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8f60" w14:textId="a6d8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министрдің міндетін атқарушысының 2015 жылғы 30 желтоқсандағы № 1281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2021 жылғы 30 шiлдедегi № 11-1-4/305 бұйрығы. Қазақстан Республикасының Әділет министрлігінде 2021 жылғы 3 тамызда № 23824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01.01.2022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атқарушысының 2015 жылғы 30 желтоқсандағы № 1281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 12780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инвестициялық преференциялар беруге арналған өтінімді қабылдау, тіркеу және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xml:space="preserve">
      "5.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үшін көрсетілетін қызметті алушы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инвестициялық преференцияларды беруге арналған өтінім (бұдан әрі – өтінім) және келесі құжаттар тапсырылады:</w:t>
      </w:r>
    </w:p>
    <w:bookmarkEnd w:id="3"/>
    <w:p>
      <w:pPr>
        <w:spacing w:after="0"/>
        <w:ind w:left="0"/>
        <w:jc w:val="both"/>
      </w:pPr>
      <w:r>
        <w:rPr>
          <w:rFonts w:ascii="Times New Roman"/>
          <w:b w:val="false"/>
          <w:i w:val="false"/>
          <w:color w:val="000000"/>
          <w:sz w:val="28"/>
        </w:rPr>
        <w:t>
      Мемлекеттік корпорацияға жүгінген кезде:</w:t>
      </w:r>
    </w:p>
    <w:p>
      <w:pPr>
        <w:spacing w:after="0"/>
        <w:ind w:left="0"/>
        <w:jc w:val="both"/>
      </w:pPr>
      <w:r>
        <w:rPr>
          <w:rFonts w:ascii="Times New Roman"/>
          <w:b w:val="false"/>
          <w:i w:val="false"/>
          <w:color w:val="000000"/>
          <w:sz w:val="28"/>
        </w:rPr>
        <w:t>
      1) көрсетілетін қызметті алушы немесе көрсетілетін қызметті алушы өкілінің жеке басын куәландыратын құжатты (жеке басын сәйкестендіру үшін);</w:t>
      </w:r>
    </w:p>
    <w:p>
      <w:pPr>
        <w:spacing w:after="0"/>
        <w:ind w:left="0"/>
        <w:jc w:val="both"/>
      </w:pPr>
      <w:r>
        <w:rPr>
          <w:rFonts w:ascii="Times New Roman"/>
          <w:b w:val="false"/>
          <w:i w:val="false"/>
          <w:color w:val="000000"/>
          <w:sz w:val="28"/>
        </w:rPr>
        <w:t>
      2) заңды тұлға басшысының қолымен расталған көрсетілетін қызметті алушы жарғысының көшірмесі;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инвестициялық жобаның бизнес-жоспарын жасау бойынша талаптарға сәйкес жасалған инвестициялық жобаның бизнес-жоспары;</w:t>
      </w:r>
    </w:p>
    <w:p>
      <w:pPr>
        <w:spacing w:after="0"/>
        <w:ind w:left="0"/>
        <w:jc w:val="both"/>
      </w:pPr>
      <w:r>
        <w:rPr>
          <w:rFonts w:ascii="Times New Roman"/>
          <w:b w:val="false"/>
          <w:i w:val="false"/>
          <w:color w:val="000000"/>
          <w:sz w:val="28"/>
        </w:rPr>
        <w:t>
      4) өтінім мемлекеттік заттай грантты беруді көздеген жағдайда, көрсетілетін қызметті алушы сұратқан мемлекеттік заттай гранттың мөлшерін (құнын) растайтын құжаттар (заттай грантты бағалау);</w:t>
      </w:r>
    </w:p>
    <w:p>
      <w:pPr>
        <w:spacing w:after="0"/>
        <w:ind w:left="0"/>
        <w:jc w:val="both"/>
      </w:pPr>
      <w:r>
        <w:rPr>
          <w:rFonts w:ascii="Times New Roman"/>
          <w:b w:val="false"/>
          <w:i w:val="false"/>
          <w:color w:val="000000"/>
          <w:sz w:val="28"/>
        </w:rPr>
        <w:t>
      5) өтінім мемлекеттік заттай грантты беруді көздеген жағдайда, салыстырып тексеру үшін құжаттың түпнұсқасын ұсына отырып, мемлекеттік заттай грантты жергілікті атқарушы органмен алдын ала келісу;</w:t>
      </w:r>
    </w:p>
    <w:p>
      <w:pPr>
        <w:spacing w:after="0"/>
        <w:ind w:left="0"/>
        <w:jc w:val="both"/>
      </w:pPr>
      <w:r>
        <w:rPr>
          <w:rFonts w:ascii="Times New Roman"/>
          <w:b w:val="false"/>
          <w:i w:val="false"/>
          <w:color w:val="000000"/>
          <w:sz w:val="28"/>
        </w:rPr>
        <w:t xml:space="preserve">
      6) өтінім салықтар және (немесе) инвестициялық субсидиялар бойынша преференциялар беруді көздеген жағдайда, көрсетілетін қызметті алушы "Қазақстан Республикасындағы сәулет, қала құрылысы және құрылыс қызметі туралы" Қазақстан Республикасының Заңының (бұдан әрі – Заң) </w:t>
      </w:r>
      <w:r>
        <w:rPr>
          <w:rFonts w:ascii="Times New Roman"/>
          <w:b w:val="false"/>
          <w:i w:val="false"/>
          <w:color w:val="000000"/>
          <w:sz w:val="28"/>
        </w:rPr>
        <w:t>64-1-бабында</w:t>
      </w:r>
      <w:r>
        <w:rPr>
          <w:rFonts w:ascii="Times New Roman"/>
          <w:b w:val="false"/>
          <w:i w:val="false"/>
          <w:color w:val="000000"/>
          <w:sz w:val="28"/>
        </w:rPr>
        <w:t xml:space="preserve"> белгіленген тәртіппен заңды тұлға басшысының қолымен расталған жобалау алдындағы және (немесе) жобалау құжаттамасына мемлекеттік сараптаманың қорытындысы;</w:t>
      </w:r>
    </w:p>
    <w:p>
      <w:pPr>
        <w:spacing w:after="0"/>
        <w:ind w:left="0"/>
        <w:jc w:val="both"/>
      </w:pPr>
      <w:r>
        <w:rPr>
          <w:rFonts w:ascii="Times New Roman"/>
          <w:b w:val="false"/>
          <w:i w:val="false"/>
          <w:color w:val="000000"/>
          <w:sz w:val="28"/>
        </w:rPr>
        <w:t>
      7) өтінім шетелдік жұмыс күшін тарту құқығын ұсынуды көздеген жағдайда, көрсетілетін қызметті алушы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көшірмелері;</w:t>
      </w:r>
    </w:p>
    <w:p>
      <w:pPr>
        <w:spacing w:after="0"/>
        <w:ind w:left="0"/>
        <w:jc w:val="both"/>
      </w:pPr>
      <w:r>
        <w:rPr>
          <w:rFonts w:ascii="Times New Roman"/>
          <w:b w:val="false"/>
          <w:i w:val="false"/>
          <w:color w:val="000000"/>
          <w:sz w:val="28"/>
        </w:rPr>
        <w:t>
      8)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басым туристік аумақтарда инвестициялық басым жобаның іске асырылуын растайтын хаты қоса беріледі.</w:t>
      </w:r>
    </w:p>
    <w:p>
      <w:pPr>
        <w:spacing w:after="0"/>
        <w:ind w:left="0"/>
        <w:jc w:val="both"/>
      </w:pPr>
      <w:r>
        <w:rPr>
          <w:rFonts w:ascii="Times New Roman"/>
          <w:b w:val="false"/>
          <w:i w:val="false"/>
          <w:color w:val="000000"/>
          <w:sz w:val="28"/>
        </w:rPr>
        <w:t>
      Мемлекеттік корпорацияның қызметкері құжаттардың көшірмесін түпнұсқасымен салыстырады, одан кейін құжаттардың түпнұсқасын көрсетілетін қызметті алушыға қайтарады.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тұлғаны мемлекеттік тіркеу (қайта тіркеу) туралы мәліметтерді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Мемлекеттік корпорацияның қызметкері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 кезінде, ақпараттық жүйелерде қамтылған заңмен қорғаулатын құпияны құрайтын мәліметтерді пайдалануға көрсетілетін қызметті алушыдан жазбаша түрде келісімін алады.</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 топтамасын толық ұсынбаған жағдайларда, Мемлекеттік корпорация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портал арқылы жүгінген кезде:</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және орыс тілдерінде қызметті алушының ЭЦҚ (бұдан әрі – ЭЦҚ) куәландырылған өтінімнің электронды көшірмесі;</w:t>
      </w:r>
    </w:p>
    <w:p>
      <w:pPr>
        <w:spacing w:after="0"/>
        <w:ind w:left="0"/>
        <w:jc w:val="both"/>
      </w:pPr>
      <w:r>
        <w:rPr>
          <w:rFonts w:ascii="Times New Roman"/>
          <w:b w:val="false"/>
          <w:i w:val="false"/>
          <w:color w:val="000000"/>
          <w:sz w:val="28"/>
        </w:rPr>
        <w:t>
      2) заңды тұлға басшысының ЭЦҚ куәландырылған қызметті алушының жарғысының электронды көшірмесі;</w:t>
      </w:r>
    </w:p>
    <w:p>
      <w:pPr>
        <w:spacing w:after="0"/>
        <w:ind w:left="0"/>
        <w:jc w:val="both"/>
      </w:pPr>
      <w:r>
        <w:rPr>
          <w:rFonts w:ascii="Times New Roman"/>
          <w:b w:val="false"/>
          <w:i w:val="false"/>
          <w:color w:val="000000"/>
          <w:sz w:val="28"/>
        </w:rPr>
        <w:t xml:space="preserve">
      3) қызметті алушының ЭЦҚ куәландырылған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инвестициялық жобаның бизнес-жоспарын жасау бойынша талаптарға сәйкес жасалған инвестициялық жобаның бизнес-жоспарының электронды көшірмесі;</w:t>
      </w:r>
    </w:p>
    <w:p>
      <w:pPr>
        <w:spacing w:after="0"/>
        <w:ind w:left="0"/>
        <w:jc w:val="both"/>
      </w:pPr>
      <w:r>
        <w:rPr>
          <w:rFonts w:ascii="Times New Roman"/>
          <w:b w:val="false"/>
          <w:i w:val="false"/>
          <w:color w:val="000000"/>
          <w:sz w:val="28"/>
        </w:rPr>
        <w:t>
      4) заңды тұлғаны мемлекеттік тіркеу (қайта тіркеу) туралы электрондық анықтама;</w:t>
      </w:r>
    </w:p>
    <w:p>
      <w:pPr>
        <w:spacing w:after="0"/>
        <w:ind w:left="0"/>
        <w:jc w:val="both"/>
      </w:pPr>
      <w:r>
        <w:rPr>
          <w:rFonts w:ascii="Times New Roman"/>
          <w:b w:val="false"/>
          <w:i w:val="false"/>
          <w:color w:val="000000"/>
          <w:sz w:val="28"/>
        </w:rPr>
        <w:t>
      5) өтінім мемлекеттік заттай грантты беруді көздеген жағдайда, көрсетілетін қызметті алушы сұратқан мемлекеттік заттай гранттың мөлшерін (құнын) растайтын құжаттардың (заттай грантты бағалау) электронды көшірмелері;</w:t>
      </w:r>
    </w:p>
    <w:p>
      <w:pPr>
        <w:spacing w:after="0"/>
        <w:ind w:left="0"/>
        <w:jc w:val="both"/>
      </w:pPr>
      <w:r>
        <w:rPr>
          <w:rFonts w:ascii="Times New Roman"/>
          <w:b w:val="false"/>
          <w:i w:val="false"/>
          <w:color w:val="000000"/>
          <w:sz w:val="28"/>
        </w:rPr>
        <w:t>
      6) өтінім мемлекеттік заттай грантты беруді көздеген жағдайда, мемлекеттік заттай грантты жергілікті атқарушы органмен алдын ала келісудің электронды көшірмесі;</w:t>
      </w:r>
    </w:p>
    <w:p>
      <w:pPr>
        <w:spacing w:after="0"/>
        <w:ind w:left="0"/>
        <w:jc w:val="both"/>
      </w:pPr>
      <w:r>
        <w:rPr>
          <w:rFonts w:ascii="Times New Roman"/>
          <w:b w:val="false"/>
          <w:i w:val="false"/>
          <w:color w:val="000000"/>
          <w:sz w:val="28"/>
        </w:rPr>
        <w:t xml:space="preserve">
      7) өтінім салықтар және (немесе) инвестициялық субсидиялар бойынша преференциялар беруді көздеген жағдайда көрсетілетін қызметті алушы Заңның </w:t>
      </w:r>
      <w:r>
        <w:rPr>
          <w:rFonts w:ascii="Times New Roman"/>
          <w:b w:val="false"/>
          <w:i w:val="false"/>
          <w:color w:val="000000"/>
          <w:sz w:val="28"/>
        </w:rPr>
        <w:t>64-1-бабында</w:t>
      </w:r>
      <w:r>
        <w:rPr>
          <w:rFonts w:ascii="Times New Roman"/>
          <w:b w:val="false"/>
          <w:i w:val="false"/>
          <w:color w:val="000000"/>
          <w:sz w:val="28"/>
        </w:rPr>
        <w:t xml:space="preserve"> белгіленген тәртіппен заңды тұлға басшысының ЭЦҚ куәландырылған жобалау алдындағы және (немесе) жобалау құжаттамасына ведомстводан тыс кешенді сараптаманың қорытындысы;</w:t>
      </w:r>
    </w:p>
    <w:p>
      <w:pPr>
        <w:spacing w:after="0"/>
        <w:ind w:left="0"/>
        <w:jc w:val="both"/>
      </w:pPr>
      <w:r>
        <w:rPr>
          <w:rFonts w:ascii="Times New Roman"/>
          <w:b w:val="false"/>
          <w:i w:val="false"/>
          <w:color w:val="000000"/>
          <w:sz w:val="28"/>
        </w:rPr>
        <w:t>
      8) өтінім шетелдік жұмыс күшін тарту құқығын ұсынуды көздеген жағдайда,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электронды көшірмелері;</w:t>
      </w:r>
    </w:p>
    <w:p>
      <w:pPr>
        <w:spacing w:after="0"/>
        <w:ind w:left="0"/>
        <w:jc w:val="both"/>
      </w:pPr>
      <w:r>
        <w:rPr>
          <w:rFonts w:ascii="Times New Roman"/>
          <w:b w:val="false"/>
          <w:i w:val="false"/>
          <w:color w:val="000000"/>
          <w:sz w:val="28"/>
        </w:rPr>
        <w:t>
      9)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басым туристік аумақтарда инвестициялық басым жобаның іске асырылуын растайтын хаты қоса беріледі.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стандартында баяндалған.";</w:t>
      </w:r>
    </w:p>
    <w:bookmarkStart w:name="z6" w:id="4"/>
    <w:p>
      <w:pPr>
        <w:spacing w:after="0"/>
        <w:ind w:left="0"/>
        <w:jc w:val="both"/>
      </w:pPr>
      <w:r>
        <w:rPr>
          <w:rFonts w:ascii="Times New Roman"/>
          <w:b w:val="false"/>
          <w:i w:val="false"/>
          <w:color w:val="000000"/>
          <w:sz w:val="28"/>
        </w:rPr>
        <w:t xml:space="preserve">
      Қағидалардың 5-қосымшада: </w:t>
      </w:r>
    </w:p>
    <w:bookmarkEnd w:id="4"/>
    <w:bookmarkStart w:name="z7" w:id="5"/>
    <w:p>
      <w:pPr>
        <w:spacing w:after="0"/>
        <w:ind w:left="0"/>
        <w:jc w:val="both"/>
      </w:pPr>
      <w:r>
        <w:rPr>
          <w:rFonts w:ascii="Times New Roman"/>
          <w:b w:val="false"/>
          <w:i w:val="false"/>
          <w:color w:val="000000"/>
          <w:sz w:val="28"/>
        </w:rPr>
        <w:t>
      8- тармақ келесі редакциясында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017"/>
        <w:gridCol w:w="10802"/>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қызметтер көрсету үшін қажетті құжаттар тізімі</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1) инвестициялық преференцияларды беруге арналған өтінімді қабылдау, тіркеу және қарау Қағидалардың 1-қосымшасына сәйкес нысан бойынша мемлекеттік және орыс тілдерінде инвестициялық преференциялар беруге өтінім;</w:t>
            </w:r>
            <w:r>
              <w:br/>
            </w:r>
            <w:r>
              <w:rPr>
                <w:rFonts w:ascii="Times New Roman"/>
                <w:b w:val="false"/>
                <w:i w:val="false"/>
                <w:color w:val="000000"/>
                <w:sz w:val="20"/>
              </w:rPr>
              <w:t>
2) көрсетілетін қызметті алушы немесе көрсетілетін қызметті алушы өкілінің жеке басын куәландыратын құжатты (жеке басын сәйкестендіру үшін);</w:t>
            </w:r>
            <w:r>
              <w:br/>
            </w:r>
            <w:r>
              <w:rPr>
                <w:rFonts w:ascii="Times New Roman"/>
                <w:b w:val="false"/>
                <w:i w:val="false"/>
                <w:color w:val="000000"/>
                <w:sz w:val="20"/>
              </w:rPr>
              <w:t>
3) заңды тұлға басшысының қолымен расталған көрсетілетін қызметті алушы жарғысының көшірмесі;</w:t>
            </w:r>
            <w:r>
              <w:br/>
            </w:r>
            <w:r>
              <w:rPr>
                <w:rFonts w:ascii="Times New Roman"/>
                <w:b w:val="false"/>
                <w:i w:val="false"/>
                <w:color w:val="000000"/>
                <w:sz w:val="20"/>
              </w:rPr>
              <w:t>
4) осы Қағидалардың 2-қосымшасына сәйкес инвестициялық жобаның бизнес-жоспарын жасау бойынша талаптарға сәйкес жасалған инвестициялық жобаның бизнес-жоспары;</w:t>
            </w:r>
            <w:r>
              <w:br/>
            </w:r>
            <w:r>
              <w:rPr>
                <w:rFonts w:ascii="Times New Roman"/>
                <w:b w:val="false"/>
                <w:i w:val="false"/>
                <w:color w:val="000000"/>
                <w:sz w:val="20"/>
              </w:rPr>
              <w:t>
5) инвестициялық преференцияларды беруге арналған өтінім мемлекеттік заттай грантты беруді көздеген жағдайда, көрсетілетін қызметті алушы сұратқан мемлекеттік заттай гранттың мөлшерін (құнын) растайтын құжаттар (заттай грантты бағалау);</w:t>
            </w:r>
            <w:r>
              <w:br/>
            </w:r>
            <w:r>
              <w:rPr>
                <w:rFonts w:ascii="Times New Roman"/>
                <w:b w:val="false"/>
                <w:i w:val="false"/>
                <w:color w:val="000000"/>
                <w:sz w:val="20"/>
              </w:rPr>
              <w:t>
6) инвестициялық преференцияларды беруге арналған өтінім мемлекеттік заттай грантты беруді көздеген жағдайда, салыстырып тексеру үшін құжаттың түпнұсқасын ұсына отырып, мемлекеттік заттай грантты жергілікті атқарушы органмен алдын ала келісу;</w:t>
            </w:r>
            <w:r>
              <w:br/>
            </w:r>
            <w:r>
              <w:rPr>
                <w:rFonts w:ascii="Times New Roman"/>
                <w:b w:val="false"/>
                <w:i w:val="false"/>
                <w:color w:val="000000"/>
                <w:sz w:val="20"/>
              </w:rPr>
              <w:t xml:space="preserve">
7) инвестициялық преференцияларды беруге арналған өтінім салықтар және (немесе) инвестициялық субсидиялар бойынша преференциялар беруді көздеген жағдайда, көрсетілетін қызметті алушы "Қазақстан Республикасындағы сәулет, қала құрылысы және құрылыс қызметі туралы" Қазақстан Республикасының Заңының </w:t>
            </w:r>
            <w:r>
              <w:rPr>
                <w:rFonts w:ascii="Times New Roman"/>
                <w:b w:val="false"/>
                <w:i w:val="false"/>
                <w:color w:val="000000"/>
                <w:sz w:val="20"/>
              </w:rPr>
              <w:t>64-1-бабында</w:t>
            </w:r>
            <w:r>
              <w:rPr>
                <w:rFonts w:ascii="Times New Roman"/>
                <w:b w:val="false"/>
                <w:i w:val="false"/>
                <w:color w:val="000000"/>
                <w:sz w:val="20"/>
              </w:rPr>
              <w:t xml:space="preserve"> белгіленген тәртіппен заңды тұлға басшысының қолымен расталған жобалау алдындағы және (немесе) жобалау құжаттамасына ведомстводан тыс кешенді сараптаманың қорытындысы;</w:t>
            </w:r>
            <w:r>
              <w:br/>
            </w:r>
            <w:r>
              <w:rPr>
                <w:rFonts w:ascii="Times New Roman"/>
                <w:b w:val="false"/>
                <w:i w:val="false"/>
                <w:color w:val="000000"/>
                <w:sz w:val="20"/>
              </w:rPr>
              <w:t>
8) инвестициялық преференцияларды беруге арналған өтінім шетелдік жұмыс күшін тарту құқығын ұсынуды көздеген жағдайда, көрсетілетін қызметті алушы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көшірмелері;</w:t>
            </w:r>
            <w:r>
              <w:br/>
            </w:r>
            <w:r>
              <w:rPr>
                <w:rFonts w:ascii="Times New Roman"/>
                <w:b w:val="false"/>
                <w:i w:val="false"/>
                <w:color w:val="000000"/>
                <w:sz w:val="20"/>
              </w:rPr>
              <w:t>
9)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басым туристік аумақтарда инвестициялық басым жобаның іске асырылуын растайтын хаты қоса беріледі.</w:t>
            </w:r>
            <w:r>
              <w:br/>
            </w:r>
            <w:r>
              <w:rPr>
                <w:rFonts w:ascii="Times New Roman"/>
                <w:b w:val="false"/>
                <w:i w:val="false"/>
                <w:color w:val="000000"/>
                <w:sz w:val="20"/>
              </w:rPr>
              <w:t>
Порталға:</w:t>
            </w:r>
            <w:r>
              <w:br/>
            </w:r>
            <w:r>
              <w:rPr>
                <w:rFonts w:ascii="Times New Roman"/>
                <w:b w:val="false"/>
                <w:i w:val="false"/>
                <w:color w:val="000000"/>
                <w:sz w:val="20"/>
              </w:rPr>
              <w:t>
1) алушының ЭЦҚ куәландырылған электрондық құжат нысанындағы инвестициялық преференциялар беруге арналған өтінім;</w:t>
            </w:r>
            <w:r>
              <w:br/>
            </w:r>
            <w:r>
              <w:rPr>
                <w:rFonts w:ascii="Times New Roman"/>
                <w:b w:val="false"/>
                <w:i w:val="false"/>
                <w:color w:val="000000"/>
                <w:sz w:val="20"/>
              </w:rPr>
              <w:t>
2) заңды тұлға басшысының ЭЦҚ куәландырылған қызметті алушының жарғысының электронды көшірмесі;</w:t>
            </w:r>
            <w:r>
              <w:br/>
            </w:r>
            <w:r>
              <w:rPr>
                <w:rFonts w:ascii="Times New Roman"/>
                <w:b w:val="false"/>
                <w:i w:val="false"/>
                <w:color w:val="000000"/>
                <w:sz w:val="20"/>
              </w:rPr>
              <w:t>
3) қызметті алушының ЭЦҚ куәландырылған осы Қағидалардың 2-қосымшасына сәйкес инвестициялық жобаның бизнес-жоспарын жасау бойынша талаптарға сәйкес жасалған инвестициялық жобаның бизнес-жоспарының электронды көшірмесі;</w:t>
            </w:r>
            <w:r>
              <w:br/>
            </w:r>
            <w:r>
              <w:rPr>
                <w:rFonts w:ascii="Times New Roman"/>
                <w:b w:val="false"/>
                <w:i w:val="false"/>
                <w:color w:val="000000"/>
                <w:sz w:val="20"/>
              </w:rPr>
              <w:t>
4) заңды тұлғаны мемлекеттік тіркеу (қайта тіркеу) туралы электорндық анықтама;</w:t>
            </w:r>
            <w:r>
              <w:br/>
            </w:r>
            <w:r>
              <w:rPr>
                <w:rFonts w:ascii="Times New Roman"/>
                <w:b w:val="false"/>
                <w:i w:val="false"/>
                <w:color w:val="000000"/>
                <w:sz w:val="20"/>
              </w:rPr>
              <w:t>
5) инвестициялық преференцияларды беруге арналған өтінім мемлекеттік заттай грантты беруді көздеген жағдайда, көрсетілетін қызметті алушы сұратқан мемлекеттік заттай гранттың мөлшерін (құнын) растайтын құжаттардың (заттай грантты бағалау) электронды көшірмелері;</w:t>
            </w:r>
            <w:r>
              <w:br/>
            </w:r>
            <w:r>
              <w:rPr>
                <w:rFonts w:ascii="Times New Roman"/>
                <w:b w:val="false"/>
                <w:i w:val="false"/>
                <w:color w:val="000000"/>
                <w:sz w:val="20"/>
              </w:rPr>
              <w:t>
6) инвестициялық преференцияларды беруге арналған өтінім мемлекеттік заттай грантты беруді көздеген жағдайда, мемлекеттік заттай грантты жергілікті атқарушы органмен алдын ала келісудің электронды көшірмесі;</w:t>
            </w:r>
            <w:r>
              <w:br/>
            </w:r>
            <w:r>
              <w:rPr>
                <w:rFonts w:ascii="Times New Roman"/>
                <w:b w:val="false"/>
                <w:i w:val="false"/>
                <w:color w:val="000000"/>
                <w:sz w:val="20"/>
              </w:rPr>
              <w:t>
7) көрсетілетін қызметті алушы Қазақстан Республикасының заңнамасында айқындалған тәртіппен құрылыс жобаларына заңды тұлға басшысының қолымен расталған ведомстводан тыс кешенді сараптама қорытындысының электронды көшірмесі (егер инвестициялық преференцияларды беруге арналған өтінім салықтар және (немесе) инвестициялық субсидиялар бойынша преференциялар беруді көздеген жағдайда);</w:t>
            </w:r>
            <w:r>
              <w:br/>
            </w:r>
            <w:r>
              <w:rPr>
                <w:rFonts w:ascii="Times New Roman"/>
                <w:b w:val="false"/>
                <w:i w:val="false"/>
                <w:color w:val="000000"/>
                <w:sz w:val="20"/>
              </w:rPr>
              <w:t>
8) инвестициялық преференцияларды беруге арналған өтінім шетелдік жұмыс күшін тарту құқығын ұсынуды көздеген жағдайда,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электронды көшірмелері;</w:t>
            </w:r>
            <w:r>
              <w:br/>
            </w:r>
            <w:r>
              <w:rPr>
                <w:rFonts w:ascii="Times New Roman"/>
                <w:b w:val="false"/>
                <w:i w:val="false"/>
                <w:color w:val="000000"/>
                <w:sz w:val="20"/>
              </w:rPr>
              <w:t>
9)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басым туристік аумақтарда инвестициялық басым жобаның іске асырылуын растайтын хаты қоса беріледі.</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Қазақстан Республикасы Сыртқы істер министрлігінің Инвестициялық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Сыртқы істер министрлігінің Заң қызметіне осы тармақтың 1) және 2) тармақшаларында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Сыртқы істер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