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1fd0" w14:textId="9281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инспекциясы туралы үлгі ережені бекіту туралы" Қазақстан Республикасы Ұлттық экономика министрінің 2015 жылғы 20 наурыздағы № 241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29 шiлдедегі № 404 бұйрығы. Қазақстан Республикасының Әділет министрлігінде 2021 жылғы 3 тамызда № 23806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 инспекциясы туралы үлгі ережені бекіту туралы" Қазақстан Республикасы Ұлттық экономика министрінің 2015 жылғы 20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10571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инспекциясы туралы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(мүгедектерге) арналған көтергіштерді қауіпсіз пайдалануға мемлекеттік қадағалауды жүзеге асырады".</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