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06c5" w14:textId="d4f0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м.а. 2021 жылғы 21 шілдедегі № 469 бұйрығы. Қазақстан Республикасының Әділет министрлігінде 2021 жылғы 23 шілдеде № 23685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министрінің кейбір бұйрықтарының күші жойылды деп танылсын. </w:t>
      </w:r>
    </w:p>
    <w:bookmarkEnd w:id="3"/>
    <w:bookmarkStart w:name="z7"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Осы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 (бұдан әрі – Қағидалар)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заңдарына (бұдан әрі – Заң) сәйкес әзірленді және тиісті деңгейдегі білім беру бағдарламаларын іске асыратын Қазақстан Республикасының Қорғаныс министрлігіне (бұдан әрі – ҚР ҚМ) ведомстволық бағынысты әскери оқу орындарына оқуға қабылдау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"7. Бірыңғай талаптарды сақтауды қамтамасыз ету және оқуға түсушілердің құқықтарын қорғау үшін конкурстық іріктеу нәтижелері бойынша даулы мәселелерді шешу мақсатында әскери оқу орны бастығының бұйрығымен апелляциялық комиссия құрылады. Апелляциялық комиссия оның мүшелерінің тақ санынан тұрады. Апелляциялық комиссияның құрамы әскери оқу орнының өкілдері қатарынан құрылады.";</w:t>
      </w:r>
    </w:p>
    <w:bookmarkEnd w:id="7"/>
    <w:bookmarkStart w:name="z13" w:id="8"/>
    <w:p>
      <w:pPr>
        <w:spacing w:after="0"/>
        <w:ind w:left="0"/>
        <w:jc w:val="both"/>
      </w:pPr>
      <w:r>
        <w:rPr>
          <w:rFonts w:ascii="Times New Roman"/>
          <w:b w:val="false"/>
          <w:i w:val="false"/>
          <w:color w:val="000000"/>
          <w:sz w:val="28"/>
        </w:rPr>
        <w:t>
      мынадай редакциядағы 7-1-тармақпен толықтырылсын:</w:t>
      </w:r>
    </w:p>
    <w:bookmarkEnd w:id="8"/>
    <w:bookmarkStart w:name="z14" w:id="9"/>
    <w:p>
      <w:pPr>
        <w:spacing w:after="0"/>
        <w:ind w:left="0"/>
        <w:jc w:val="both"/>
      </w:pPr>
      <w:r>
        <w:rPr>
          <w:rFonts w:ascii="Times New Roman"/>
          <w:b w:val="false"/>
          <w:i w:val="false"/>
          <w:color w:val="000000"/>
          <w:sz w:val="28"/>
        </w:rPr>
        <w:t xml:space="preserve">
      "7-1. Конкурстық іріктеу нәтижелерімен келіспейтін адам конкурстық іріктеу нәтижелері жарияланғаннан кейін келесі күні апелляцияға өтініш береді. Өтінішті апелляциялық комиссия өтініш иесінің қатысуымен оны берген күннен бастап бір жұмыс күні ішінде қарайды. </w:t>
      </w:r>
    </w:p>
    <w:bookmarkEnd w:id="9"/>
    <w:p>
      <w:pPr>
        <w:spacing w:after="0"/>
        <w:ind w:left="0"/>
        <w:jc w:val="both"/>
      </w:pPr>
      <w:r>
        <w:rPr>
          <w:rFonts w:ascii="Times New Roman"/>
          <w:b w:val="false"/>
          <w:i w:val="false"/>
          <w:color w:val="000000"/>
          <w:sz w:val="28"/>
        </w:rPr>
        <w:t>
      Апелляциялық комиссия әрбір оқуға түсушімен жеке тәртіппен жұмыс істейді. Оқуға түсуші апелляциялық комиссияның отырысына келмеген жағдайда оның апелляцияға өтініші қаралмайды.</w:t>
      </w:r>
    </w:p>
    <w:p>
      <w:pPr>
        <w:spacing w:after="0"/>
        <w:ind w:left="0"/>
        <w:jc w:val="both"/>
      </w:pPr>
      <w:r>
        <w:rPr>
          <w:rFonts w:ascii="Times New Roman"/>
          <w:b w:val="false"/>
          <w:i w:val="false"/>
          <w:color w:val="000000"/>
          <w:sz w:val="28"/>
        </w:rPr>
        <w:t>
      Апелляциялық комиссияның шешімі комиссия мүшелерінің жалпы санынан көпшілік дауыс беруімен қабылданады және өтініш келіп түскен күннен бастап 1 (бір) жұмыс күні ішінде шығарылады. Дауыстар тең болған кезде апелляциялық комиссия төрағасының дауысы шешуші болып табылады. Апелляциялық комиссияның жұмысы комиссия төрағасы мен оның барлық мүшелері қол қойылған хаттамамен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"11. Мектепке қабылдау қабылдау жылын қоса алғанда, 6 – 20 тамыз кезеңінде конкурстық негізде мынадай 5 (бес) кезеңде жүзеге асырылады:</w:t>
      </w:r>
    </w:p>
    <w:bookmarkEnd w:id="10"/>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негізгі орта білім беру бағдарламасы бойынша математика және оқыған тілі бойынша тестілеу;</w:t>
      </w:r>
    </w:p>
    <w:p>
      <w:pPr>
        <w:spacing w:after="0"/>
        <w:ind w:left="0"/>
        <w:jc w:val="both"/>
      </w:pPr>
      <w:r>
        <w:rPr>
          <w:rFonts w:ascii="Times New Roman"/>
          <w:b w:val="false"/>
          <w:i w:val="false"/>
          <w:color w:val="000000"/>
          <w:sz w:val="28"/>
        </w:rPr>
        <w:t xml:space="preserve">
      ІІІ кезең –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(бұдан әрі – Әскери-дәрігерлік сараптаманы жүргізу қағидалары)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түпкілікті медициналық куәландыру;</w:t>
      </w:r>
    </w:p>
    <w:p>
      <w:pPr>
        <w:spacing w:after="0"/>
        <w:ind w:left="0"/>
        <w:jc w:val="both"/>
      </w:pPr>
      <w:r>
        <w:rPr>
          <w:rFonts w:ascii="Times New Roman"/>
          <w:b w:val="false"/>
          <w:i w:val="false"/>
          <w:color w:val="000000"/>
          <w:sz w:val="28"/>
        </w:rPr>
        <w:t>
      ІV кезең – осы Қағидаларға 2-1-қосымшаға сәйкес нормативтер бойынша дене шынықтыру дайындығын тексеру;</w:t>
      </w:r>
    </w:p>
    <w:p>
      <w:pPr>
        <w:spacing w:after="0"/>
        <w:ind w:left="0"/>
        <w:jc w:val="both"/>
      </w:pPr>
      <w:r>
        <w:rPr>
          <w:rFonts w:ascii="Times New Roman"/>
          <w:b w:val="false"/>
          <w:i w:val="false"/>
          <w:color w:val="000000"/>
          <w:sz w:val="28"/>
        </w:rPr>
        <w:t>
      V кезең – конкурстық іріктеу және оқуға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"16. Оқуға түсушілердің дене шынықтыру дайындығын тексеру осы Қағидаларға 2-1-қосымшаға сәйкес негізгі орта білім беру үшінкөзделген дене шынықтыру дайындығы бойынша нормативтерді қабылдауды қамтиды. Барлық жаттығулар үшін балдар жиынтығы бойынша 60 балдан төмен жинаған және екі норматив бойынша төмен балл жинамаған оқуға түсушілер кезеңнен өтпеген болып саналады.";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"22. ҚР ҚМ Ш. Уәлиханов атындағы Әскери колледжіне (бұдан әрі – Ш. Уәлиханов атындағы Әскери колледж) Заңның 39-бабы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көзделген талаптарға сәйкес келетін азаматтар (әскери қызметшілер) оқуға түсуге құқылы.</w:t>
      </w:r>
    </w:p>
    <w:bookmarkEnd w:id="12"/>
    <w:p>
      <w:pPr>
        <w:spacing w:after="0"/>
        <w:ind w:left="0"/>
        <w:jc w:val="both"/>
      </w:pPr>
      <w:r>
        <w:rPr>
          <w:rFonts w:ascii="Times New Roman"/>
          <w:b w:val="false"/>
          <w:i w:val="false"/>
          <w:color w:val="000000"/>
          <w:sz w:val="28"/>
        </w:rPr>
        <w:t xml:space="preserve">
      ҚР ҚМ Кеңес Одағының Батыры, Халық Қаһарманы, армия генералы Сағадат Нұрмағамбетов атындағы Әскери колледжіне (бұдан әрі – С. Нұрмағамбетов атындағы Әскери колледж)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келетін азаматтар оқуға түсуге құқылы.</w:t>
      </w:r>
    </w:p>
    <w:bookmarkStart w:name="z21" w:id="13"/>
    <w:p>
      <w:pPr>
        <w:spacing w:after="0"/>
        <w:ind w:left="0"/>
        <w:jc w:val="both"/>
      </w:pPr>
      <w:r>
        <w:rPr>
          <w:rFonts w:ascii="Times New Roman"/>
          <w:b w:val="false"/>
          <w:i w:val="false"/>
          <w:color w:val="000000"/>
          <w:sz w:val="28"/>
        </w:rPr>
        <w:t>
      23. Оқуға түсушілер әскери колледждердің қабылдау комиссияларына осы Қағидаларға 2-қосымшаға сәйкес құжаттар топтамасын ұсынады.</w:t>
      </w:r>
    </w:p>
    <w:bookmarkEnd w:id="13"/>
    <w:p>
      <w:pPr>
        <w:spacing w:after="0"/>
        <w:ind w:left="0"/>
        <w:jc w:val="both"/>
      </w:pPr>
      <w:r>
        <w:rPr>
          <w:rFonts w:ascii="Times New Roman"/>
          <w:b w:val="false"/>
          <w:i w:val="false"/>
          <w:color w:val="000000"/>
          <w:sz w:val="28"/>
        </w:rPr>
        <w:t>
      Қабылдау комиссияларына құжаттардың толық топтамасын ұсынбаған оқуға түсушілер қабылдауға жіберілмейді.</w:t>
      </w:r>
    </w:p>
    <w:bookmarkStart w:name="z22" w:id="14"/>
    <w:p>
      <w:pPr>
        <w:spacing w:after="0"/>
        <w:ind w:left="0"/>
        <w:jc w:val="both"/>
      </w:pPr>
      <w:r>
        <w:rPr>
          <w:rFonts w:ascii="Times New Roman"/>
          <w:b w:val="false"/>
          <w:i w:val="false"/>
          <w:color w:val="000000"/>
          <w:sz w:val="28"/>
        </w:rPr>
        <w:t>
      24. Азаматтар қатарынан Ш. Уәлиханов атындағы Әскери колледжге оқуға түсуші қабылдау жылының 1 мамырына дейін тұрғылықты жері бойынша жергілікті әскери басқару органына өтініш жасайды.</w:t>
      </w:r>
    </w:p>
    <w:bookmarkEnd w:id="14"/>
    <w:p>
      <w:pPr>
        <w:spacing w:after="0"/>
        <w:ind w:left="0"/>
        <w:jc w:val="both"/>
      </w:pPr>
      <w:r>
        <w:rPr>
          <w:rFonts w:ascii="Times New Roman"/>
          <w:b w:val="false"/>
          <w:i w:val="false"/>
          <w:color w:val="000000"/>
          <w:sz w:val="28"/>
        </w:rPr>
        <w:t xml:space="preserve">
      Жергілікті әскери басқару органының басшысы жұмысты ұйымдастырады және оқуға түсушінің тиісті құжаттарын "Қазақстан Республикасының ұлттық қауіпсіздік органдары туралы" Қазақстан Республикасының Заңы (бұдан әрі – ҚР ҰҚО туралы Заң) </w:t>
      </w:r>
      <w:r>
        <w:rPr>
          <w:rFonts w:ascii="Times New Roman"/>
          <w:b w:val="false"/>
          <w:i w:val="false"/>
          <w:color w:val="000000"/>
          <w:sz w:val="28"/>
        </w:rPr>
        <w:t>12-бабының</w:t>
      </w:r>
      <w:r>
        <w:rPr>
          <w:rFonts w:ascii="Times New Roman"/>
          <w:b w:val="false"/>
          <w:i w:val="false"/>
          <w:color w:val="000000"/>
          <w:sz w:val="28"/>
        </w:rPr>
        <w:t xml:space="preserve"> 7) тармақшасына сәйкес арнайы тексеру жүргізу және Әскери-дәрігерлік сараптама жүргізу қағидаларына сәйкес алдын ала медициналық куәландырудан өту үшін оларды ұсынғаннан кейін 10 (он) жұмыс күні ішінде жолдайды.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3.0 немесе кемінде 2 GPA орташа балы бар білімі туралы құжаты бар оқуға түсушілер қабылдау жылының 30 шілдесін қоса алғанда, Ш. Уәлиханов атындағы Әскери колледжге келеді.</w:t>
      </w:r>
    </w:p>
    <w:bookmarkStart w:name="z23" w:id="15"/>
    <w:p>
      <w:pPr>
        <w:spacing w:after="0"/>
        <w:ind w:left="0"/>
        <w:jc w:val="both"/>
      </w:pPr>
      <w:r>
        <w:rPr>
          <w:rFonts w:ascii="Times New Roman"/>
          <w:b w:val="false"/>
          <w:i w:val="false"/>
          <w:color w:val="000000"/>
          <w:sz w:val="28"/>
        </w:rPr>
        <w:t>
      25. Әскери қызметшілер қатарынан оқуға түсуші Ш. Уәлиханов атындағы Әскери колледжге оқуға түсу үшін қабылдау жылының 1 маусымына дейін әскери бөлім командирінің атына тиісті баянатпен өтініш жасайды.</w:t>
      </w:r>
    </w:p>
    <w:bookmarkEnd w:id="15"/>
    <w:p>
      <w:pPr>
        <w:spacing w:after="0"/>
        <w:ind w:left="0"/>
        <w:jc w:val="both"/>
      </w:pPr>
      <w:r>
        <w:rPr>
          <w:rFonts w:ascii="Times New Roman"/>
          <w:b w:val="false"/>
          <w:i w:val="false"/>
          <w:color w:val="000000"/>
          <w:sz w:val="28"/>
        </w:rPr>
        <w:t xml:space="preserve">
      Әскери бөлім командирі Ш. Уәлиханов атындағы Әскери колледжге оқуға түсуге ниет білдірген әскери қызметшіге қатысты жұмысты ұйымдастырады және оқуға түсушінің тиісті құжаттарын ҚР ҰҚО туралы </w:t>
      </w:r>
      <w:r>
        <w:rPr>
          <w:rFonts w:ascii="Times New Roman"/>
          <w:b w:val="false"/>
          <w:i w:val="false"/>
          <w:color w:val="000000"/>
          <w:sz w:val="28"/>
        </w:rPr>
        <w:t>Заңға</w:t>
      </w:r>
      <w:r>
        <w:rPr>
          <w:rFonts w:ascii="Times New Roman"/>
          <w:b w:val="false"/>
          <w:i w:val="false"/>
          <w:color w:val="000000"/>
          <w:sz w:val="28"/>
        </w:rPr>
        <w:t xml:space="preserve"> сәйкес арнайы тексеру жүргізу және Әскери-дәрігерлік сараптама жүргізу қағидаларына сәйкес әскери қызметшінің алдын ала медициналық куәландырудан өтуі үшін оларды ұсынғаннан кейін 10 (он) жұмыс күні ішінде жолдайды.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3.0 немесе кемінде 2 GPA орташа балы бар білімі туралы құжаты бар әскери қызметші қабылдау жылының 30 шілдесіне дейін Ш. Уәлиханов атындағы Әскери колледжге келеді.</w:t>
      </w:r>
    </w:p>
    <w:bookmarkStart w:name="z24" w:id="16"/>
    <w:p>
      <w:pPr>
        <w:spacing w:after="0"/>
        <w:ind w:left="0"/>
        <w:jc w:val="both"/>
      </w:pPr>
      <w:r>
        <w:rPr>
          <w:rFonts w:ascii="Times New Roman"/>
          <w:b w:val="false"/>
          <w:i w:val="false"/>
          <w:color w:val="000000"/>
          <w:sz w:val="28"/>
        </w:rPr>
        <w:t>
      26. Мектеп және "Арыстан" мамандандырылған лицейін бітірушілер қатарынан оқуға түсуші Ш. Уәлиханов атындағы Әскери колледжге оқуға түсу үшін қабылдау жылының 1 сәуірін қоса алғанда, оқуға түсуші оқып жатқан білім беру ұйымы басшысының атына өтініш жасайды.</w:t>
      </w:r>
    </w:p>
    <w:bookmarkEnd w:id="16"/>
    <w:p>
      <w:pPr>
        <w:spacing w:after="0"/>
        <w:ind w:left="0"/>
        <w:jc w:val="both"/>
      </w:pPr>
      <w:r>
        <w:rPr>
          <w:rFonts w:ascii="Times New Roman"/>
          <w:b w:val="false"/>
          <w:i w:val="false"/>
          <w:color w:val="000000"/>
          <w:sz w:val="28"/>
        </w:rPr>
        <w:t xml:space="preserve">
      Мектеп және "Арыстан" мамандандырылған лицейінің басшысы жұмысты ұйымдастырады және оқуға түсушінің тиісті құжаттарын ҚР ҰҚО туралы </w:t>
      </w:r>
      <w:r>
        <w:rPr>
          <w:rFonts w:ascii="Times New Roman"/>
          <w:b w:val="false"/>
          <w:i w:val="false"/>
          <w:color w:val="000000"/>
          <w:sz w:val="28"/>
        </w:rPr>
        <w:t>Заңға</w:t>
      </w:r>
      <w:r>
        <w:rPr>
          <w:rFonts w:ascii="Times New Roman"/>
          <w:b w:val="false"/>
          <w:i w:val="false"/>
          <w:color w:val="000000"/>
          <w:sz w:val="28"/>
        </w:rPr>
        <w:t xml:space="preserve"> сәйкес арнайы тексеру жүргізу және Әскери-дәрігерлік сараптама жүргізу қағидаларына сәйкес алдын ала медициналық куәландырудан өту үшін оларды ұсынғаннан кейін 10 (он) жұмыс күні ішінде жолдайды .</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бітірушілер Мектептерде және "Арыстан" мамандандырылған лицейінде Қазақстан Республикасы Қорғаныс министрінің бұйрығымен құрылған комиссияға кәсіби-психологиялық тестілеуді және дене шынықтыру дайындығы бойынша нормативтерді тапсыру үшін жіберіледі.</w:t>
      </w:r>
    </w:p>
    <w:p>
      <w:pPr>
        <w:spacing w:after="0"/>
        <w:ind w:left="0"/>
        <w:jc w:val="both"/>
      </w:pPr>
      <w:r>
        <w:rPr>
          <w:rFonts w:ascii="Times New Roman"/>
          <w:b w:val="false"/>
          <w:i w:val="false"/>
          <w:color w:val="000000"/>
          <w:sz w:val="28"/>
        </w:rPr>
        <w:t>
      Кәсіби-психологиялық іріктеуден өткен және дене шынықтыру дайындығы бойынша нормативтерді тапсырған және үлгерімнің кемінде 3.0 немесе кемінде 2 GPA орташа балы бар Мектептердің және "Арыстан" мамандандырылған лицейінің бітірушілері қабылдау жылының 5 тамызына дейін түпкілікті медициналық куәландырудан өту және оқуға қабылдану үшін Ш. Уәлиханов атындағы Әскери колледжге келеді.";</w:t>
      </w:r>
    </w:p>
    <w:bookmarkStart w:name="z25" w:id="17"/>
    <w:p>
      <w:pPr>
        <w:spacing w:after="0"/>
        <w:ind w:left="0"/>
        <w:jc w:val="both"/>
      </w:pPr>
      <w:r>
        <w:rPr>
          <w:rFonts w:ascii="Times New Roman"/>
          <w:b w:val="false"/>
          <w:i w:val="false"/>
          <w:color w:val="000000"/>
          <w:sz w:val="28"/>
        </w:rPr>
        <w:t>
      мынадай редакциядағы 26-1-тармақпен толықтырылсын:</w:t>
      </w:r>
    </w:p>
    <w:bookmarkEnd w:id="17"/>
    <w:bookmarkStart w:name="z26" w:id="18"/>
    <w:p>
      <w:pPr>
        <w:spacing w:after="0"/>
        <w:ind w:left="0"/>
        <w:jc w:val="both"/>
      </w:pPr>
      <w:r>
        <w:rPr>
          <w:rFonts w:ascii="Times New Roman"/>
          <w:b w:val="false"/>
          <w:i w:val="false"/>
          <w:color w:val="000000"/>
          <w:sz w:val="28"/>
        </w:rPr>
        <w:t>
      "26-1. С. Нұрмағамбетов атындағы Әскери колледжге оқуға түсуші қабылдау жылын қоса алғанда, 1 – 5 тамыз кезеңінде С. Нұрмағамбетов атындағы Әскери колледжге ата-аналарымен (заңды өкілдерімен) келеді және қабылдау туралы өтініш береді.</w:t>
      </w:r>
    </w:p>
    <w:bookmarkEnd w:id="18"/>
    <w:p>
      <w:pPr>
        <w:spacing w:after="0"/>
        <w:ind w:left="0"/>
        <w:jc w:val="both"/>
      </w:pPr>
      <w:r>
        <w:rPr>
          <w:rFonts w:ascii="Times New Roman"/>
          <w:b w:val="false"/>
          <w:i w:val="false"/>
          <w:color w:val="000000"/>
          <w:sz w:val="28"/>
        </w:rPr>
        <w:t>
      Мынадай талаптарға сәйкес келмейтін:</w:t>
      </w:r>
    </w:p>
    <w:p>
      <w:pPr>
        <w:spacing w:after="0"/>
        <w:ind w:left="0"/>
        <w:jc w:val="both"/>
      </w:pPr>
      <w:r>
        <w:rPr>
          <w:rFonts w:ascii="Times New Roman"/>
          <w:b w:val="false"/>
          <w:i w:val="false"/>
          <w:color w:val="000000"/>
          <w:sz w:val="28"/>
        </w:rPr>
        <w:t>
      1) сот әрекетке қабілетсіз немесе әрекетке қабілеті шектеулі деп таныған;</w:t>
      </w:r>
    </w:p>
    <w:p>
      <w:pPr>
        <w:spacing w:after="0"/>
        <w:ind w:left="0"/>
        <w:jc w:val="both"/>
      </w:pPr>
      <w:r>
        <w:rPr>
          <w:rFonts w:ascii="Times New Roman"/>
          <w:b w:val="false"/>
          <w:i w:val="false"/>
          <w:color w:val="000000"/>
          <w:sz w:val="28"/>
        </w:rPr>
        <w:t>
      2) әскери-дәрігерлік комиссияның қорытындысына сәйкес әскери қызмет міндеттерін орындауға кедергі келтіретін ауруы бар;</w:t>
      </w:r>
    </w:p>
    <w:p>
      <w:pPr>
        <w:spacing w:after="0"/>
        <w:ind w:left="0"/>
        <w:jc w:val="both"/>
      </w:pPr>
      <w:r>
        <w:rPr>
          <w:rFonts w:ascii="Times New Roman"/>
          <w:b w:val="false"/>
          <w:i w:val="false"/>
          <w:color w:val="000000"/>
          <w:sz w:val="28"/>
        </w:rPr>
        <w:t>
      3)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xml:space="preserve">
      4) Қазақстан Республикасы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 жасағаны үшін бұрын сотталған немесе қылмыстық жауаптылықтан босатылған;</w:t>
      </w:r>
    </w:p>
    <w:p>
      <w:pPr>
        <w:spacing w:after="0"/>
        <w:ind w:left="0"/>
        <w:jc w:val="both"/>
      </w:pPr>
      <w:r>
        <w:rPr>
          <w:rFonts w:ascii="Times New Roman"/>
          <w:b w:val="false"/>
          <w:i w:val="false"/>
          <w:color w:val="000000"/>
          <w:sz w:val="28"/>
        </w:rPr>
        <w:t>
      5) сыбайлас жемқорлық қылмыс жасаған;</w:t>
      </w:r>
    </w:p>
    <w:p>
      <w:pPr>
        <w:spacing w:after="0"/>
        <w:ind w:left="0"/>
        <w:jc w:val="both"/>
      </w:pPr>
      <w:r>
        <w:rPr>
          <w:rFonts w:ascii="Times New Roman"/>
          <w:b w:val="false"/>
          <w:i w:val="false"/>
          <w:color w:val="000000"/>
          <w:sz w:val="28"/>
        </w:rPr>
        <w:t>
      6) тізбесін уәкілетті органның басшысы бекітетін лауазымдар үшін психофизиологиялық немесе полиграфологиялық зерттеуден не медициналық куәландырудан өтпеген;</w:t>
      </w:r>
    </w:p>
    <w:p>
      <w:pPr>
        <w:spacing w:after="0"/>
        <w:ind w:left="0"/>
        <w:jc w:val="both"/>
      </w:pPr>
      <w:r>
        <w:rPr>
          <w:rFonts w:ascii="Times New Roman"/>
          <w:b w:val="false"/>
          <w:i w:val="false"/>
          <w:color w:val="000000"/>
          <w:sz w:val="28"/>
        </w:rPr>
        <w:t>
      7) қызметке кірер алдындағы үш жыл ішінде қылмыстық теріс қылық жасағаны үшін өзіне қатысты соттың айыптау үкімі шығарылған немесе ҚР ҚПК-ның 35-бабы бірінші бөлігінің 3), 4), 9), 10) және 12) тармақтары немесе 36-бабы негізінде қызметке кірер алдындағы үш жыл ішінде қылмыстық теріс қылық жасағаны үшін қылмыстық жауаптылықтан босатылған;</w:t>
      </w:r>
    </w:p>
    <w:p>
      <w:pPr>
        <w:spacing w:after="0"/>
        <w:ind w:left="0"/>
        <w:jc w:val="both"/>
      </w:pPr>
      <w:r>
        <w:rPr>
          <w:rFonts w:ascii="Times New Roman"/>
          <w:b w:val="false"/>
          <w:i w:val="false"/>
          <w:color w:val="000000"/>
          <w:sz w:val="28"/>
        </w:rPr>
        <w:t>
      8) арнайы тексеруден өтпеген және (немесе) өзі туралы не өзінің жақын туыстары (ата-анасы, балалары, асырап алушылары, асырап алынғандар, ата-анасы бір және ата-анасы бөлек аға-інілері мен апа-сіңлілері (қарындастары), аталары, әжелері, немерелері) туралы немесе жұбайы (зайыбы) және оның жақын туыстары туралы көрінеу жалған мәліметтер хабарлаған;</w:t>
      </w:r>
    </w:p>
    <w:p>
      <w:pPr>
        <w:spacing w:after="0"/>
        <w:ind w:left="0"/>
        <w:jc w:val="both"/>
      </w:pPr>
      <w:r>
        <w:rPr>
          <w:rFonts w:ascii="Times New Roman"/>
          <w:b w:val="false"/>
          <w:i w:val="false"/>
          <w:color w:val="000000"/>
          <w:sz w:val="28"/>
        </w:rPr>
        <w:t>
      9) уәкілетті органның басшысы бекіткен дене шынықтыру дайындығы бойынша нормативтерді орындамаған;</w:t>
      </w:r>
    </w:p>
    <w:p>
      <w:pPr>
        <w:spacing w:after="0"/>
        <w:ind w:left="0"/>
        <w:jc w:val="both"/>
      </w:pPr>
      <w:r>
        <w:rPr>
          <w:rFonts w:ascii="Times New Roman"/>
          <w:b w:val="false"/>
          <w:i w:val="false"/>
          <w:color w:val="000000"/>
          <w:sz w:val="28"/>
        </w:rPr>
        <w:t>
      10) қылмыстық топ құрамында қылмыс жасаған;</w:t>
      </w:r>
    </w:p>
    <w:p>
      <w:pPr>
        <w:spacing w:after="0"/>
        <w:ind w:left="0"/>
        <w:jc w:val="both"/>
      </w:pPr>
      <w:r>
        <w:rPr>
          <w:rFonts w:ascii="Times New Roman"/>
          <w:b w:val="false"/>
          <w:i w:val="false"/>
          <w:color w:val="000000"/>
          <w:sz w:val="28"/>
        </w:rPr>
        <w:t xml:space="preserve">
      11) өзіне қатысты қылмыстық топ құрамындағы қылмыс туралы қылмыстық істі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ҚР ҚПК-ның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тоқтатқан оқуға түсушіге С. Нұрмағамбетов атындағы Әскери колледжге қабылдаудан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"27. Қабылдау кезеңінде оқуға түсушілер Ш. Уәлиханов атындағы Әскери колледждің аумағында орналастырылады және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 (бұдан әрі – жабдықтау нормалары) бойынша тамақтандырумен қамтамасыз етіледі.</w:t>
      </w:r>
    </w:p>
    <w:bookmarkEnd w:id="19"/>
    <w:bookmarkStart w:name="z29" w:id="20"/>
    <w:p>
      <w:pPr>
        <w:spacing w:after="0"/>
        <w:ind w:left="0"/>
        <w:jc w:val="both"/>
      </w:pPr>
      <w:r>
        <w:rPr>
          <w:rFonts w:ascii="Times New Roman"/>
          <w:b w:val="false"/>
          <w:i w:val="false"/>
          <w:color w:val="000000"/>
          <w:sz w:val="28"/>
        </w:rPr>
        <w:t>
      28. Азаматтар мен әскери қызметшілерді әскери колледждерге қабылдау 1 – 20 тамызда мынадай кезеңдер бойынша жүзеге асырылады:</w:t>
      </w:r>
    </w:p>
    <w:bookmarkEnd w:id="20"/>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Әскери-дәрігерлік сараптаманы жүргізу қағидаларына сәйкес түпкілікті медициналық куәландыру;</w:t>
      </w:r>
    </w:p>
    <w:p>
      <w:pPr>
        <w:spacing w:after="0"/>
        <w:ind w:left="0"/>
        <w:jc w:val="both"/>
      </w:pPr>
      <w:r>
        <w:rPr>
          <w:rFonts w:ascii="Times New Roman"/>
          <w:b w:val="false"/>
          <w:i w:val="false"/>
          <w:color w:val="000000"/>
          <w:sz w:val="28"/>
        </w:rPr>
        <w:t>
      ІІІ кезең – дене шынықтыру дайындығын тексеру;</w:t>
      </w:r>
    </w:p>
    <w:p>
      <w:pPr>
        <w:spacing w:after="0"/>
        <w:ind w:left="0"/>
        <w:jc w:val="both"/>
      </w:pPr>
      <w:r>
        <w:rPr>
          <w:rFonts w:ascii="Times New Roman"/>
          <w:b w:val="false"/>
          <w:i w:val="false"/>
          <w:color w:val="000000"/>
          <w:sz w:val="28"/>
        </w:rPr>
        <w:t>
      ІV кезең – конкурстық іріктеу және оқуға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"30. Оқуға түсушілерді кәсіби-психологиялық іріктеу ынталандыру, күйзеліске төзімділік, сыни тұрғыдан және логикалық ойлау деңгейін тексеруді қамтиды және оны қабылдау комиссиялары құрылымдық бөлімшемен келісу бойынша әскери колледждердің тәрбие және идеологиялық жұмыстар бөлімдерімен бірлесіп жүргізеді. Кәсіби-психологиялық тестілеу нәтижелері бойынша ұсынылмаған оқуға түсушілер кезеңнен өтпеген болып саналады.</w:t>
      </w:r>
    </w:p>
    <w:bookmarkEnd w:id="21"/>
    <w:bookmarkStart w:name="z32" w:id="22"/>
    <w:p>
      <w:pPr>
        <w:spacing w:after="0"/>
        <w:ind w:left="0"/>
        <w:jc w:val="both"/>
      </w:pPr>
      <w:r>
        <w:rPr>
          <w:rFonts w:ascii="Times New Roman"/>
          <w:b w:val="false"/>
          <w:i w:val="false"/>
          <w:color w:val="000000"/>
          <w:sz w:val="28"/>
        </w:rPr>
        <w:t>
      31. Оқуға түсушілерді түпкілікті медициналық куәландыру денсаулық жағдайы бойынша әскери колледждерде оқуға жарамдылығын айқындауды қамтиды және оны Әскери-дәрігерлік сараптама жүргізу қағидаларына сәйкес құрылатын медициналық комиссия жүргізеді.</w:t>
      </w:r>
    </w:p>
    <w:bookmarkEnd w:id="22"/>
    <w:bookmarkStart w:name="z33" w:id="23"/>
    <w:p>
      <w:pPr>
        <w:spacing w:after="0"/>
        <w:ind w:left="0"/>
        <w:jc w:val="both"/>
      </w:pPr>
      <w:r>
        <w:rPr>
          <w:rFonts w:ascii="Times New Roman"/>
          <w:b w:val="false"/>
          <w:i w:val="false"/>
          <w:color w:val="000000"/>
          <w:sz w:val="28"/>
        </w:rPr>
        <w:t>
      32. Оқуға түсушілердің дене шынықтыру дайындығын тексеру мынадай дене шынықтыру дайындығы бойынша нормативтерді қабылдауды қамтиды:</w:t>
      </w:r>
    </w:p>
    <w:bookmarkEnd w:id="23"/>
    <w:p>
      <w:pPr>
        <w:spacing w:after="0"/>
        <w:ind w:left="0"/>
        <w:jc w:val="both"/>
      </w:pPr>
      <w:r>
        <w:rPr>
          <w:rFonts w:ascii="Times New Roman"/>
          <w:b w:val="false"/>
          <w:i w:val="false"/>
          <w:color w:val="000000"/>
          <w:sz w:val="28"/>
        </w:rPr>
        <w:t xml:space="preserve">
      1) Ш. Уәлиханов атындағы Әскери колледжге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(бұдан әрі – № 195 бұйрық) сәйкес;</w:t>
      </w:r>
    </w:p>
    <w:p>
      <w:pPr>
        <w:spacing w:after="0"/>
        <w:ind w:left="0"/>
        <w:jc w:val="both"/>
      </w:pPr>
      <w:r>
        <w:rPr>
          <w:rFonts w:ascii="Times New Roman"/>
          <w:b w:val="false"/>
          <w:i w:val="false"/>
          <w:color w:val="000000"/>
          <w:sz w:val="28"/>
        </w:rPr>
        <w:t>
      2) С. Нұрмағамбетов атындағы Әскери колледжге – осы Қағидаларға 2-1-қосымшаға сәйкес нормативтер бойынша.</w:t>
      </w:r>
    </w:p>
    <w:p>
      <w:pPr>
        <w:spacing w:after="0"/>
        <w:ind w:left="0"/>
        <w:jc w:val="both"/>
      </w:pPr>
      <w:r>
        <w:rPr>
          <w:rFonts w:ascii="Times New Roman"/>
          <w:b w:val="false"/>
          <w:i w:val="false"/>
          <w:color w:val="000000"/>
          <w:sz w:val="28"/>
        </w:rPr>
        <w:t>
      Барлық жаттығулар үшін балдар жиынтығы бойынша 60 балдан төмен жинаған және екі норматив бойынша ең төмен балл жинамаған азаматтық жастар қатарынан оқуға түсушілер кезеңнен өтпеген болып саналады.</w:t>
      </w:r>
    </w:p>
    <w:bookmarkStart w:name="z34" w:id="24"/>
    <w:p>
      <w:pPr>
        <w:spacing w:after="0"/>
        <w:ind w:left="0"/>
        <w:jc w:val="both"/>
      </w:pPr>
      <w:r>
        <w:rPr>
          <w:rFonts w:ascii="Times New Roman"/>
          <w:b w:val="false"/>
          <w:i w:val="false"/>
          <w:color w:val="000000"/>
          <w:sz w:val="28"/>
        </w:rPr>
        <w:t>
      33. Конкурстық іріктеуді қабылдау комиссиялары қабылдау жылының 20 тамызында жүргізеді және оқуға түсушілердің ең жоғарыдан ең төменгіге дейін балдар рейтингісін жасауды қамтиды. Рейтинг осы Қағидаларға 3-қосымшаға сәйкес нысан бойынша әскери колледждер қабылдау комиссияларының хаттамаларымен (бұдан әрі – Хаттама) ресімделеді.</w:t>
      </w:r>
    </w:p>
    <w:bookmarkEnd w:id="24"/>
    <w:p>
      <w:pPr>
        <w:spacing w:after="0"/>
        <w:ind w:left="0"/>
        <w:jc w:val="both"/>
      </w:pPr>
      <w:r>
        <w:rPr>
          <w:rFonts w:ascii="Times New Roman"/>
          <w:b w:val="false"/>
          <w:i w:val="false"/>
          <w:color w:val="000000"/>
          <w:sz w:val="28"/>
        </w:rPr>
        <w:t>
      Әскери колледждерге рейтингіде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10 %-ке дейін асыруға жол беріледі.</w:t>
      </w:r>
    </w:p>
    <w:p>
      <w:pPr>
        <w:spacing w:after="0"/>
        <w:ind w:left="0"/>
        <w:jc w:val="both"/>
      </w:pPr>
      <w:r>
        <w:rPr>
          <w:rFonts w:ascii="Times New Roman"/>
          <w:b w:val="false"/>
          <w:i w:val="false"/>
          <w:color w:val="000000"/>
          <w:sz w:val="28"/>
        </w:rPr>
        <w:t>
      Қабылдау комиссияларының шешімдері қабылдау жылының 21 тамызында сағат 10.00-ге дейін жарияланады және интернет ресурста орналастырылады және 23 тамызда әскери колледждер бастықтарының бұйрықтарымен бекітіледі. Апелляцияға өтініштер 22 тамызда сағат 11.00-ге дейін қабылданады.</w:t>
      </w:r>
    </w:p>
    <w:bookmarkStart w:name="z35" w:id="25"/>
    <w:p>
      <w:pPr>
        <w:spacing w:after="0"/>
        <w:ind w:left="0"/>
        <w:jc w:val="both"/>
      </w:pPr>
      <w:r>
        <w:rPr>
          <w:rFonts w:ascii="Times New Roman"/>
          <w:b w:val="false"/>
          <w:i w:val="false"/>
          <w:color w:val="000000"/>
          <w:sz w:val="28"/>
        </w:rPr>
        <w:t xml:space="preserve">
      34. Әскери колледждерге қабылдауға конкурстық іріктеуді жүргізу кезінде көрсеткіштер бірдей болған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25"/>
    <w:bookmarkStart w:name="z36" w:id="26"/>
    <w:p>
      <w:pPr>
        <w:spacing w:after="0"/>
        <w:ind w:left="0"/>
        <w:jc w:val="both"/>
      </w:pPr>
      <w:r>
        <w:rPr>
          <w:rFonts w:ascii="Times New Roman"/>
          <w:b w:val="false"/>
          <w:i w:val="false"/>
          <w:color w:val="000000"/>
          <w:sz w:val="28"/>
        </w:rPr>
        <w:t xml:space="preserve">
      35. Ш. Уәлиханов атындағы Әскери колледжге оқуға қабылданған оқуға түсуші Ш. Уәлиханов атындағы Әскери колледж бастығымен әскери қызмет өткеру туралы келісімшарт жасайды. </w:t>
      </w:r>
    </w:p>
    <w:bookmarkEnd w:id="26"/>
    <w:p>
      <w:pPr>
        <w:spacing w:after="0"/>
        <w:ind w:left="0"/>
        <w:jc w:val="both"/>
      </w:pPr>
      <w:r>
        <w:rPr>
          <w:rFonts w:ascii="Times New Roman"/>
          <w:b w:val="false"/>
          <w:i w:val="false"/>
          <w:color w:val="000000"/>
          <w:sz w:val="28"/>
        </w:rPr>
        <w:t>
      С. Нұрмағамбетов атындағы Әскери колледжде оқитын адам оқудың үшінші курсына ауысқан кезде С. Нұрмағамбетов атындағы Әскери колледж бастығымен әскери қызмет өткеру туралы келісімшарт жасайды.</w:t>
      </w:r>
    </w:p>
    <w:p>
      <w:pPr>
        <w:spacing w:after="0"/>
        <w:ind w:left="0"/>
        <w:jc w:val="both"/>
      </w:pPr>
      <w:r>
        <w:rPr>
          <w:rFonts w:ascii="Times New Roman"/>
          <w:b w:val="false"/>
          <w:i w:val="false"/>
          <w:color w:val="000000"/>
          <w:sz w:val="28"/>
        </w:rPr>
        <w:t xml:space="preserve">
      Әскери қызмет өткеру туралы келісімшарт "Әскери қызмет өткеру туралы келісімшарттың және ұсынымның үлгі нысандарын, сондай-ақ аттестаттау парағының нысандарын бекіту туралы" Қазақстан Республикасы Қорғаныс министрінің 2018 жылғы 29 қаңтардағы № 36 қбпү бұйрығымен (Нормативтік құқықтық актілерді мемлекеттік тіркеу тізілімінде № 16594 болып тіркелген) бекітілген нысан бойынша жасалады. </w:t>
      </w:r>
    </w:p>
    <w:bookmarkStart w:name="z37" w:id="27"/>
    <w:p>
      <w:pPr>
        <w:spacing w:after="0"/>
        <w:ind w:left="0"/>
        <w:jc w:val="both"/>
      </w:pPr>
      <w:r>
        <w:rPr>
          <w:rFonts w:ascii="Times New Roman"/>
          <w:b w:val="false"/>
          <w:i w:val="false"/>
          <w:color w:val="000000"/>
          <w:sz w:val="28"/>
        </w:rPr>
        <w:t>
      36. Ш. Уәлиханов атындағы Әскери колледждің кадрлар бөлімі оқуға қабылданғаннан кейін 5 жұмыс күні ішінде жергілікті әскери басқару органдарына және әскери бөлімдерге оқуға қабылдау туралы бұйрықтан үзінділер жолдайды.";</w:t>
      </w:r>
    </w:p>
    <w:bookmarkEnd w:id="27"/>
    <w:bookmarkStart w:name="z38" w:id="28"/>
    <w:p>
      <w:pPr>
        <w:spacing w:after="0"/>
        <w:ind w:left="0"/>
        <w:jc w:val="both"/>
      </w:pPr>
      <w:r>
        <w:rPr>
          <w:rFonts w:ascii="Times New Roman"/>
          <w:b w:val="false"/>
          <w:i w:val="false"/>
          <w:color w:val="000000"/>
          <w:sz w:val="28"/>
        </w:rPr>
        <w:t>
      мынадай редакциядағы 36-1-тармақпен толықтырылсын:</w:t>
      </w:r>
    </w:p>
    <w:bookmarkEnd w:id="28"/>
    <w:bookmarkStart w:name="z39" w:id="29"/>
    <w:p>
      <w:pPr>
        <w:spacing w:after="0"/>
        <w:ind w:left="0"/>
        <w:jc w:val="both"/>
      </w:pPr>
      <w:r>
        <w:rPr>
          <w:rFonts w:ascii="Times New Roman"/>
          <w:b w:val="false"/>
          <w:i w:val="false"/>
          <w:color w:val="000000"/>
          <w:sz w:val="28"/>
        </w:rPr>
        <w:t>
      "36-1. С. Нұрмағамбетов атындағы Әскери колледжге оқуға қабылданған оқуға түсуші оқу үшін қабылдау жылының 29 тамызына дейін келеді.";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xml:space="preserve">
      "47. Оқуға түсушілердің дене шынықтыру дайындығын тексеру № 195 </w:t>
      </w:r>
      <w:r>
        <w:rPr>
          <w:rFonts w:ascii="Times New Roman"/>
          <w:b w:val="false"/>
          <w:i w:val="false"/>
          <w:color w:val="000000"/>
          <w:sz w:val="28"/>
        </w:rPr>
        <w:t>бұйрыққа</w:t>
      </w:r>
      <w:r>
        <w:rPr>
          <w:rFonts w:ascii="Times New Roman"/>
          <w:b w:val="false"/>
          <w:i w:val="false"/>
          <w:color w:val="000000"/>
          <w:sz w:val="28"/>
        </w:rPr>
        <w:t xml:space="preserve"> сәйкес дене шыңықтыру дайындығы бойынша нормативтерді қабылдауды қамтиды. </w:t>
      </w:r>
    </w:p>
    <w:bookmarkEnd w:id="30"/>
    <w:p>
      <w:pPr>
        <w:spacing w:after="0"/>
        <w:ind w:left="0"/>
        <w:jc w:val="both"/>
      </w:pPr>
      <w:r>
        <w:rPr>
          <w:rFonts w:ascii="Times New Roman"/>
          <w:b w:val="false"/>
          <w:i w:val="false"/>
          <w:color w:val="000000"/>
          <w:sz w:val="28"/>
        </w:rPr>
        <w:t>
      Барлық жаттығулар үшін балдар жиынтығы бойынша 60 балдан төмен жинаған және екі норматив бойынша ең төмен балл жинамаған азаматтық жастар қатарынан оқуға түсушілер кезеңнен өтпеген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xml:space="preserve">
      "50. Әскери институттарға қабылдауға конкурс өткізу кезінде көрсеткіштер бірдей болған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31"/>
    <w:bookmarkStart w:name="z44" w:id="32"/>
    <w:p>
      <w:pPr>
        <w:spacing w:after="0"/>
        <w:ind w:left="0"/>
        <w:jc w:val="both"/>
      </w:pPr>
      <w:r>
        <w:rPr>
          <w:rFonts w:ascii="Times New Roman"/>
          <w:b w:val="false"/>
          <w:i w:val="false"/>
          <w:color w:val="000000"/>
          <w:sz w:val="28"/>
        </w:rPr>
        <w:t>
      51. Қабылдау комиссиясының шешімі қабылдау жылының 11 тамызында сағат 10.00-ге дейін жарияланады және интернет ресурста орналастырылады және әскери институт бастығының бұйрығымен 13 тамызда бекітіледі. Апелляцияға өтініштер 12 тамызда сағат 11.00-ге дейін қабылданады.";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"72. ҰҚУ-ға әртүрлі ведомстволар бойынша орындарды бөлуді ескере отырып, мамандығы бойынша рейтингіде бірінші нөмірден бастап қабылдау жоспары бойынша мамандыққа бөлінген орындар санына сәйкес келетін нөмірге дейін тұрған оқуға түсушілер қабылданады.</w:t>
      </w:r>
    </w:p>
    <w:bookmarkEnd w:id="33"/>
    <w:p>
      <w:pPr>
        <w:spacing w:after="0"/>
        <w:ind w:left="0"/>
        <w:jc w:val="both"/>
      </w:pPr>
      <w:r>
        <w:rPr>
          <w:rFonts w:ascii="Times New Roman"/>
          <w:b w:val="false"/>
          <w:i w:val="false"/>
          <w:color w:val="000000"/>
          <w:sz w:val="28"/>
        </w:rPr>
        <w:t>
      Қабылдау комиссиясының шешімі қабылдау жылының 12 тамызында сағат 10.00-ге дейін жарияланады және ҰҚУ ғимаратында баршаға көрінетіндей жерде орналастырылады, апелляцияға өтініштер 13 тамызда сағат 10.00-ге дейін қабылданады.</w:t>
      </w:r>
    </w:p>
    <w:bookmarkStart w:name="z47" w:id="34"/>
    <w:p>
      <w:pPr>
        <w:spacing w:after="0"/>
        <w:ind w:left="0"/>
        <w:jc w:val="both"/>
      </w:pPr>
      <w:r>
        <w:rPr>
          <w:rFonts w:ascii="Times New Roman"/>
          <w:b w:val="false"/>
          <w:i w:val="false"/>
          <w:color w:val="000000"/>
          <w:sz w:val="28"/>
        </w:rPr>
        <w:t>
      73. Қабылдау комиссиясының оқуға қабылдау туралы шешімі негізінде кадр жұмысы мәселелеріне жетекшілік ететін ҚР ҚМ құрылымдық бөлімшесі қабылдау жылының 15 тамызына дейін ҰҚУ-ға оқуға қабылдау туралы Қазақстан Республикасы Қорғаныс министрінің бұйрығын шығарады.";</w:t>
      </w:r>
    </w:p>
    <w:bookmarkEnd w:id="34"/>
    <w:bookmarkStart w:name="z48" w:id="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5"/>
    <w:bookmarkStart w:name="z49"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36"/>
    <w:bookmarkStart w:name="z50" w:id="37"/>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37"/>
    <w:bookmarkStart w:name="z51"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52" w:id="3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9"/>
    <w:bookmarkStart w:name="z53" w:id="40"/>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0"/>
    <w:bookmarkStart w:name="z54" w:id="4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41"/>
    <w:bookmarkStart w:name="z55" w:id="42"/>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2"/>
    <w:bookmarkStart w:name="z56" w:id="4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Қорғаныс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21 шілдедегі</w:t>
            </w:r>
            <w:r>
              <w:br/>
            </w:r>
            <w:r>
              <w:rPr>
                <w:rFonts w:ascii="Times New Roman"/>
                <w:b w:val="false"/>
                <w:i w:val="false"/>
                <w:color w:val="000000"/>
                <w:sz w:val="20"/>
              </w:rPr>
              <w:t>№ 469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деңгейдегі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Қорғаныс министрлігіне </w:t>
            </w:r>
            <w:r>
              <w:br/>
            </w:r>
            <w:r>
              <w:rPr>
                <w:rFonts w:ascii="Times New Roman"/>
                <w:b w:val="false"/>
                <w:i w:val="false"/>
                <w:color w:val="000000"/>
                <w:sz w:val="20"/>
              </w:rPr>
              <w:t xml:space="preserve">ведомстволық бағынысты </w:t>
            </w:r>
            <w:r>
              <w:br/>
            </w:r>
            <w:r>
              <w:rPr>
                <w:rFonts w:ascii="Times New Roman"/>
                <w:b w:val="false"/>
                <w:i w:val="false"/>
                <w:color w:val="000000"/>
                <w:sz w:val="20"/>
              </w:rPr>
              <w:t xml:space="preserve">әскери 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59" w:id="44"/>
    <w:p>
      <w:pPr>
        <w:spacing w:after="0"/>
        <w:ind w:left="0"/>
        <w:jc w:val="left"/>
      </w:pPr>
      <w:r>
        <w:rPr>
          <w:rFonts w:ascii="Times New Roman"/>
          <w:b/>
          <w:i w:val="false"/>
          <w:color w:val="000000"/>
        </w:rPr>
        <w:t xml:space="preserve"> Әскери колледждерге және жоғары білімнің білім беру бағдарламаларын іске асыратын әскери оқу орындарына оқуға түсу үшін құжаттар тізбесі</w:t>
      </w:r>
    </w:p>
    <w:bookmarkEnd w:id="44"/>
    <w:bookmarkStart w:name="z60" w:id="45"/>
    <w:p>
      <w:pPr>
        <w:spacing w:after="0"/>
        <w:ind w:left="0"/>
        <w:jc w:val="both"/>
      </w:pPr>
      <w:r>
        <w:rPr>
          <w:rFonts w:ascii="Times New Roman"/>
          <w:b w:val="false"/>
          <w:i w:val="false"/>
          <w:color w:val="000000"/>
          <w:sz w:val="28"/>
        </w:rPr>
        <w:t>
      1. Оқуға қабылдау туралы еркін нысандағы өтініш немесе оқуға түсушінің тегі, аты және әкесінің аты (ол бар болған кезде), туған күні, тұрғылықты мекенжайы, ата-анасының немесе олардың заңды өкілдерінің байланыс деректері көрсетілген баянат.</w:t>
      </w:r>
    </w:p>
    <w:bookmarkEnd w:id="45"/>
    <w:bookmarkStart w:name="z61" w:id="46"/>
    <w:p>
      <w:pPr>
        <w:spacing w:after="0"/>
        <w:ind w:left="0"/>
        <w:jc w:val="both"/>
      </w:pPr>
      <w:r>
        <w:rPr>
          <w:rFonts w:ascii="Times New Roman"/>
          <w:b w:val="false"/>
          <w:i w:val="false"/>
          <w:color w:val="000000"/>
          <w:sz w:val="28"/>
        </w:rPr>
        <w:t>
      2. Жеке куәліктің көшірмесі (салыстыру үшін түпнұсқа). Оқуға түсуші он алты жасқа толғанға дейін туу туралы куәліктің көшірмесі ұсынылады (салыстыру үшін түпнұсқа).</w:t>
      </w:r>
    </w:p>
    <w:bookmarkEnd w:id="46"/>
    <w:p>
      <w:pPr>
        <w:spacing w:after="0"/>
        <w:ind w:left="0"/>
        <w:jc w:val="both"/>
      </w:pPr>
      <w:r>
        <w:rPr>
          <w:rFonts w:ascii="Times New Roman"/>
          <w:b w:val="false"/>
          <w:i w:val="false"/>
          <w:color w:val="000000"/>
          <w:sz w:val="28"/>
        </w:rPr>
        <w:t>
      3. Әскери билеттің көшірмесі (тек әскери қызметшілер, оның ішінде запастағы, түпнұсқа).</w:t>
      </w:r>
    </w:p>
    <w:bookmarkStart w:name="z62" w:id="47"/>
    <w:p>
      <w:pPr>
        <w:spacing w:after="0"/>
        <w:ind w:left="0"/>
        <w:jc w:val="both"/>
      </w:pPr>
      <w:r>
        <w:rPr>
          <w:rFonts w:ascii="Times New Roman"/>
          <w:b w:val="false"/>
          <w:i w:val="false"/>
          <w:color w:val="000000"/>
          <w:sz w:val="28"/>
        </w:rPr>
        <w:t>
      4. Білімі туралы құжаттар, ал С. Нұрмағамбетов атындағы Әскери колледж үшін негізгі орта білім туралы куәлік (түпнұсқа және көшірме).</w:t>
      </w:r>
    </w:p>
    <w:bookmarkEnd w:id="47"/>
    <w:bookmarkStart w:name="z63" w:id="48"/>
    <w:p>
      <w:pPr>
        <w:spacing w:after="0"/>
        <w:ind w:left="0"/>
        <w:jc w:val="both"/>
      </w:pPr>
      <w:r>
        <w:rPr>
          <w:rFonts w:ascii="Times New Roman"/>
          <w:b w:val="false"/>
          <w:i w:val="false"/>
          <w:color w:val="000000"/>
          <w:sz w:val="28"/>
        </w:rPr>
        <w:t>
      5. Кемінде 50 балл, оның ішінде бейінді пәндердің бірінен кемінде 7 балл, ал қалған пәндер бойынша – кемінде 4 балл тестілеу нәтижесі бар ҰБТ сертификаты (әскери колледждерге оқуға түсушілерді қоспағанда).</w:t>
      </w:r>
    </w:p>
    <w:bookmarkEnd w:id="48"/>
    <w:bookmarkStart w:name="z64" w:id="49"/>
    <w:p>
      <w:pPr>
        <w:spacing w:after="0"/>
        <w:ind w:left="0"/>
        <w:jc w:val="both"/>
      </w:pPr>
      <w:r>
        <w:rPr>
          <w:rFonts w:ascii="Times New Roman"/>
          <w:b w:val="false"/>
          <w:i w:val="false"/>
          <w:color w:val="000000"/>
          <w:sz w:val="28"/>
        </w:rPr>
        <w:t>
      6. Әскери-дәрігерлік сараптаманы жүргізу қағидаларына сәйкес әскери оқу орнына оқуға түсетін азаматтың медициналық куәландыру картасы.</w:t>
      </w:r>
    </w:p>
    <w:bookmarkEnd w:id="49"/>
    <w:bookmarkStart w:name="z65" w:id="50"/>
    <w:p>
      <w:pPr>
        <w:spacing w:after="0"/>
        <w:ind w:left="0"/>
        <w:jc w:val="both"/>
      </w:pPr>
      <w:r>
        <w:rPr>
          <w:rFonts w:ascii="Times New Roman"/>
          <w:b w:val="false"/>
          <w:i w:val="false"/>
          <w:color w:val="000000"/>
          <w:sz w:val="28"/>
        </w:rPr>
        <w:t>
      7. Сотталмағандығы туралы анықтама, ал С. Нұрмағамбетов атындағы Әскери колледж үшін ішкі істер органдарында есепте тұрмайтыны туралы кәмелет жасқа толмағандар істері жөніндегі бөлімшеден қосымша анықтама.</w:t>
      </w:r>
    </w:p>
    <w:bookmarkEnd w:id="50"/>
    <w:bookmarkStart w:name="z66" w:id="51"/>
    <w:p>
      <w:pPr>
        <w:spacing w:after="0"/>
        <w:ind w:left="0"/>
        <w:jc w:val="both"/>
      </w:pPr>
      <w:r>
        <w:rPr>
          <w:rFonts w:ascii="Times New Roman"/>
          <w:b w:val="false"/>
          <w:i w:val="false"/>
          <w:color w:val="000000"/>
          <w:sz w:val="28"/>
        </w:rPr>
        <w:t>
      8. Спорттық разрядты, ағымдағы жылғы орындаушылардың республикалық не халықаралық жарыстардағы, конкурстардағы, жалпы білім беру пәндері бойынша халықаралық олимпиададағы, сондай-ақ ағымдағы жылғы жалпы білім беру пәндері бойынша Президенттік не республикалық олимпиададағы жүлделі орнын растайтын құжат (бар болған кезде).</w:t>
      </w:r>
    </w:p>
    <w:bookmarkEnd w:id="51"/>
    <w:bookmarkStart w:name="z67" w:id="52"/>
    <w:p>
      <w:pPr>
        <w:spacing w:after="0"/>
        <w:ind w:left="0"/>
        <w:jc w:val="both"/>
      </w:pPr>
      <w:r>
        <w:rPr>
          <w:rFonts w:ascii="Times New Roman"/>
          <w:b w:val="false"/>
          <w:i w:val="false"/>
          <w:color w:val="000000"/>
          <w:sz w:val="28"/>
        </w:rPr>
        <w:t>
      9. Көлемі 3х4 фотосурет – 4 дана.</w:t>
      </w:r>
    </w:p>
    <w:bookmarkEnd w:id="52"/>
    <w:bookmarkStart w:name="z68" w:id="53"/>
    <w:p>
      <w:pPr>
        <w:spacing w:after="0"/>
        <w:ind w:left="0"/>
        <w:jc w:val="both"/>
      </w:pPr>
      <w:r>
        <w:rPr>
          <w:rFonts w:ascii="Times New Roman"/>
          <w:b w:val="false"/>
          <w:i w:val="false"/>
          <w:color w:val="000000"/>
          <w:sz w:val="28"/>
        </w:rPr>
        <w:t>
      10. Жетім балалар және олардың ата-анасы құқықтарының шектелуіне немесе одан айырылуына, ата-анасының хабар-ошарсыз кеткен деп танылуына, олардың қайтыс болды деп жариялануына, әрекетке қабілетсіз (әрекетке қабілеті шектеулі) деп танылуына байланысты, сондай-ақ ата-анасының қамқорлығынсыз қалған өзге де жағдайларда жалғыз немесе ата-анасының екеуінің қамқорлығынсыз қалған балалар ата-анасының қамқорлығынсыз қалған фактісін растайтын мынадай құжаттардың бірінің көшірмесін (салыстыру үшін түпнұсқасын) қосымша ұсынады:</w:t>
      </w:r>
    </w:p>
    <w:bookmarkEnd w:id="53"/>
    <w:p>
      <w:pPr>
        <w:spacing w:after="0"/>
        <w:ind w:left="0"/>
        <w:jc w:val="both"/>
      </w:pPr>
      <w:r>
        <w:rPr>
          <w:rFonts w:ascii="Times New Roman"/>
          <w:b w:val="false"/>
          <w:i w:val="false"/>
          <w:color w:val="000000"/>
          <w:sz w:val="28"/>
        </w:rPr>
        <w:t>
      ата-анасының қайтыс болуы туралы куәлік;</w:t>
      </w:r>
    </w:p>
    <w:p>
      <w:pPr>
        <w:spacing w:after="0"/>
        <w:ind w:left="0"/>
        <w:jc w:val="both"/>
      </w:pPr>
      <w:r>
        <w:rPr>
          <w:rFonts w:ascii="Times New Roman"/>
          <w:b w:val="false"/>
          <w:i w:val="false"/>
          <w:color w:val="000000"/>
          <w:sz w:val="28"/>
        </w:rPr>
        <w:t>
      ата-анасын ата-ана құқықтарын шектеу немесе одан айыру туралы сот шешімі;</w:t>
      </w:r>
    </w:p>
    <w:p>
      <w:pPr>
        <w:spacing w:after="0"/>
        <w:ind w:left="0"/>
        <w:jc w:val="both"/>
      </w:pPr>
      <w:r>
        <w:rPr>
          <w:rFonts w:ascii="Times New Roman"/>
          <w:b w:val="false"/>
          <w:i w:val="false"/>
          <w:color w:val="000000"/>
          <w:sz w:val="28"/>
        </w:rPr>
        <w:t>
      ата-анасын хабар-ошарсыз кеткен деп тану, оларды қайтыс болды деп жариялау немесе әрекетке қабілетсіз (әрекетке қабілеті шектеулі) деп тану туралы сот шешімі.</w:t>
      </w:r>
    </w:p>
    <w:bookmarkStart w:name="z69" w:id="54"/>
    <w:p>
      <w:pPr>
        <w:spacing w:after="0"/>
        <w:ind w:left="0"/>
        <w:jc w:val="both"/>
      </w:pPr>
      <w:r>
        <w:rPr>
          <w:rFonts w:ascii="Times New Roman"/>
          <w:b w:val="false"/>
          <w:i w:val="false"/>
          <w:color w:val="000000"/>
          <w:sz w:val="28"/>
        </w:rPr>
        <w:t>
      11.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тұрғылықты жері бойынша жергілікті әскери басқару органынан анықтама ұсынады.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___________</w:t>
            </w:r>
            <w:r>
              <w:br/>
            </w:r>
            <w:r>
              <w:rPr>
                <w:rFonts w:ascii="Times New Roman"/>
                <w:b w:val="false"/>
                <w:i w:val="false"/>
                <w:color w:val="000000"/>
                <w:sz w:val="20"/>
              </w:rPr>
              <w:t>№______бұйрығына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деңгейдегі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Қорғаныс министрлігіне </w:t>
            </w:r>
            <w:r>
              <w:br/>
            </w:r>
            <w:r>
              <w:rPr>
                <w:rFonts w:ascii="Times New Roman"/>
                <w:b w:val="false"/>
                <w:i w:val="false"/>
                <w:color w:val="000000"/>
                <w:sz w:val="20"/>
              </w:rPr>
              <w:t xml:space="preserve">ведомстволық бағынысты </w:t>
            </w:r>
            <w:r>
              <w:br/>
            </w:r>
            <w:r>
              <w:rPr>
                <w:rFonts w:ascii="Times New Roman"/>
                <w:b w:val="false"/>
                <w:i w:val="false"/>
                <w:color w:val="000000"/>
                <w:sz w:val="20"/>
              </w:rPr>
              <w:t xml:space="preserve">әскери 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bookmarkStart w:name="z71" w:id="55"/>
    <w:p>
      <w:pPr>
        <w:spacing w:after="0"/>
        <w:ind w:left="0"/>
        <w:jc w:val="left"/>
      </w:pPr>
      <w:r>
        <w:rPr>
          <w:rFonts w:ascii="Times New Roman"/>
          <w:b/>
          <w:i w:val="false"/>
          <w:color w:val="000000"/>
        </w:rPr>
        <w:t xml:space="preserve"> Мектептерге және С. Нұрмағамбетов атындағы Әскери колледжге оқуға түсу үшін дене шынықтыру дайындығы бойынша нормативтер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3371"/>
        <w:gridCol w:w="4544"/>
        <w:gridCol w:w="2193"/>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