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45061d" w14:textId="145061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Қоршаған ортаға әсер ету туралы қабылданған декларациялар бойынша жиынтық деректер нысанын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Экология, геология және табиғи ресурстар министрінің 2021 жылғы 1 шiлдедегі № 227 бұйрығы. Қазақстан Республикасының Әділет министрлігінде 2021 жылғы 23 шiлдеде № 23673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Осы қаулы 01.07.2021 бастап қолданысқа енгізіледі.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Экология кодексінің 110-бабының </w:t>
      </w:r>
      <w:r>
        <w:rPr>
          <w:rFonts w:ascii="Times New Roman"/>
          <w:b w:val="false"/>
          <w:i w:val="false"/>
          <w:color w:val="000000"/>
          <w:sz w:val="28"/>
        </w:rPr>
        <w:t>8-тармағына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"Мемлекеттік статистика туралы" Қазақстан Республикасы Заңының 16-бабы 3-тармағының </w:t>
      </w:r>
      <w:r>
        <w:rPr>
          <w:rFonts w:ascii="Times New Roman"/>
          <w:b w:val="false"/>
          <w:i w:val="false"/>
          <w:color w:val="000000"/>
          <w:sz w:val="28"/>
        </w:rPr>
        <w:t>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қоршаған ортаға әсер ету туралы қабылданған декларациялар бойынша жиынтық деректер </w:t>
      </w:r>
      <w:r>
        <w:rPr>
          <w:rFonts w:ascii="Times New Roman"/>
          <w:b w:val="false"/>
          <w:i w:val="false"/>
          <w:color w:val="000000"/>
          <w:sz w:val="28"/>
        </w:rPr>
        <w:t>нысаны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Экология, геология және табиғи ресурстар министрлігінің Экологиялық реттеу және бақылау комитеті заңнамада белгіленген тәртіппен: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оның Қазақстан Республикасы Экология, геология және табиғи ресурстар министрлігінің интернет-ресурсында орналастырылуын;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Қазақстан Республикасы Әділет министрлігінде мемлекеттік тіркелгеннен кейін он жұмыс күні ішінде осы тармақтың 1) және 2) тармақшаларында көзделген іс-шаралардың орындалуы туралы мәліметтердің Қазақстан Республикасы Экология, геология және табиғи ресурстар министрлігінің Заң қызметі департаментіне ұсынылуын қамтамасыз етсін.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Экология, геология және табиғи ресурстар вице-министріне жүктелсін.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ресми жарияланған күнінен бастап қолданысқа енгізіледі және 2021 жылғы 1 шілдеден бастап туындаған құқықтық қатынастарға қолданылады.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Экология, геология және табиғи ресурстар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Мирзагалиев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Стратегиялық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жоспарлау және реформалар агенттiгi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статистика бюросы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экономика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Экология, геология және табиғи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ресурстар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1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227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"Қоршаған ортаға әсер ету туралы қабылданған декларациялар бойынша жиынтық деректер"  Әкімшілік деректерді жинауға арналған нысан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Нысан жаңа редакцияда – ҚР Экология және табиғи ресурстар министрінің 23.07.2026 </w:t>
      </w:r>
      <w:r>
        <w:rPr>
          <w:rFonts w:ascii="Times New Roman"/>
          <w:b w:val="false"/>
          <w:i w:val="false"/>
          <w:color w:val="ff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Экология және табиғи ресурстар министрлігі Экологиялық реттеу және бақылау комитетінің аумақтық бөлімшелеріне ұсынылады</w:t>
      </w:r>
    </w:p>
    <w:bookmarkStart w:name="z6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 нысаны www.eсogeo.gov.kz интернет-ресурсында орналастырылған.</w:t>
      </w:r>
    </w:p>
    <w:bookmarkEnd w:id="9"/>
    <w:bookmarkStart w:name="z6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 1-ГТҚ</w:t>
      </w:r>
    </w:p>
    <w:bookmarkEnd w:id="10"/>
    <w:bookmarkStart w:name="z6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Кезеңділігі: тоқсан сайын</w:t>
      </w:r>
    </w:p>
    <w:bookmarkEnd w:id="11"/>
    <w:bookmarkStart w:name="z6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Есептік кезең: 20___ жылғы "___" ____________жағдай бойынша</w:t>
      </w:r>
    </w:p>
    <w:bookmarkEnd w:id="12"/>
    <w:bookmarkStart w:name="z6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Ақпаратты ұсынатын тұлғалар тобы: астананың, облыстардың және республикалық маңызы бар қалалардың жергілікті атқарушы органдары</w:t>
      </w:r>
    </w:p>
    <w:bookmarkEnd w:id="13"/>
    <w:bookmarkStart w:name="z6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Ұсыну мерзімі: тоқсан сайын есепті кезеңнен кейінгі айдың 5-күніне (қоса алғанда) дейін</w:t>
      </w:r>
    </w:p>
    <w:bookmarkEnd w:id="14"/>
    <w:bookmarkStart w:name="z6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кезеңде қоршаған ортаға әсер ету туралы берілген декларациялардың саны - _______</w:t>
      </w:r>
    </w:p>
    <w:bookmarkEnd w:id="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 р/с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Бизнес-сәйкестендіру нөмірі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Жеке сәйкестендіру нөмірі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Заңды тұлғаның немесе жеке кәсіпкердің атауы, тіркелген мекенжайы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Декларацияны беру негізі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Объектінің орналасқан жері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Негізгі қызмет түрі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("Экономикалық қызмет түрлерінің жалпы жіктеуіші" ҚР ҰК 03-2019 Ұлттық жіктеуішке сәйкес)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Қоршаған ортаға кері әсер ететін қызмет түрінің III санатына объектіні беру критерийі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Атмосфералық ауаға ластаушы заттардың шығарындылары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Қалдықтар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Ластаушы заттың атауы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 коды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Декларацияланатын көлем, жыл/т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Қалдықтың атауы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 болуы, жыл/т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Жинақтау, жыл/т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Тапсыру, жыл/т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Қалқымалы заттар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тотығы (NO2)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Күкіртті ангидрид (SO2)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71" w:id="18"/>
      <w:r>
        <w:rPr>
          <w:rFonts w:ascii="Times New Roman"/>
          <w:b w:val="false"/>
          <w:i w:val="false"/>
          <w:color w:val="000000"/>
          <w:sz w:val="28"/>
        </w:rPr>
        <w:t>
      Атауы ____________________________________________________________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Мекенжайы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Телефоны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Электрондық пошта мекенжайы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Орындаушы ___________________________________....__________________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(егер бар болса)                          қолы, телефоны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Астананың, облыстың және республикалық маңызы бар қаланың жергілікті атқарушы органының басшысы немесе оның міндетін атқарушы тұлға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___________________________________________.... .____________________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(егер бар болса)                        қолы, телефоны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Күні 20__ жылғы "____" 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Қоршаған ортаға әсер ету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туралы қабылданған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декларациялар бойынша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жиынтық деректер нысанына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2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Қоршаған ортаға әсер ету туралы қабылданған декларациялар бойынша жиынтық деректер нысанын толтыру бойынша түсіндірме "Қоршаған ортаға әсер ету туралы қабылданған декларациялар туралы жиынтық деректер"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Қосымшаға өзгеріс енгізілді  – ҚР Экология және табиғи ресурстар министрінің 23.07.2026 </w:t>
      </w:r>
      <w:r>
        <w:rPr>
          <w:rFonts w:ascii="Times New Roman"/>
          <w:b w:val="false"/>
          <w:i w:val="false"/>
          <w:color w:val="ff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түсіндірме "Қоршаған ортаға әсер ету туралы қабылданған декларациялар" бойынша жиынтық деректер нысанын (бұдан әрі – Нысан) толтыру бойынша бірыңғай талаптарды айқындайды.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Нысанды астананың, облыстардың және республикалық маңызы бар қалалардың жергілікті атқарушы органдарының тиісті басқармалары толтырады және Қазақстан Республикасы Экология және табиғи ресурстар министрлігі Экологиялық реттеу және бақылау комитетінің аумақтық бөлімшелеріне ұсынылады.</w:t>
      </w:r>
    </w:p>
    <w:bookmarkStart w:name="z8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Нысанға астананың, облыстардың және республикалық маңызы бар қаланың жергілікті атқарушы органдарының басшысы немесе оның міндетін атқарушы адам қол қояды.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Нысан тоқсанына бір рет есепті кезеңнен кейінгі айдың 5-күніне (қоса алғанда) дейін ұсынылады.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Нысан мемлекеттік және орыс тілдерінде толтырылады.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1-бағанда реттік нөмірлеу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2-бағанда заңды тұлғаның бизнес-сәйкестендіру нөмірі көрсетіледі.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3-бағанда дара кәсіпкерлер үшін жеке сәйкестендіру нөмірі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4-бағанда заңды тұлғаның немесе дара кәсіпкердің толық атауы және олардың тіркелген мекенжайы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5-бағанда декларацияны беру негізі Қазақстан Республикасы Экология кодексінің (бұдан әрі – Кодекс) 110-бабының </w:t>
      </w:r>
      <w:r>
        <w:rPr>
          <w:rFonts w:ascii="Times New Roman"/>
          <w:b w:val="false"/>
          <w:i w:val="false"/>
          <w:color w:val="000000"/>
          <w:sz w:val="28"/>
        </w:rPr>
        <w:t>4-тармағына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III санаттағы объектілерде қызметті жүзеге асыратын тұлғалар берген декларацияға сәйкес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6-бағанда нақты орналасқан мекенжайын (пошталық мекенжайы) көрсететін объектінің орналасқан жері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7-бағанда негізгі қызмет түрі Кодекске </w:t>
      </w:r>
      <w:r>
        <w:rPr>
          <w:rFonts w:ascii="Times New Roman"/>
          <w:b w:val="false"/>
          <w:i w:val="false"/>
          <w:color w:val="000000"/>
          <w:sz w:val="28"/>
        </w:rPr>
        <w:t>2-қосымшаның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3-бөлімінде санамаланған 79 қызмет түрінен таңдалады.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8-бағанда III санатына жатқызу өлшемшарттары 7-бағанында Кодекске </w:t>
      </w:r>
      <w:r>
        <w:rPr>
          <w:rFonts w:ascii="Times New Roman"/>
          <w:b w:val="false"/>
          <w:i w:val="false"/>
          <w:color w:val="000000"/>
          <w:sz w:val="28"/>
        </w:rPr>
        <w:t>2-қосымшаның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3-бөліміне сәйкес берілген декларацияға сәйкес толтырылады.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9 – 10-бағанда тұрақты көздерден негізгі (маркерлік) атмосфералық ауа ластаушы заттардың шығарындылары көрсетіледі, жылына тонна. Ластаушы заттың коды мен атауы қолданыстағы ерекше ластаушы заттардың анықтамалығы бойынша келтіріледі.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11-бағанда ластаушы заттар шығарындыларының декларацияланатын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12 – 15-бағанда қалдықтардың (пайда болатын, жинақталатын және қалдықтарды басқару жөніндегі мамандандырылған ұйымдарға берілетін) декларацияланатын саны мен түрлері көрсетіледі.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