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4477" w14:textId="a0e4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Экономиканың реттелетін секторларындағы бенчмарктердің тізбесін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19 шiлдедегі № 260 бұйрығы. Қазақстан Республикасының Әділет министрлігінде 2021 жылғы 21 шiлдеде № 23621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Экология кодексінің 291-бабының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Экономиканың реттелетін секторларындағы бенчмарктердің </w:t>
      </w:r>
      <w:r>
        <w:rPr>
          <w:rFonts w:ascii="Times New Roman"/>
          <w:b w:val="false"/>
          <w:i w:val="false"/>
          <w:color w:val="000000"/>
          <w:sz w:val="28"/>
        </w:rPr>
        <w:t>тізбесін</w:t>
      </w:r>
      <w:r>
        <w:rPr>
          <w:rFonts w:ascii="Times New Roman"/>
          <w:b w:val="false"/>
          <w:i w:val="false"/>
          <w:color w:val="000000"/>
          <w:sz w:val="28"/>
        </w:rPr>
        <w:t xml:space="preserve"> бекіту туралы.</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Климаттық саясат және жасыл технологиялар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ресми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орындалауы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2021 жылғы 1 шілдеден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 ресурстар</w:t>
            </w:r>
          </w:p>
          <w:p>
            <w:pPr>
              <w:spacing w:after="20"/>
              <w:ind w:left="20"/>
              <w:jc w:val="both"/>
            </w:pPr>
            <w:r>
              <w:rPr>
                <w:rFonts w:ascii="Times New Roman"/>
                <w:b w:val="false"/>
                <w:i/>
                <w:color w:val="000000"/>
                <w:sz w:val="20"/>
              </w:rPr>
              <w:t>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министрілігі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вице-министрі</w:t>
            </w:r>
            <w:r>
              <w:br/>
            </w:r>
            <w:r>
              <w:rPr>
                <w:rFonts w:ascii="Times New Roman"/>
                <w:b w:val="false"/>
                <w:i w:val="false"/>
                <w:color w:val="000000"/>
                <w:sz w:val="20"/>
              </w:rPr>
              <w:t>2021 жылғы 19 шілдедегі</w:t>
            </w:r>
            <w:r>
              <w:br/>
            </w:r>
            <w:r>
              <w:rPr>
                <w:rFonts w:ascii="Times New Roman"/>
                <w:b w:val="false"/>
                <w:i w:val="false"/>
                <w:color w:val="000000"/>
                <w:sz w:val="20"/>
              </w:rPr>
              <w:t>№ 260 бұйрығымен бекітілген</w:t>
            </w:r>
          </w:p>
        </w:tc>
      </w:tr>
    </w:tbl>
    <w:bookmarkStart w:name="z10" w:id="8"/>
    <w:p>
      <w:pPr>
        <w:spacing w:after="0"/>
        <w:ind w:left="0"/>
        <w:jc w:val="left"/>
      </w:pPr>
      <w:r>
        <w:rPr>
          <w:rFonts w:ascii="Times New Roman"/>
          <w:b/>
          <w:i w:val="false"/>
          <w:color w:val="000000"/>
        </w:rPr>
        <w:t xml:space="preserve"> Экономиканың реттелетін секторларындағы бенчмарктердің тізбесі</w:t>
      </w:r>
    </w:p>
    <w:bookmarkEnd w:id="8"/>
    <w:p>
      <w:pPr>
        <w:spacing w:after="0"/>
        <w:ind w:left="0"/>
        <w:jc w:val="both"/>
      </w:pPr>
      <w:r>
        <w:rPr>
          <w:rFonts w:ascii="Times New Roman"/>
          <w:b w:val="false"/>
          <w:i w:val="false"/>
          <w:color w:val="ff0000"/>
          <w:sz w:val="28"/>
        </w:rPr>
        <w:t xml:space="preserve">
      Ескерту. Тізбеге өзгеріс енгізілді - ҚР Экология және табиғи ресурстар министрінің 30.05.2023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 бойынша парниктік газдар шығарындыларының үлестік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(қолданылатын отын түрі –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/Мвт-сағ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(қолданылатын отын түрі –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(басқа отын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/Мвт-сағ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(басқа отын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күкірт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(клинкер)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триполифосфаты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шойын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анод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трикальцийфосфат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монохроматы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хром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 хром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Вельцвозгондар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Хромдық ангидрид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тСО2/тонна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Гипсо-қатырма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кірпіш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қоқымы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күйігі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қоспасы бар 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кремний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жентегі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жаймаланған болат илемдеу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илемдеу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шарлар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Теміркенді жентек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Байытылған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тСО2/тонна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құрылыс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тСО2/тонна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 өндіруге арналған белсенді құрғақ қоспа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тСО2/тонна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тСО2/тонна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Газ-кальцийленген антрацит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тСО2/тонна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тСО2/тонна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тСО2/тонна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гидрототығынан алынған пигментті хром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тСО2/тонна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тСО2/тонна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өнімін (шлам)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тСО2/тонна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0,486</w:t>
            </w:r>
          </w:p>
        </w:tc>
      </w:tr>
    </w:tbl>
    <w:p>
      <w:pPr>
        <w:spacing w:after="0"/>
        <w:ind w:left="0"/>
        <w:jc w:val="both"/>
      </w:pPr>
      <w:r>
        <w:rPr>
          <w:rFonts w:ascii="Times New Roman"/>
          <w:b w:val="false"/>
          <w:i w:val="false"/>
          <w:color w:val="000000"/>
          <w:sz w:val="28"/>
        </w:rPr>
        <w:t>
      *мұнай өңдеудің жанама өнімдері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