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c025" w14:textId="c3ac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және Жамбыл облыстары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1 шiлдедегі № 634 бұйрығы. Қазақстан Республикасының Әділет министрлігінде 2021 жылғы 9 шiлдеде № 23419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Қызылорда және Жамбыл облыстары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p>
      <w:pPr>
        <w:spacing w:after="0"/>
        <w:ind w:left="0"/>
        <w:jc w:val="both"/>
      </w:pPr>
      <w:r>
        <w:rPr>
          <w:rFonts w:ascii="Times New Roman"/>
          <w:b w:val="false"/>
          <w:i w:val="false"/>
          <w:color w:val="000000"/>
          <w:sz w:val="28"/>
        </w:rPr>
        <w:t xml:space="preserve">
      1) шарттар: </w:t>
      </w:r>
    </w:p>
    <w:p>
      <w:pPr>
        <w:spacing w:after="0"/>
        <w:ind w:left="0"/>
        <w:jc w:val="both"/>
      </w:pPr>
      <w:r>
        <w:rPr>
          <w:rFonts w:ascii="Times New Roman"/>
          <w:b w:val="false"/>
          <w:i w:val="false"/>
          <w:color w:val="000000"/>
          <w:sz w:val="28"/>
        </w:rPr>
        <w:t>
      мемлекеттік бағалы қағаздарды шығару жылы – 2021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p>
      <w:pPr>
        <w:spacing w:after="0"/>
        <w:ind w:left="0"/>
        <w:jc w:val="both"/>
      </w:pPr>
      <w:r>
        <w:rPr>
          <w:rFonts w:ascii="Times New Roman"/>
          <w:b w:val="false"/>
          <w:i w:val="false"/>
          <w:color w:val="000000"/>
          <w:sz w:val="28"/>
        </w:rPr>
        <w:t>
      2) көлемдері:</w:t>
      </w:r>
    </w:p>
    <w:p>
      <w:pPr>
        <w:spacing w:after="0"/>
        <w:ind w:left="0"/>
        <w:jc w:val="both"/>
      </w:pPr>
      <w:r>
        <w:rPr>
          <w:rFonts w:ascii="Times New Roman"/>
          <w:b w:val="false"/>
          <w:i w:val="false"/>
          <w:color w:val="000000"/>
          <w:sz w:val="28"/>
        </w:rPr>
        <w:t>
      Қызылорда облысы – 5 206 155 000 (бес миллиард екі жүз алты миллион бір жүз елу бес мың) теңгеден артық емес;</w:t>
      </w:r>
    </w:p>
    <w:p>
      <w:pPr>
        <w:spacing w:after="0"/>
        <w:ind w:left="0"/>
        <w:jc w:val="both"/>
      </w:pPr>
      <w:r>
        <w:rPr>
          <w:rFonts w:ascii="Times New Roman"/>
          <w:b w:val="false"/>
          <w:i w:val="false"/>
          <w:color w:val="000000"/>
          <w:sz w:val="28"/>
        </w:rPr>
        <w:t>
      Жамбыл облысы – 6 215 059 000 (алты миллиард екі жүз он бес миллион елу тоғыз мың) теңгеден артық емес;</w:t>
      </w:r>
    </w:p>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