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9787" w14:textId="c9c9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Дайындаушы немесе сатушы өлшеп-ораған кез келген түрдегі қаптамадағы өнімнің, сондай-ақ өткізу кезіндегі импорттаушы әкелген өлшеніп-оралған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30 маусымдағы № 436-НҚ бұйрығы. Қазақстан Республикасының Әділет министрлігінде 2021 жылғы 9 шілдеде № 23411 болып тіркелді.</w:t>
      </w:r>
    </w:p>
    <w:p>
      <w:pPr>
        <w:spacing w:after="0"/>
        <w:ind w:left="0"/>
        <w:jc w:val="both"/>
      </w:pPr>
      <w:bookmarkStart w:name="z1" w:id="0"/>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21-2)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Дайындаушы немесе сатушы өлшеп-ораған кез келген түрдегі қаптамадағы өнімнің, сондай-ақ өткізу кезіндегі импорттаушы әкелген өлшеніп-оралған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436-НҚ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Дайындаушы немесе сатушы өлшеп-ораған кез келген түрдегі қаптамадағы өнімнің, сондай-ақ өткізу кезіндегі импорттаушы әкелген өлшеніп-оралған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Дайындаушы немесе сатушы өлшеп-ораған кез келген түрдегі қаптамадағы өнімнің, сондай-ақ өткізу кезіндегі импорттаушы әкелген өлшеніп-оралған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айқындау қағидалары (бұдан әрі – Қағидалар)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21-2) тармақшасына сәйкес әзірленді және дайындаушы немесе сатушы өлшеп-ораған кез келген түрдегі қаптамадағы өнімнің, сондай-ақ өткізу кезіндегі импорттаушы әкелген өлшеніп-оралған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дайындаушы – Қазақстан Республикасының немесе Еуразиялық экономикалық одаққа мүше мемлекеттің заңнамасына сәйкес тіркелген, дара кәсіпкер ретінде тіркелген, өз атынан өнімді өндіруді немесе өндіруді және өткізуді жүзеге асыратын заңды тұлға немесе жеке тұлға;</w:t>
      </w:r>
    </w:p>
    <w:p>
      <w:pPr>
        <w:spacing w:after="0"/>
        <w:ind w:left="0"/>
        <w:jc w:val="both"/>
      </w:pPr>
      <w:r>
        <w:rPr>
          <w:rFonts w:ascii="Times New Roman"/>
          <w:b w:val="false"/>
          <w:i w:val="false"/>
          <w:color w:val="000000"/>
          <w:sz w:val="28"/>
        </w:rPr>
        <w:t>
      2) импорттаушы – Қазақстан Республикасының немесе Еуразиялық экономикалық одаққа мүше мемлекеттің заңнамасына сәйкес тіркелген, дара кәсіпкер ретінде тіркелген, шетелдік дайындаушымен (сатушымен) партиялар шығаратын өнімді беруге сыртқы сауда шартын (келісімшартын) жасасқан және осы өнімді Қазақстан Республикасының аумағында айналымға шығаруды және (немесе) оны өткізуді жүзеге асыратын заңды тұлға немесе жеке тұлға;</w:t>
      </w:r>
    </w:p>
    <w:p>
      <w:pPr>
        <w:spacing w:after="0"/>
        <w:ind w:left="0"/>
        <w:jc w:val="both"/>
      </w:pPr>
      <w:r>
        <w:rPr>
          <w:rFonts w:ascii="Times New Roman"/>
          <w:b w:val="false"/>
          <w:i w:val="false"/>
          <w:color w:val="000000"/>
          <w:sz w:val="28"/>
        </w:rPr>
        <w:t>
      3) сатушы – өнімді сатып алушыға (тұтынушыға) өткізетін, Қазақстан Республикасының заңнамасына сәйкес тіркелген заңды тұлға немесе дара кәсіпкер ретінде тіркелген жеке тұлға);</w:t>
      </w:r>
    </w:p>
    <w:p>
      <w:pPr>
        <w:spacing w:after="0"/>
        <w:ind w:left="0"/>
        <w:jc w:val="both"/>
      </w:pPr>
      <w:r>
        <w:rPr>
          <w:rFonts w:ascii="Times New Roman"/>
          <w:b w:val="false"/>
          <w:i w:val="false"/>
          <w:color w:val="000000"/>
          <w:sz w:val="28"/>
        </w:rPr>
        <w:t>
      4) техникалық реттеудің ақпараттық жүйесі – техникалық реттеу тізілімдерінде, өлшем бірлігін қамтамасыз етудің мемлекеттік жүйесінде, ұлттық стандарттау жүйесінде және Еуразиялық экономикалық одақтың сәйкестігін бағалау туралы берілген немесе қабылданған құжаттардың бірыңғай тізілімдерінде қамтылған мәліметтер мен ақпаратты сақтауға, өңдеуге, іздеуге, таратуға, беруге және ұсынуға арналған автоматтандырылған ақпараттық жүйе;</w:t>
      </w:r>
    </w:p>
    <w:p>
      <w:pPr>
        <w:spacing w:after="0"/>
        <w:ind w:left="0"/>
        <w:jc w:val="both"/>
      </w:pPr>
      <w:r>
        <w:rPr>
          <w:rFonts w:ascii="Times New Roman"/>
          <w:b w:val="false"/>
          <w:i w:val="false"/>
          <w:color w:val="000000"/>
          <w:sz w:val="28"/>
        </w:rPr>
        <w:t>
      5) уәкілетті орган - Техникалық реттеу және метрология саласындағы мемлекеттік реттеуді жүзеге асыратын мемлекеттік орган.</w:t>
      </w:r>
    </w:p>
    <w:bookmarkStart w:name="z13" w:id="11"/>
    <w:p>
      <w:pPr>
        <w:spacing w:after="0"/>
        <w:ind w:left="0"/>
        <w:jc w:val="both"/>
      </w:pPr>
      <w:r>
        <w:rPr>
          <w:rFonts w:ascii="Times New Roman"/>
          <w:b w:val="false"/>
          <w:i w:val="false"/>
          <w:color w:val="000000"/>
          <w:sz w:val="28"/>
        </w:rPr>
        <w:t>
      3. Дайындаушы немесе сатушы өлшеп-ораған кез келген түрдегі қаптамадағы өнімнің, сондай-ақ өткізу кезіндегі импорттаушы әкелген өлшеніп-оралған өнімнің және сауда операцияларын жасау кезінде иеліктен шығарылатын өнім сәйкестігін мемлекеттік метрологиялық бақылау Қазақстан Республикасының Кәсіпкерлік кодексіне сәйкес жүзеге асырылады.</w:t>
      </w:r>
    </w:p>
    <w:bookmarkEnd w:id="11"/>
    <w:bookmarkStart w:name="z14" w:id="12"/>
    <w:p>
      <w:pPr>
        <w:spacing w:after="0"/>
        <w:ind w:left="0"/>
        <w:jc w:val="both"/>
      </w:pPr>
      <w:r>
        <w:rPr>
          <w:rFonts w:ascii="Times New Roman"/>
          <w:b w:val="false"/>
          <w:i w:val="false"/>
          <w:color w:val="000000"/>
          <w:sz w:val="28"/>
        </w:rPr>
        <w:t>
      4. Кез келген түрдегі қаптамаларда дайындаушы немесе сатушы өлшеп-ораған өнім санының сәйкестігін анықтау сауда операцияларын жасау кезінде қаптамадағы өнім санының қаптамада белгіленген шамаға сәйкестігін тексеру мақсатында жүзеге асырылады.</w:t>
      </w:r>
    </w:p>
    <w:bookmarkEnd w:id="12"/>
    <w:bookmarkStart w:name="z15" w:id="13"/>
    <w:p>
      <w:pPr>
        <w:spacing w:after="0"/>
        <w:ind w:left="0"/>
        <w:jc w:val="both"/>
      </w:pPr>
      <w:r>
        <w:rPr>
          <w:rFonts w:ascii="Times New Roman"/>
          <w:b w:val="false"/>
          <w:i w:val="false"/>
          <w:color w:val="000000"/>
          <w:sz w:val="28"/>
        </w:rPr>
        <w:t>
      5. Импорттаушы әкелген өлшеніп-оралған өнім санының оны өткізу кезінде және сауда операцияларын жасау кезінде иеліктен шығарылатын өнім санының сәйкестігін белгілеу иеліктен шығарылатын өнім массасының, көлемінің, шығысының немесе санын сипаттайтын басқа да шамалардың дұрыстығын айқындау мақсатында жүзеге асырылады.</w:t>
      </w:r>
    </w:p>
    <w:bookmarkEnd w:id="13"/>
    <w:bookmarkStart w:name="z16" w:id="14"/>
    <w:p>
      <w:pPr>
        <w:spacing w:after="0"/>
        <w:ind w:left="0"/>
        <w:jc w:val="left"/>
      </w:pPr>
      <w:r>
        <w:rPr>
          <w:rFonts w:ascii="Times New Roman"/>
          <w:b/>
          <w:i w:val="false"/>
          <w:color w:val="000000"/>
        </w:rPr>
        <w:t xml:space="preserve"> 2-тарау. Дайындаушы немесе сатушы өлшеп-ораған кез келген түрдегі қаптамадағы өнімнің, сондай-ақ өткізу кезіндегі импорттаушы әкелген өлшеніп-оралған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w:t>
      </w:r>
    </w:p>
    <w:bookmarkEnd w:id="14"/>
    <w:bookmarkStart w:name="z17" w:id="15"/>
    <w:p>
      <w:pPr>
        <w:spacing w:after="0"/>
        <w:ind w:left="0"/>
        <w:jc w:val="both"/>
      </w:pPr>
      <w:r>
        <w:rPr>
          <w:rFonts w:ascii="Times New Roman"/>
          <w:b w:val="false"/>
          <w:i w:val="false"/>
          <w:color w:val="000000"/>
          <w:sz w:val="28"/>
        </w:rPr>
        <w:t>
      6. Дайындаушы немесе сатушы өлшеп-ораған өнімнің кез келген түрдегі қаптамадағы, сондай-ақ импорттаушы әкелген өлшеп-оралған өнімнің және сауда операцияларын жасау кезінде иеліктен шығарылатын өнімнің санының сәйкестігін белгілеуді мемлекеттік инспектор ақаусыз және салыстырып тексерілген өлшеу құралдарын пайдалана отырып жүзеге асырады.</w:t>
      </w:r>
    </w:p>
    <w:bookmarkEnd w:id="15"/>
    <w:bookmarkStart w:name="z18" w:id="16"/>
    <w:p>
      <w:pPr>
        <w:spacing w:after="0"/>
        <w:ind w:left="0"/>
        <w:jc w:val="both"/>
      </w:pPr>
      <w:r>
        <w:rPr>
          <w:rFonts w:ascii="Times New Roman"/>
          <w:b w:val="false"/>
          <w:i w:val="false"/>
          <w:color w:val="000000"/>
          <w:sz w:val="28"/>
        </w:rPr>
        <w:t>
      7. Дайындаушы өлшеп-ораған өнім кез келген түрдегі қаптамаларда көрсетілген тұтыну тауарының номиналды санының бірдей мәнімен сипатталатын сол бір түрдегі және атаудағы өнім (бұдан әрі – дайындаушы өлшеп-ораған өнім) болып табылады.</w:t>
      </w:r>
    </w:p>
    <w:bookmarkEnd w:id="16"/>
    <w:bookmarkStart w:name="z19" w:id="17"/>
    <w:p>
      <w:pPr>
        <w:spacing w:after="0"/>
        <w:ind w:left="0"/>
        <w:jc w:val="both"/>
      </w:pPr>
      <w:r>
        <w:rPr>
          <w:rFonts w:ascii="Times New Roman"/>
          <w:b w:val="false"/>
          <w:i w:val="false"/>
          <w:color w:val="000000"/>
          <w:sz w:val="28"/>
        </w:rPr>
        <w:t>
      8. Сауда операцияларын жасау кезінде дайындаушы өлшеп-ораған өнімнің саны қаптамада белгіленген өнімнің санына сәйкес келеді.</w:t>
      </w:r>
    </w:p>
    <w:bookmarkEnd w:id="17"/>
    <w:bookmarkStart w:name="z20" w:id="18"/>
    <w:p>
      <w:pPr>
        <w:spacing w:after="0"/>
        <w:ind w:left="0"/>
        <w:jc w:val="both"/>
      </w:pPr>
      <w:r>
        <w:rPr>
          <w:rFonts w:ascii="Times New Roman"/>
          <w:b w:val="false"/>
          <w:i w:val="false"/>
          <w:color w:val="000000"/>
          <w:sz w:val="28"/>
        </w:rPr>
        <w:t xml:space="preserve">
      9. Дайындаушы өлшеп-ораған өнім санының сәйкестігін анықтаған кезде таңбалауда көрсетілген өнім санының ауытқуларының рұқсат етілген шегі ескеріледі. Таңбалауда ақпарат болмаған кезде "Стандарттау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өнімге стандарттау жөніндегі құжаттарда белгіленген өнім санының ауытқуларының рұқсат етілген шегі ескеріледі.</w:t>
      </w:r>
    </w:p>
    <w:bookmarkEnd w:id="18"/>
    <w:bookmarkStart w:name="z21" w:id="19"/>
    <w:p>
      <w:pPr>
        <w:spacing w:after="0"/>
        <w:ind w:left="0"/>
        <w:jc w:val="both"/>
      </w:pPr>
      <w:r>
        <w:rPr>
          <w:rFonts w:ascii="Times New Roman"/>
          <w:b w:val="false"/>
          <w:i w:val="false"/>
          <w:color w:val="000000"/>
          <w:sz w:val="28"/>
        </w:rPr>
        <w:t xml:space="preserve">
      10. Дайындаушы өлшеп-ораған өнім санының сәйкестігін анықтау үшін қажетті қаптамаларды іріктеу көлемін айқындау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bookmarkEnd w:id="19"/>
    <w:bookmarkStart w:name="z22" w:id="20"/>
    <w:p>
      <w:pPr>
        <w:spacing w:after="0"/>
        <w:ind w:left="0"/>
        <w:jc w:val="both"/>
      </w:pPr>
      <w:r>
        <w:rPr>
          <w:rFonts w:ascii="Times New Roman"/>
          <w:b w:val="false"/>
          <w:i w:val="false"/>
          <w:color w:val="000000"/>
          <w:sz w:val="28"/>
        </w:rPr>
        <w:t xml:space="preserve">
      11. Дайындаушы өлшеп-ораған өнім санының сәйкестігін санын белгілеу нәтижелері бойынша мемлекеттік инспектор өлшеу жүргізілген күні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қазақ немесе орыс тілдерінде дайындаушы өлшеп-ораған өнімнің мөлшерін өлшеу хаттамасын толтырады.</w:t>
      </w:r>
    </w:p>
    <w:bookmarkEnd w:id="20"/>
    <w:bookmarkStart w:name="z23" w:id="21"/>
    <w:p>
      <w:pPr>
        <w:spacing w:after="0"/>
        <w:ind w:left="0"/>
        <w:jc w:val="both"/>
      </w:pPr>
      <w:r>
        <w:rPr>
          <w:rFonts w:ascii="Times New Roman"/>
          <w:b w:val="false"/>
          <w:i w:val="false"/>
          <w:color w:val="000000"/>
          <w:sz w:val="28"/>
        </w:rPr>
        <w:t xml:space="preserve">
      12. Сатушы өлшеп-ораған өнім әрбір жеке қаптамада көрсетілген тұтыну тауарының номиналды санының әртүрлі мәндерімен сипатталатын сол бір түрдегі және атаудағы өнім (бұдан әрі – сатушы өлшеп-ораған өнім) болып табылады. </w:t>
      </w:r>
    </w:p>
    <w:bookmarkEnd w:id="21"/>
    <w:bookmarkStart w:name="z24" w:id="22"/>
    <w:p>
      <w:pPr>
        <w:spacing w:after="0"/>
        <w:ind w:left="0"/>
        <w:jc w:val="both"/>
      </w:pPr>
      <w:r>
        <w:rPr>
          <w:rFonts w:ascii="Times New Roman"/>
          <w:b w:val="false"/>
          <w:i w:val="false"/>
          <w:color w:val="000000"/>
          <w:sz w:val="28"/>
        </w:rPr>
        <w:t>
      13. Сауда операцияларын жасау кезінде сатушы өлшеп-ораған өнімнің саны қаптамада көрсетілген өнімнің санына сәйкес келеді.</w:t>
      </w:r>
    </w:p>
    <w:bookmarkEnd w:id="22"/>
    <w:bookmarkStart w:name="z25" w:id="23"/>
    <w:p>
      <w:pPr>
        <w:spacing w:after="0"/>
        <w:ind w:left="0"/>
        <w:jc w:val="both"/>
      </w:pPr>
      <w:r>
        <w:rPr>
          <w:rFonts w:ascii="Times New Roman"/>
          <w:b w:val="false"/>
          <w:i w:val="false"/>
          <w:color w:val="000000"/>
          <w:sz w:val="28"/>
        </w:rPr>
        <w:t>
      14. Сатушы өлшеп-ораған өніммен сауда операцияларын жасау кезінде жарамды өлшеу құралдары пайдаланылады, олардың қателігі осы өлшеу құралдарының рұқсат етілген қателігінен аспайды.</w:t>
      </w:r>
    </w:p>
    <w:bookmarkEnd w:id="23"/>
    <w:bookmarkStart w:name="z26" w:id="24"/>
    <w:p>
      <w:pPr>
        <w:spacing w:after="0"/>
        <w:ind w:left="0"/>
        <w:jc w:val="both"/>
      </w:pPr>
      <w:r>
        <w:rPr>
          <w:rFonts w:ascii="Times New Roman"/>
          <w:b w:val="false"/>
          <w:i w:val="false"/>
          <w:color w:val="000000"/>
          <w:sz w:val="28"/>
        </w:rPr>
        <w:t>
      15. Сатушы өлшеп-ораған өнім санының сәйкестігін анықтау үшін бақылау субъектісі пайдаланатын өлшеу құралдарының қателігі ескеріледі.</w:t>
      </w:r>
    </w:p>
    <w:bookmarkEnd w:id="24"/>
    <w:bookmarkStart w:name="z27" w:id="25"/>
    <w:p>
      <w:pPr>
        <w:spacing w:after="0"/>
        <w:ind w:left="0"/>
        <w:jc w:val="both"/>
      </w:pPr>
      <w:r>
        <w:rPr>
          <w:rFonts w:ascii="Times New Roman"/>
          <w:b w:val="false"/>
          <w:i w:val="false"/>
          <w:color w:val="000000"/>
          <w:sz w:val="28"/>
        </w:rPr>
        <w:t xml:space="preserve">
      16. Сатушы өлшеп-ораған өнім санының сәйкестігін белгілеу нәтижелері бойынша мемлекеттік инспектор өлшеу жүргізілген күні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қазақ немесе орыс тілдерінде сатушы өлшеп-ораған өнімнің санын өлшеу хаттамасын толтырады.</w:t>
      </w:r>
    </w:p>
    <w:bookmarkEnd w:id="25"/>
    <w:bookmarkStart w:name="z28" w:id="26"/>
    <w:p>
      <w:pPr>
        <w:spacing w:after="0"/>
        <w:ind w:left="0"/>
        <w:jc w:val="both"/>
      </w:pPr>
      <w:r>
        <w:rPr>
          <w:rFonts w:ascii="Times New Roman"/>
          <w:b w:val="false"/>
          <w:i w:val="false"/>
          <w:color w:val="000000"/>
          <w:sz w:val="28"/>
        </w:rPr>
        <w:t>
      17. Сауда операцияларын жасау кезінде импорттаушы әкелген өлшеніп-оралған өнімнің және оны өткізу кезінде иеліктен шығарылатын өнімнің саны қаптамада және (немесе) мемлекеттік инспекторға берілетін тауарлық ілеспе құжаттарда, оның ішінде өнімді сатып алу фактісін растайтын құжаттарда көрсетілген өнімнің санына сәйкес келеді.</w:t>
      </w:r>
    </w:p>
    <w:bookmarkEnd w:id="26"/>
    <w:bookmarkStart w:name="z29" w:id="27"/>
    <w:p>
      <w:pPr>
        <w:spacing w:after="0"/>
        <w:ind w:left="0"/>
        <w:jc w:val="both"/>
      </w:pPr>
      <w:r>
        <w:rPr>
          <w:rFonts w:ascii="Times New Roman"/>
          <w:b w:val="false"/>
          <w:i w:val="false"/>
          <w:color w:val="000000"/>
          <w:sz w:val="28"/>
        </w:rPr>
        <w:t>
      18. Импорттаушы әкелген өлшеніп-оралған өнімнің сауда операцияларын жасау кезінде оны және иеліктен шығарылатын өнімді өткізу кезінде жарамды өлшеу құралдары пайдаланылады, олардың қателігі осы өлшеу құралдарының рұқсат етілген қателігінен аспайды.</w:t>
      </w:r>
    </w:p>
    <w:bookmarkEnd w:id="27"/>
    <w:bookmarkStart w:name="z30" w:id="28"/>
    <w:p>
      <w:pPr>
        <w:spacing w:after="0"/>
        <w:ind w:left="0"/>
        <w:jc w:val="both"/>
      </w:pPr>
      <w:r>
        <w:rPr>
          <w:rFonts w:ascii="Times New Roman"/>
          <w:b w:val="false"/>
          <w:i w:val="false"/>
          <w:color w:val="000000"/>
          <w:sz w:val="28"/>
        </w:rPr>
        <w:t>
      19. Импорттаушы әкелген өлшеніп-оралған өнім санының оны өткізу кезінде және сауда операцияларын жасау кезінде иеліктен шығарылатын өнім санының сәйкестігін анықтау үшін бақылау субъектісі пайдаланатын өлшеу құралдарының қателігі ескеріледі.</w:t>
      </w:r>
    </w:p>
    <w:bookmarkEnd w:id="28"/>
    <w:bookmarkStart w:name="z31" w:id="29"/>
    <w:p>
      <w:pPr>
        <w:spacing w:after="0"/>
        <w:ind w:left="0"/>
        <w:jc w:val="both"/>
      </w:pPr>
      <w:r>
        <w:rPr>
          <w:rFonts w:ascii="Times New Roman"/>
          <w:b w:val="false"/>
          <w:i w:val="false"/>
          <w:color w:val="000000"/>
          <w:sz w:val="28"/>
        </w:rPr>
        <w:t xml:space="preserve">
      20. Импорттаушы әкелген өлшеніп-оралған өнім санының оны өткізу кезінде және сауда операцияларын жасау кезінде иеліктен шығарылатын өнім санының сәйкестігін анықтау нәтижелері бойынша мемлекеттік инспектор өлшеу жүргізілген күні осы Қағидаларға 4-қосымшаға сәйкес нысан бойынша екі данада қазақ немесе орыс тілдерінде импорттаушы әкелген өлшеніп-оралған өнім санының оны өткізу кезінде және сауда операцияларын жасау кезінде иеліктен шығарылатын өнім санының өлшеу хаттамасын толтырады.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Дайындаушы немесе сатушы</w:t>
            </w:r>
            <w:r>
              <w:br/>
            </w:r>
            <w:r>
              <w:rPr>
                <w:rFonts w:ascii="Times New Roman"/>
                <w:b w:val="false"/>
                <w:i w:val="false"/>
                <w:color w:val="000000"/>
                <w:sz w:val="20"/>
              </w:rPr>
              <w:t>өлшеп-ораған кез келген түрдегі</w:t>
            </w:r>
            <w:r>
              <w:br/>
            </w:r>
            <w:r>
              <w:rPr>
                <w:rFonts w:ascii="Times New Roman"/>
                <w:b w:val="false"/>
                <w:i w:val="false"/>
                <w:color w:val="000000"/>
                <w:sz w:val="20"/>
              </w:rPr>
              <w:t>қаптамадағы өнімнің, сондай-ақ</w:t>
            </w:r>
            <w:r>
              <w:br/>
            </w:r>
            <w:r>
              <w:rPr>
                <w:rFonts w:ascii="Times New Roman"/>
                <w:b w:val="false"/>
                <w:i w:val="false"/>
                <w:color w:val="000000"/>
                <w:sz w:val="20"/>
              </w:rPr>
              <w:t>өткізу кезіндегі импорттаушы</w:t>
            </w:r>
            <w:r>
              <w:br/>
            </w:r>
            <w:r>
              <w:rPr>
                <w:rFonts w:ascii="Times New Roman"/>
                <w:b w:val="false"/>
                <w:i w:val="false"/>
                <w:color w:val="000000"/>
                <w:sz w:val="20"/>
              </w:rPr>
              <w:t>әкелген өлшеніп-оралған</w:t>
            </w:r>
            <w:r>
              <w:br/>
            </w:r>
            <w:r>
              <w:rPr>
                <w:rFonts w:ascii="Times New Roman"/>
                <w:b w:val="false"/>
                <w:i w:val="false"/>
                <w:color w:val="000000"/>
                <w:sz w:val="20"/>
              </w:rPr>
              <w:t>өнімнің және сауда</w:t>
            </w:r>
            <w:r>
              <w:br/>
            </w:r>
            <w:r>
              <w:rPr>
                <w:rFonts w:ascii="Times New Roman"/>
                <w:b w:val="false"/>
                <w:i w:val="false"/>
                <w:color w:val="000000"/>
                <w:sz w:val="20"/>
              </w:rPr>
              <w:t>операцияларын жасау кезінде</w:t>
            </w:r>
            <w:r>
              <w:br/>
            </w:r>
            <w:r>
              <w:rPr>
                <w:rFonts w:ascii="Times New Roman"/>
                <w:b w:val="false"/>
                <w:i w:val="false"/>
                <w:color w:val="000000"/>
                <w:sz w:val="20"/>
              </w:rPr>
              <w:t>иеліктен шығарылатын өнім</w:t>
            </w:r>
            <w:r>
              <w:br/>
            </w:r>
            <w:r>
              <w:rPr>
                <w:rFonts w:ascii="Times New Roman"/>
                <w:b w:val="false"/>
                <w:i w:val="false"/>
                <w:color w:val="000000"/>
                <w:sz w:val="20"/>
              </w:rPr>
              <w:t>санының сәйкестігін</w:t>
            </w:r>
            <w:r>
              <w:br/>
            </w:r>
            <w:r>
              <w:rPr>
                <w:rFonts w:ascii="Times New Roman"/>
                <w:b w:val="false"/>
                <w:i w:val="false"/>
                <w:color w:val="000000"/>
                <w:sz w:val="20"/>
              </w:rPr>
              <w:t>мемлекеттік метрологиялық</w:t>
            </w:r>
            <w:r>
              <w:br/>
            </w:r>
            <w:r>
              <w:rPr>
                <w:rFonts w:ascii="Times New Roman"/>
                <w:b w:val="false"/>
                <w:i w:val="false"/>
                <w:color w:val="000000"/>
                <w:sz w:val="20"/>
              </w:rPr>
              <w:t>бақылау мақсатында анықтау</w:t>
            </w:r>
            <w:r>
              <w:br/>
            </w:r>
            <w:r>
              <w:rPr>
                <w:rFonts w:ascii="Times New Roman"/>
                <w:b w:val="false"/>
                <w:i w:val="false"/>
                <w:color w:val="000000"/>
                <w:sz w:val="20"/>
              </w:rPr>
              <w:t>жөніндегі тәртіпті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3" w:id="30"/>
    <w:p>
      <w:pPr>
        <w:spacing w:after="0"/>
        <w:ind w:left="0"/>
        <w:jc w:val="left"/>
      </w:pPr>
      <w:r>
        <w:rPr>
          <w:rFonts w:ascii="Times New Roman"/>
          <w:b/>
          <w:i w:val="false"/>
          <w:color w:val="000000"/>
        </w:rPr>
        <w:t xml:space="preserve"> Дайындаушы өлшеп-ораған өнімнің санын белгілеу үшін қажетті қаптамаларды іріктеу көлемін анықтау</w:t>
      </w:r>
    </w:p>
    <w:bookmarkEnd w:id="30"/>
    <w:p>
      <w:pPr>
        <w:spacing w:after="0"/>
        <w:ind w:left="0"/>
        <w:jc w:val="both"/>
      </w:pPr>
      <w:r>
        <w:rPr>
          <w:rFonts w:ascii="Times New Roman"/>
          <w:b w:val="false"/>
          <w:i w:val="false"/>
          <w:color w:val="ff0000"/>
          <w:sz w:val="28"/>
        </w:rPr>
        <w:t xml:space="preserve">
      Ескерту. 1-қосымшаға өзгеріс енгізілді – ҚР Премьер-Министрі орынбасарының - Сауда және интеграция министрінің м.а. 30.03.2023 </w:t>
      </w:r>
      <w:r>
        <w:rPr>
          <w:rFonts w:ascii="Times New Roman"/>
          <w:b w:val="false"/>
          <w:i w:val="false"/>
          <w:color w:val="ff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Іріктеу көлемі 1-5 кестелерге сәйкес анықталады.</w:t>
      </w:r>
    </w:p>
    <w:p>
      <w:pPr>
        <w:spacing w:after="0"/>
        <w:ind w:left="0"/>
        <w:jc w:val="both"/>
      </w:pPr>
      <w:r>
        <w:rPr>
          <w:rFonts w:ascii="Times New Roman"/>
          <w:b w:val="false"/>
          <w:i w:val="false"/>
          <w:color w:val="000000"/>
          <w:sz w:val="28"/>
        </w:rPr>
        <w:t>
      1-кесте – Номиналды көлемі 10 килограмнан немесе 10 литрден кем (бұзбайтын тәсілмен) дайындаушы өлшеп-ораған өнімнің санын белгілеу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көлемі,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көлемі*,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ақау**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500</w:t>
            </w:r>
          </w:p>
          <w:p>
            <w:pPr>
              <w:spacing w:after="20"/>
              <w:ind w:left="20"/>
              <w:jc w:val="both"/>
            </w:pPr>
            <w:r>
              <w:rPr>
                <w:rFonts w:ascii="Times New Roman"/>
                <w:b w:val="false"/>
                <w:i w:val="false"/>
                <w:color w:val="000000"/>
                <w:sz w:val="20"/>
              </w:rPr>
              <w:t>
501 – 3200</w:t>
            </w:r>
          </w:p>
          <w:p>
            <w:pPr>
              <w:spacing w:after="20"/>
              <w:ind w:left="20"/>
              <w:jc w:val="both"/>
            </w:pPr>
            <w:r>
              <w:rPr>
                <w:rFonts w:ascii="Times New Roman"/>
                <w:b w:val="false"/>
                <w:i w:val="false"/>
                <w:color w:val="000000"/>
                <w:sz w:val="20"/>
              </w:rPr>
              <w:t>
3200 –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100 бірліктен кем қаптамадағы өлшеп-оралған өнімнің шағын топтамалары үшін іріктеме көлемі топтама көлемінің кемінде 20%-ын құрайды.</w:t>
      </w:r>
    </w:p>
    <w:p>
      <w:pPr>
        <w:spacing w:after="0"/>
        <w:ind w:left="0"/>
        <w:jc w:val="both"/>
      </w:pPr>
      <w:r>
        <w:rPr>
          <w:rFonts w:ascii="Times New Roman"/>
          <w:b w:val="false"/>
          <w:i w:val="false"/>
          <w:color w:val="000000"/>
          <w:sz w:val="28"/>
        </w:rPr>
        <w:t>
      2-кесте – Номиналды көлемі 10 килограммнан немесе 10 литрден кем (бұзатын тәсілмен) дайындаушы өлшеп-ораған өнімнің мөлшерін белгілеу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көлемі,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көлемі*,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ақау**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500</w:t>
            </w:r>
          </w:p>
          <w:p>
            <w:pPr>
              <w:spacing w:after="20"/>
              <w:ind w:left="20"/>
              <w:jc w:val="both"/>
            </w:pPr>
            <w:r>
              <w:rPr>
                <w:rFonts w:ascii="Times New Roman"/>
                <w:b w:val="false"/>
                <w:i w:val="false"/>
                <w:color w:val="000000"/>
                <w:sz w:val="20"/>
              </w:rPr>
              <w:t>
501 – 3200</w:t>
            </w:r>
          </w:p>
          <w:p>
            <w:pPr>
              <w:spacing w:after="20"/>
              <w:ind w:left="20"/>
              <w:jc w:val="both"/>
            </w:pPr>
            <w:r>
              <w:rPr>
                <w:rFonts w:ascii="Times New Roman"/>
                <w:b w:val="false"/>
                <w:i w:val="false"/>
                <w:color w:val="000000"/>
                <w:sz w:val="20"/>
              </w:rPr>
              <w:t>
3200 –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3-кесте – Номиналды көлемі 10 килограмнан немесе 10 литрден асатын дайындаушы өлшеп-ораған өнімнің санын белгілеу кезінде (тауарлық түрін сақтай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көлемі,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көлемі*,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ақау**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4-кесте – Номиналды көлемі 10 килограмнан немесе 10 литрден асатын дайындаушы өлшеп-ораған өнімнің санын белгілеу кезінде (бұзатын тәсілмен)";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көлемі,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көлемі*,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ақау**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500</w:t>
            </w:r>
          </w:p>
          <w:p>
            <w:pPr>
              <w:spacing w:after="20"/>
              <w:ind w:left="20"/>
              <w:jc w:val="both"/>
            </w:pPr>
            <w:r>
              <w:rPr>
                <w:rFonts w:ascii="Times New Roman"/>
                <w:b w:val="false"/>
                <w:i w:val="false"/>
                <w:color w:val="000000"/>
                <w:sz w:val="20"/>
              </w:rPr>
              <w:t>
501 – 3200</w:t>
            </w:r>
          </w:p>
          <w:p>
            <w:pPr>
              <w:spacing w:after="20"/>
              <w:ind w:left="20"/>
              <w:jc w:val="both"/>
            </w:pPr>
            <w:r>
              <w:rPr>
                <w:rFonts w:ascii="Times New Roman"/>
                <w:b w:val="false"/>
                <w:i w:val="false"/>
                <w:color w:val="000000"/>
                <w:sz w:val="20"/>
              </w:rPr>
              <w:t>
3201 –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5-кесте – Ұзындығы немесе ауданы белгіленген өлшеніп-оралған өнімнің санын анықтау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көлемі,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көлемі*,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ақау**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p>
            <w:pPr>
              <w:spacing w:after="20"/>
              <w:ind w:left="20"/>
              <w:jc w:val="both"/>
            </w:pPr>
            <w:r>
              <w:rPr>
                <w:rFonts w:ascii="Times New Roman"/>
                <w:b w:val="false"/>
                <w:i w:val="false"/>
                <w:color w:val="000000"/>
                <w:sz w:val="20"/>
              </w:rPr>
              <w:t>
101 – 500</w:t>
            </w:r>
          </w:p>
          <w:p>
            <w:pPr>
              <w:spacing w:after="20"/>
              <w:ind w:left="20"/>
              <w:jc w:val="both"/>
            </w:pPr>
            <w:r>
              <w:rPr>
                <w:rFonts w:ascii="Times New Roman"/>
                <w:b w:val="false"/>
                <w:i w:val="false"/>
                <w:color w:val="000000"/>
                <w:sz w:val="20"/>
              </w:rPr>
              <w:t>
501 – 3200</w:t>
            </w:r>
          </w:p>
          <w:p>
            <w:pPr>
              <w:spacing w:after="20"/>
              <w:ind w:left="20"/>
              <w:jc w:val="both"/>
            </w:pPr>
            <w:r>
              <w:rPr>
                <w:rFonts w:ascii="Times New Roman"/>
                <w:b w:val="false"/>
                <w:i w:val="false"/>
                <w:color w:val="000000"/>
                <w:sz w:val="20"/>
              </w:rPr>
              <w:t>
3200 –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іріктеу көлемі - қаптама бірліктерінің саны, топтама сипаттамаларын бақылауға арналған өлшеніп-оралған өнім топтамасынан кездейсоқ іріктеу әдісімен алынған.</w:t>
      </w:r>
    </w:p>
    <w:p>
      <w:pPr>
        <w:spacing w:after="0"/>
        <w:ind w:left="0"/>
        <w:jc w:val="both"/>
      </w:pPr>
      <w:r>
        <w:rPr>
          <w:rFonts w:ascii="Times New Roman"/>
          <w:b w:val="false"/>
          <w:i w:val="false"/>
          <w:color w:val="000000"/>
          <w:sz w:val="28"/>
        </w:rPr>
        <w:t>
      ** - ақау – ішіндегісі нетто-ның ең аз рұқсат етілген мәнінен (массасы, көлемі, ұзындығы және өнім санын анықтайтын басқа өлшемдер) аз буып-түйілген бірлік.</w:t>
      </w:r>
    </w:p>
    <w:p>
      <w:pPr>
        <w:spacing w:after="0"/>
        <w:ind w:left="0"/>
        <w:jc w:val="both"/>
      </w:pPr>
      <w:r>
        <w:rPr>
          <w:rFonts w:ascii="Times New Roman"/>
          <w:b w:val="false"/>
          <w:i w:val="false"/>
          <w:color w:val="000000"/>
          <w:sz w:val="28"/>
        </w:rPr>
        <w:t>
      Іріктеу ұлттық немесе мемлекетаралық стандарттарға сәйкес өлшеу әдістеріне байланысты көлемі бойынша таңбаланған өнімнің тығыздығын айқындау кезінде қосымша үлгілерді қамтуы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Дайындаушы немесе сатушы</w:t>
            </w:r>
            <w:r>
              <w:br/>
            </w:r>
            <w:r>
              <w:rPr>
                <w:rFonts w:ascii="Times New Roman"/>
                <w:b w:val="false"/>
                <w:i w:val="false"/>
                <w:color w:val="000000"/>
                <w:sz w:val="20"/>
              </w:rPr>
              <w:t>өлшеп-ораған кез келген түрдегі</w:t>
            </w:r>
            <w:r>
              <w:br/>
            </w:r>
            <w:r>
              <w:rPr>
                <w:rFonts w:ascii="Times New Roman"/>
                <w:b w:val="false"/>
                <w:i w:val="false"/>
                <w:color w:val="000000"/>
                <w:sz w:val="20"/>
              </w:rPr>
              <w:t>қаптамадағы өнімнің, сондай-ақ</w:t>
            </w:r>
            <w:r>
              <w:br/>
            </w:r>
            <w:r>
              <w:rPr>
                <w:rFonts w:ascii="Times New Roman"/>
                <w:b w:val="false"/>
                <w:i w:val="false"/>
                <w:color w:val="000000"/>
                <w:sz w:val="20"/>
              </w:rPr>
              <w:t>өткізу кезіндегі импорттаушы</w:t>
            </w:r>
            <w:r>
              <w:br/>
            </w:r>
            <w:r>
              <w:rPr>
                <w:rFonts w:ascii="Times New Roman"/>
                <w:b w:val="false"/>
                <w:i w:val="false"/>
                <w:color w:val="000000"/>
                <w:sz w:val="20"/>
              </w:rPr>
              <w:t>әкелген өлшеніп-оралған</w:t>
            </w:r>
            <w:r>
              <w:br/>
            </w:r>
            <w:r>
              <w:rPr>
                <w:rFonts w:ascii="Times New Roman"/>
                <w:b w:val="false"/>
                <w:i w:val="false"/>
                <w:color w:val="000000"/>
                <w:sz w:val="20"/>
              </w:rPr>
              <w:t>өнімнің және сауда</w:t>
            </w:r>
            <w:r>
              <w:br/>
            </w:r>
            <w:r>
              <w:rPr>
                <w:rFonts w:ascii="Times New Roman"/>
                <w:b w:val="false"/>
                <w:i w:val="false"/>
                <w:color w:val="000000"/>
                <w:sz w:val="20"/>
              </w:rPr>
              <w:t>операцияларын жасау кезінде</w:t>
            </w:r>
            <w:r>
              <w:br/>
            </w:r>
            <w:r>
              <w:rPr>
                <w:rFonts w:ascii="Times New Roman"/>
                <w:b w:val="false"/>
                <w:i w:val="false"/>
                <w:color w:val="000000"/>
                <w:sz w:val="20"/>
              </w:rPr>
              <w:t>иеліктен шығарылатын өнім</w:t>
            </w:r>
            <w:r>
              <w:br/>
            </w:r>
            <w:r>
              <w:rPr>
                <w:rFonts w:ascii="Times New Roman"/>
                <w:b w:val="false"/>
                <w:i w:val="false"/>
                <w:color w:val="000000"/>
                <w:sz w:val="20"/>
              </w:rPr>
              <w:t>санының сәйкестігін</w:t>
            </w:r>
            <w:r>
              <w:br/>
            </w:r>
            <w:r>
              <w:rPr>
                <w:rFonts w:ascii="Times New Roman"/>
                <w:b w:val="false"/>
                <w:i w:val="false"/>
                <w:color w:val="000000"/>
                <w:sz w:val="20"/>
              </w:rPr>
              <w:t>мемлекеттік метрологиялық</w:t>
            </w:r>
            <w:r>
              <w:br/>
            </w:r>
            <w:r>
              <w:rPr>
                <w:rFonts w:ascii="Times New Roman"/>
                <w:b w:val="false"/>
                <w:i w:val="false"/>
                <w:color w:val="000000"/>
                <w:sz w:val="20"/>
              </w:rPr>
              <w:t>бақылау мақсатында анықтау</w:t>
            </w:r>
            <w:r>
              <w:br/>
            </w:r>
            <w:r>
              <w:rPr>
                <w:rFonts w:ascii="Times New Roman"/>
                <w:b w:val="false"/>
                <w:i w:val="false"/>
                <w:color w:val="000000"/>
                <w:sz w:val="20"/>
              </w:rPr>
              <w:t>жөніндегі тәртіпті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1"/>
    <w:p>
      <w:pPr>
        <w:spacing w:after="0"/>
        <w:ind w:left="0"/>
        <w:jc w:val="left"/>
      </w:pPr>
      <w:r>
        <w:rPr>
          <w:rFonts w:ascii="Times New Roman"/>
          <w:b/>
          <w:i w:val="false"/>
          <w:color w:val="000000"/>
        </w:rPr>
        <w:t xml:space="preserve"> Дайындаушы өлшеп-ораған өнімнің санын өлшеу хаттамасы</w:t>
      </w:r>
    </w:p>
    <w:bookmarkEnd w:id="31"/>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QR-код ______________________________________________________ </w:t>
      </w:r>
    </w:p>
    <w:p>
      <w:pPr>
        <w:spacing w:after="0"/>
        <w:ind w:left="0"/>
        <w:jc w:val="both"/>
      </w:pPr>
      <w:r>
        <w:rPr>
          <w:rFonts w:ascii="Times New Roman"/>
          <w:b w:val="false"/>
          <w:i w:val="false"/>
          <w:color w:val="000000"/>
          <w:sz w:val="28"/>
        </w:rPr>
        <w:t>
      бірегей сәйкестендіру нөмірі</w:t>
      </w:r>
    </w:p>
    <w:p>
      <w:pPr>
        <w:spacing w:after="0"/>
        <w:ind w:left="0"/>
        <w:jc w:val="both"/>
      </w:pPr>
      <w:r>
        <w:rPr>
          <w:rFonts w:ascii="Times New Roman"/>
          <w:b w:val="false"/>
          <w:i w:val="false"/>
          <w:color w:val="000000"/>
          <w:sz w:val="28"/>
        </w:rPr>
        <w:t>
      (QR-код және бірегей сәйкестендіру нөмірі техникалық реттеудің ақпараттық жүйесінде хаттаманы қалыптастыру кезінде көрсетіледі)</w:t>
      </w:r>
    </w:p>
    <w:p>
      <w:pPr>
        <w:spacing w:after="0"/>
        <w:ind w:left="0"/>
        <w:jc w:val="both"/>
      </w:pPr>
      <w:r>
        <w:rPr>
          <w:rFonts w:ascii="Times New Roman"/>
          <w:b w:val="false"/>
          <w:i w:val="false"/>
          <w:color w:val="000000"/>
          <w:sz w:val="28"/>
        </w:rPr>
        <w:t xml:space="preserve">
      №_________________ ____________________ ___"___" ____________ 20____жыл </w:t>
      </w:r>
    </w:p>
    <w:p>
      <w:pPr>
        <w:spacing w:after="0"/>
        <w:ind w:left="0"/>
        <w:jc w:val="both"/>
      </w:pPr>
      <w:r>
        <w:rPr>
          <w:rFonts w:ascii="Times New Roman"/>
          <w:b w:val="false"/>
          <w:i w:val="false"/>
          <w:color w:val="000000"/>
          <w:sz w:val="28"/>
        </w:rPr>
        <w:t>
      (өлшеулерді тексеру нөмірі) (өлшеу өткізген өріні) (өлшеулерді өткізу уақыты мен күні)</w:t>
      </w:r>
    </w:p>
    <w:p>
      <w:pPr>
        <w:spacing w:after="0"/>
        <w:ind w:left="0"/>
        <w:jc w:val="both"/>
      </w:pPr>
      <w:r>
        <w:rPr>
          <w:rFonts w:ascii="Times New Roman"/>
          <w:b w:val="false"/>
          <w:i w:val="false"/>
          <w:color w:val="000000"/>
          <w:sz w:val="28"/>
        </w:rPr>
        <w:t xml:space="preserve">
      Мемлекеттік бақылау жөніндегі мемлекеттік инспектор (лар)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Мемлекеттік метрологиялық бақылауды жүзеге асыратын уәкілетті органның аумақтық бөлімшесі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(бизнес-сәйкестендіру нөмірі және атауы)</w:t>
      </w:r>
    </w:p>
    <w:p>
      <w:pPr>
        <w:spacing w:after="0"/>
        <w:ind w:left="0"/>
        <w:jc w:val="both"/>
      </w:pPr>
      <w:r>
        <w:rPr>
          <w:rFonts w:ascii="Times New Roman"/>
          <w:b w:val="false"/>
          <w:i w:val="false"/>
          <w:color w:val="000000"/>
          <w:sz w:val="28"/>
        </w:rPr>
        <w:t xml:space="preserve">
      Заңды тұлға үшін көрсетілетін бақылау субъектісі туралы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бизнес-сәйкестендіру нөмірі, заңды тұлғаны мемлекеттік тіркеу туралы куәліктің (анықтаманың) № және берілген күні, ұйымның заңды және нақты мекенжайы)</w:t>
      </w:r>
    </w:p>
    <w:p>
      <w:pPr>
        <w:spacing w:after="0"/>
        <w:ind w:left="0"/>
        <w:jc w:val="both"/>
      </w:pPr>
      <w:r>
        <w:rPr>
          <w:rFonts w:ascii="Times New Roman"/>
          <w:b w:val="false"/>
          <w:i w:val="false"/>
          <w:color w:val="000000"/>
          <w:sz w:val="28"/>
        </w:rPr>
        <w:t xml:space="preserve">
      Жеке тұлға үшін көрсетілетін бақылау және қадағалау субъектісі туралы мәліметтер______________________________________________________________________ </w:t>
      </w:r>
    </w:p>
    <w:p>
      <w:pPr>
        <w:spacing w:after="0"/>
        <w:ind w:left="0"/>
        <w:jc w:val="both"/>
      </w:pPr>
      <w:r>
        <w:rPr>
          <w:rFonts w:ascii="Times New Roman"/>
          <w:b w:val="false"/>
          <w:i w:val="false"/>
          <w:color w:val="000000"/>
          <w:sz w:val="28"/>
        </w:rPr>
        <w:t>
      (жеке кәсіпкердің жеке сәйкестендіру нөмірі, дара кәсіпкерді мемлекеттік тіркеу туралы куәліктің (анықтаманың) № және берілген күні, жеке кәсіпкердің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немесе оның өкілінің қатысуымен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(тексеру субъектісі, жеке немесе заңды тұлға өкілдерінің лауазымы, жеке сәйкестендіру нөмірі,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немесе оның өкілінің қатысуынан бас тартылған жағдайда_______________________________________________________________________ </w:t>
      </w:r>
    </w:p>
    <w:p>
      <w:pPr>
        <w:spacing w:after="0"/>
        <w:ind w:left="0"/>
        <w:jc w:val="both"/>
      </w:pPr>
      <w:r>
        <w:rPr>
          <w:rFonts w:ascii="Times New Roman"/>
          <w:b w:val="false"/>
          <w:i w:val="false"/>
          <w:color w:val="000000"/>
          <w:sz w:val="28"/>
        </w:rPr>
        <w:t>
      (бақылау субъектісі, жеке немесе заңды тұлға өкілдерінің лауазымы, жеке сәйкестендіру нөмірі, тегі, аты, әкесінің аты (бар болса)</w:t>
      </w:r>
    </w:p>
    <w:p>
      <w:pPr>
        <w:spacing w:after="0"/>
        <w:ind w:left="0"/>
        <w:jc w:val="both"/>
      </w:pPr>
      <w:r>
        <w:rPr>
          <w:rFonts w:ascii="Times New Roman"/>
          <w:b w:val="false"/>
          <w:i w:val="false"/>
          <w:color w:val="000000"/>
          <w:sz w:val="28"/>
        </w:rPr>
        <w:t>
      Іріктеу актісіне сәйкес іріктемеден алынған әрбір жеке дайын қаптамада өндіруші өлшеп ораған №_______ өнім үлгілеріне өлшеу жүргізілді __________</w:t>
      </w:r>
    </w:p>
    <w:p>
      <w:pPr>
        <w:spacing w:after="0"/>
        <w:ind w:left="0"/>
        <w:jc w:val="both"/>
      </w:pPr>
      <w:r>
        <w:rPr>
          <w:rFonts w:ascii="Times New Roman"/>
          <w:b w:val="false"/>
          <w:i w:val="false"/>
          <w:color w:val="000000"/>
          <w:sz w:val="28"/>
        </w:rPr>
        <w:t>
      Өнімнің атауы: ________________________________________________</w:t>
      </w:r>
    </w:p>
    <w:p>
      <w:pPr>
        <w:spacing w:after="0"/>
        <w:ind w:left="0"/>
        <w:jc w:val="both"/>
      </w:pPr>
      <w:r>
        <w:rPr>
          <w:rFonts w:ascii="Times New Roman"/>
          <w:b w:val="false"/>
          <w:i w:val="false"/>
          <w:color w:val="000000"/>
          <w:sz w:val="28"/>
        </w:rPr>
        <w:t>
      Топтама көлемі, нөмірі:_________________________________________</w:t>
      </w:r>
    </w:p>
    <w:p>
      <w:pPr>
        <w:spacing w:after="0"/>
        <w:ind w:left="0"/>
        <w:jc w:val="both"/>
      </w:pPr>
      <w:r>
        <w:rPr>
          <w:rFonts w:ascii="Times New Roman"/>
          <w:b w:val="false"/>
          <w:i w:val="false"/>
          <w:color w:val="000000"/>
          <w:sz w:val="28"/>
        </w:rPr>
        <w:t>
      Дайындаушы өлшеп-ораған өнімнің мөлшерін өлшеу:___________________________________________________________ (тауарлық түрін сақтаумен / сақтамай)</w:t>
      </w:r>
    </w:p>
    <w:p>
      <w:pPr>
        <w:spacing w:after="0"/>
        <w:ind w:left="0"/>
        <w:jc w:val="both"/>
      </w:pPr>
      <w:r>
        <w:rPr>
          <w:rFonts w:ascii="Times New Roman"/>
          <w:b w:val="false"/>
          <w:i w:val="false"/>
          <w:color w:val="000000"/>
          <w:sz w:val="28"/>
        </w:rPr>
        <w:t>
      Номиналды саны:_____________________________________________</w:t>
      </w:r>
    </w:p>
    <w:p>
      <w:pPr>
        <w:spacing w:after="0"/>
        <w:ind w:left="0"/>
        <w:jc w:val="both"/>
      </w:pPr>
      <w:r>
        <w:rPr>
          <w:rFonts w:ascii="Times New Roman"/>
          <w:b w:val="false"/>
          <w:i w:val="false"/>
          <w:color w:val="000000"/>
          <w:sz w:val="28"/>
        </w:rPr>
        <w:t>
      Рұқсат етілген мәннің шекаралары:__________________________________</w:t>
      </w:r>
    </w:p>
    <w:p>
      <w:pPr>
        <w:spacing w:after="0"/>
        <w:ind w:left="0"/>
        <w:jc w:val="both"/>
      </w:pPr>
      <w:r>
        <w:rPr>
          <w:rFonts w:ascii="Times New Roman"/>
          <w:b w:val="false"/>
          <w:i w:val="false"/>
          <w:color w:val="000000"/>
          <w:sz w:val="28"/>
        </w:rPr>
        <w:t>
      Рұқсат етілген таза құнның жоғарғы шегі (массасы, көлемі, ұзындығы және өнім санын анықтайтын басқа өлшемдер): _____________________________</w:t>
      </w:r>
    </w:p>
    <w:p>
      <w:pPr>
        <w:spacing w:after="0"/>
        <w:ind w:left="0"/>
        <w:jc w:val="both"/>
      </w:pPr>
      <w:r>
        <w:rPr>
          <w:rFonts w:ascii="Times New Roman"/>
          <w:b w:val="false"/>
          <w:i w:val="false"/>
          <w:color w:val="000000"/>
          <w:sz w:val="28"/>
        </w:rPr>
        <w:t>
      Рұқсат етілген таза құнның төменгі шегі (массасы, көлемі, ұзындығы және өнім санын анықтайтын басқа өлшемдер): _____________________________</w:t>
      </w:r>
    </w:p>
    <w:p>
      <w:pPr>
        <w:spacing w:after="0"/>
        <w:ind w:left="0"/>
        <w:jc w:val="both"/>
      </w:pPr>
      <w:r>
        <w:rPr>
          <w:rFonts w:ascii="Times New Roman"/>
          <w:b w:val="false"/>
          <w:i w:val="false"/>
          <w:color w:val="000000"/>
          <w:sz w:val="28"/>
        </w:rPr>
        <w:t>
      Ауытқулардың рұқсат етілген теріс шегі (орау бірлігіне аз салудың (дұрыс толтырмау, жеткіліксіз салмақ) максималды мөлшері)_______________________</w:t>
      </w:r>
    </w:p>
    <w:p>
      <w:pPr>
        <w:spacing w:after="0"/>
        <w:ind w:left="0"/>
        <w:jc w:val="both"/>
      </w:pPr>
      <w:r>
        <w:rPr>
          <w:rFonts w:ascii="Times New Roman"/>
          <w:b w:val="false"/>
          <w:i w:val="false"/>
          <w:color w:val="000000"/>
          <w:sz w:val="28"/>
        </w:rPr>
        <w:t>
      1. Жеке қаптаманың ішіндегінің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Таңдаудың көлемі___________</w:t>
      </w:r>
    </w:p>
    <w:p>
      <w:pPr>
        <w:spacing w:after="0"/>
        <w:ind w:left="0"/>
        <w:jc w:val="both"/>
      </w:pPr>
      <w:r>
        <w:rPr>
          <w:rFonts w:ascii="Times New Roman"/>
          <w:b w:val="false"/>
          <w:i w:val="false"/>
          <w:color w:val="000000"/>
          <w:sz w:val="28"/>
        </w:rPr>
        <w:t>
      Рұқсат етілген ақау саны _______</w:t>
      </w:r>
    </w:p>
    <w:p>
      <w:pPr>
        <w:spacing w:after="0"/>
        <w:ind w:left="0"/>
        <w:jc w:val="both"/>
      </w:pPr>
      <w:r>
        <w:rPr>
          <w:rFonts w:ascii="Times New Roman"/>
          <w:b w:val="false"/>
          <w:i w:val="false"/>
          <w:color w:val="000000"/>
          <w:sz w:val="28"/>
        </w:rPr>
        <w:t>
      Ыдыс салмағының орташа мәні (бұзбайтын тәсілмен өлшеу кезінде көрсетіледі)_______________________</w:t>
      </w:r>
    </w:p>
    <w:p>
      <w:pPr>
        <w:spacing w:after="0"/>
        <w:ind w:left="0"/>
        <w:jc w:val="both"/>
      </w:pPr>
      <w:r>
        <w:rPr>
          <w:rFonts w:ascii="Times New Roman"/>
          <w:b w:val="false"/>
          <w:i w:val="false"/>
          <w:color w:val="000000"/>
          <w:sz w:val="28"/>
        </w:rPr>
        <w:t>
      Түзетілген нетто орташа мәні mo=mcp+k.S______________________, Мұндағы k - сенімділік аймағын есептеу коэффициенті S – орташа квадраттық ауытқу mcp – іріктеуге арналған неттоның орташа мәні.</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k, S және mcp ұлттық немесе мемлекетаралық стандарттарға сәйкес мемлекеттік бақылау жөніндегі мемлекеттік инспектор(лар) есептейді.</w:t>
      </w:r>
    </w:p>
    <w:p>
      <w:pPr>
        <w:spacing w:after="0"/>
        <w:ind w:left="0"/>
        <w:jc w:val="both"/>
      </w:pPr>
      <w:r>
        <w:rPr>
          <w:rFonts w:ascii="Times New Roman"/>
          <w:b w:val="false"/>
          <w:i w:val="false"/>
          <w:color w:val="000000"/>
          <w:sz w:val="28"/>
        </w:rPr>
        <w:t>
      Бақылау өлшемдері жүргізілетін өлшеу құралы:______________________</w:t>
      </w:r>
    </w:p>
    <w:p>
      <w:pPr>
        <w:spacing w:after="0"/>
        <w:ind w:left="0"/>
        <w:jc w:val="both"/>
      </w:pPr>
      <w:r>
        <w:rPr>
          <w:rFonts w:ascii="Times New Roman"/>
          <w:b w:val="false"/>
          <w:i w:val="false"/>
          <w:color w:val="000000"/>
          <w:sz w:val="28"/>
        </w:rPr>
        <w:t>
      (өлшем бірлігін қамтамасыз етудің мемлекеттік жүйесінің тізіліміндегі тіркеу нөмірі, атауы, түрі, өлшеу ауқымы, қателік, салыстырып тексеру куәлігі, салыстырып тексеру күні)</w:t>
      </w:r>
    </w:p>
    <w:p>
      <w:pPr>
        <w:spacing w:after="0"/>
        <w:ind w:left="0"/>
        <w:jc w:val="both"/>
      </w:pPr>
      <w:r>
        <w:rPr>
          <w:rFonts w:ascii="Times New Roman"/>
          <w:b w:val="false"/>
          <w:i w:val="false"/>
          <w:color w:val="000000"/>
          <w:sz w:val="28"/>
        </w:rPr>
        <w:t>
      Жүргізілетін есептеулерді тіркеу парағы</w:t>
      </w:r>
    </w:p>
    <w:p>
      <w:pPr>
        <w:spacing w:after="0"/>
        <w:ind w:left="0"/>
        <w:jc w:val="both"/>
      </w:pPr>
      <w:r>
        <w:rPr>
          <w:rFonts w:ascii="Times New Roman"/>
          <w:b w:val="false"/>
          <w:i w:val="false"/>
          <w:color w:val="000000"/>
          <w:sz w:val="28"/>
        </w:rPr>
        <w:t xml:space="preserve">
      Өлшеу кезіндегі есептеу нәтижелері: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Өлшеу нәтижелерін өңдеу</w:t>
      </w:r>
    </w:p>
    <w:p>
      <w:pPr>
        <w:spacing w:after="0"/>
        <w:ind w:left="0"/>
        <w:jc w:val="both"/>
      </w:pPr>
      <w:r>
        <w:rPr>
          <w:rFonts w:ascii="Times New Roman"/>
          <w:b w:val="false"/>
          <w:i w:val="false"/>
          <w:color w:val="000000"/>
          <w:sz w:val="28"/>
        </w:rPr>
        <w:t>
      Ақаулы қаптамалар (нетто ішіндегісінің ең аз рұқсат етілген мәнінен кем нетто мәні, соның салдарынан ол айналымға шығаруға жатпайтын қаптама бірлігі)________________ (дана)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Нетто (массасы, көлемі, ұзындығы және өнім санын анықтайтын басқа өлшемдер) ішіндегісінің ең аз рұқсат етілген мәні оны айналымға шығару үшін әлі жарамды деп есептейтін қаптама бірлігі нетто (массасы, көлемі, ұзындығы және өнім санын анықтайтын басқа өлшемдер) ішіндегісінің рұқсат етілген мәнінің шегі болып табылады.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рұқсат етілген нетто мәнінің жоғарғы шекарасы бойынша ақаулы қаптамалар саны (массасы, көлемі, ұзындығы және өнім санын анықтайтын басқа өлшемдер) _______________(дана)</w:t>
      </w:r>
    </w:p>
    <w:p>
      <w:pPr>
        <w:spacing w:after="0"/>
        <w:ind w:left="0"/>
        <w:jc w:val="both"/>
      </w:pPr>
      <w:r>
        <w:rPr>
          <w:rFonts w:ascii="Times New Roman"/>
          <w:b w:val="false"/>
          <w:i w:val="false"/>
          <w:color w:val="000000"/>
          <w:sz w:val="28"/>
        </w:rPr>
        <w:t>
      нетто рұқсат етілген мәнінің төменгі шекарасы бойынша ақаулы қаптамалар саны (массасы, көлемі, ұзындығы және өнім санын анықтайтын басқа өлшемдер) ___________ (дана)</w:t>
      </w:r>
    </w:p>
    <w:p>
      <w:pPr>
        <w:spacing w:after="0"/>
        <w:ind w:left="0"/>
        <w:jc w:val="both"/>
      </w:pPr>
      <w:r>
        <w:rPr>
          <w:rFonts w:ascii="Times New Roman"/>
          <w:b w:val="false"/>
          <w:i w:val="false"/>
          <w:color w:val="000000"/>
          <w:sz w:val="28"/>
        </w:rPr>
        <w:t>
      Партия үшін нетто (масса, көлем, ұзындық және өнім санын анықтайтын басқа өлшемдер) нақтыланған орташа мәні – m0 арифметикалық іріктеменің орташа сенімді аралығының жоғарғы шекарасы ______________________________________</w:t>
      </w:r>
    </w:p>
    <w:p>
      <w:pPr>
        <w:spacing w:after="0"/>
        <w:ind w:left="0"/>
        <w:jc w:val="both"/>
      </w:pPr>
      <w:r>
        <w:rPr>
          <w:rFonts w:ascii="Times New Roman"/>
          <w:b w:val="false"/>
          <w:i w:val="false"/>
          <w:color w:val="000000"/>
          <w:sz w:val="28"/>
        </w:rPr>
        <w:t>
      (m0 ≥номиналды саны немесе m0&lt; номиналды саны)</w:t>
      </w:r>
    </w:p>
    <w:p>
      <w:pPr>
        <w:spacing w:after="0"/>
        <w:ind w:left="0"/>
        <w:jc w:val="both"/>
      </w:pPr>
      <w:r>
        <w:rPr>
          <w:rFonts w:ascii="Times New Roman"/>
          <w:b w:val="false"/>
          <w:i w:val="false"/>
          <w:color w:val="000000"/>
          <w:sz w:val="28"/>
        </w:rPr>
        <w:t>
      Тексеру нәтижелері бойынша қорытындылар:</w:t>
      </w:r>
    </w:p>
    <w:p>
      <w:pPr>
        <w:spacing w:after="0"/>
        <w:ind w:left="0"/>
        <w:jc w:val="both"/>
      </w:pPr>
      <w:r>
        <w:rPr>
          <w:rFonts w:ascii="Times New Roman"/>
          <w:b w:val="false"/>
          <w:i w:val="false"/>
          <w:color w:val="000000"/>
          <w:sz w:val="28"/>
        </w:rPr>
        <w:t>
      Іріктеу топтамасынан әрбір жеке дайын қаптамадағы өлшеу нәтижелері бойынша ________________________________________________ (қаптамада көрсетілген мәнге сәйкес келеді/сәйкес келмейді) _____________ бойынша мемлекеттік бақылау жөніндегі мемлекеттік инспектор ________ __________________________________________________________ қолы жеке сәйкестендіру нөмірі, тегі, аты, әкесінің аты (бар болса)</w:t>
      </w:r>
    </w:p>
    <w:p>
      <w:pPr>
        <w:spacing w:after="0"/>
        <w:ind w:left="0"/>
        <w:jc w:val="both"/>
      </w:pPr>
      <w:r>
        <w:rPr>
          <w:rFonts w:ascii="Times New Roman"/>
          <w:b w:val="false"/>
          <w:i w:val="false"/>
          <w:color w:val="000000"/>
          <w:sz w:val="28"/>
        </w:rPr>
        <w:t>
      (электрондық цифрлық қолтаңба болған кезде оны пайдалануға жол беріледі)</w:t>
      </w:r>
    </w:p>
    <w:p>
      <w:pPr>
        <w:spacing w:after="0"/>
        <w:ind w:left="0"/>
        <w:jc w:val="both"/>
      </w:pPr>
      <w:r>
        <w:rPr>
          <w:rFonts w:ascii="Times New Roman"/>
          <w:b w:val="false"/>
          <w:i w:val="false"/>
          <w:color w:val="000000"/>
          <w:sz w:val="28"/>
        </w:rPr>
        <w:t>
      "____" _________ 20 __ жыл ______ Қол қойылған күні мен уақыты</w:t>
      </w:r>
    </w:p>
    <w:p>
      <w:pPr>
        <w:spacing w:after="0"/>
        <w:ind w:left="0"/>
        <w:jc w:val="both"/>
      </w:pPr>
      <w:r>
        <w:rPr>
          <w:rFonts w:ascii="Times New Roman"/>
          <w:b w:val="false"/>
          <w:i w:val="false"/>
          <w:color w:val="000000"/>
          <w:sz w:val="28"/>
        </w:rPr>
        <w:t>
      Таныстым және бір данасын алдым:</w:t>
      </w:r>
    </w:p>
    <w:p>
      <w:pPr>
        <w:spacing w:after="0"/>
        <w:ind w:left="0"/>
        <w:jc w:val="both"/>
      </w:pPr>
      <w:r>
        <w:rPr>
          <w:rFonts w:ascii="Times New Roman"/>
          <w:b w:val="false"/>
          <w:i w:val="false"/>
          <w:color w:val="000000"/>
          <w:sz w:val="28"/>
        </w:rPr>
        <w:t>
      Бақылау субъектісінің басшысы немесе оның өкілі _______________________ _______________ ___________________________________________________________ қолы жеке сәйкестендіру нөмірі, тегі, әкесінің аты (бар болса)</w:t>
      </w:r>
    </w:p>
    <w:p>
      <w:pPr>
        <w:spacing w:after="0"/>
        <w:ind w:left="0"/>
        <w:jc w:val="both"/>
      </w:pPr>
      <w:r>
        <w:rPr>
          <w:rFonts w:ascii="Times New Roman"/>
          <w:b w:val="false"/>
          <w:i w:val="false"/>
          <w:color w:val="000000"/>
          <w:sz w:val="28"/>
        </w:rPr>
        <w:t>
      (электрондық цифрлық қолтаңба болған кезде оны пайдалануға жол беріледі)</w:t>
      </w:r>
    </w:p>
    <w:p>
      <w:pPr>
        <w:spacing w:after="0"/>
        <w:ind w:left="0"/>
        <w:jc w:val="both"/>
      </w:pPr>
      <w:r>
        <w:rPr>
          <w:rFonts w:ascii="Times New Roman"/>
          <w:b w:val="false"/>
          <w:i w:val="false"/>
          <w:color w:val="000000"/>
          <w:sz w:val="28"/>
        </w:rPr>
        <w:t>
      "____" _________ 20 __ жыл ______ Қол қойылған күні мен уақыты</w:t>
      </w:r>
    </w:p>
    <w:p>
      <w:pPr>
        <w:spacing w:after="0"/>
        <w:ind w:left="0"/>
        <w:jc w:val="both"/>
      </w:pPr>
      <w:r>
        <w:rPr>
          <w:rFonts w:ascii="Times New Roman"/>
          <w:b w:val="false"/>
          <w:i w:val="false"/>
          <w:color w:val="000000"/>
          <w:sz w:val="28"/>
        </w:rPr>
        <w:t>
      Хаттамамен танысудан бас тарту туралы белгі _____</w:t>
      </w:r>
    </w:p>
    <w:p>
      <w:pPr>
        <w:spacing w:after="0"/>
        <w:ind w:left="0"/>
        <w:jc w:val="both"/>
      </w:pPr>
      <w:r>
        <w:rPr>
          <w:rFonts w:ascii="Times New Roman"/>
          <w:b w:val="false"/>
          <w:i w:val="false"/>
          <w:color w:val="000000"/>
          <w:sz w:val="28"/>
        </w:rPr>
        <w:t>
      "____" __________ 20 __ жыл Қол қойылған күні мен уақыты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 техникалық реттеудің ақпараттық жүйесімен қалыптастырылды.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Дайындаушы немесе сатушы</w:t>
            </w:r>
            <w:r>
              <w:br/>
            </w:r>
            <w:r>
              <w:rPr>
                <w:rFonts w:ascii="Times New Roman"/>
                <w:b w:val="false"/>
                <w:i w:val="false"/>
                <w:color w:val="000000"/>
                <w:sz w:val="20"/>
              </w:rPr>
              <w:t>өлшеп-ораған кез келген түрдегі</w:t>
            </w:r>
            <w:r>
              <w:br/>
            </w:r>
            <w:r>
              <w:rPr>
                <w:rFonts w:ascii="Times New Roman"/>
                <w:b w:val="false"/>
                <w:i w:val="false"/>
                <w:color w:val="000000"/>
                <w:sz w:val="20"/>
              </w:rPr>
              <w:t>қаптамадағы өнімнің, сондай-ақ</w:t>
            </w:r>
            <w:r>
              <w:br/>
            </w:r>
            <w:r>
              <w:rPr>
                <w:rFonts w:ascii="Times New Roman"/>
                <w:b w:val="false"/>
                <w:i w:val="false"/>
                <w:color w:val="000000"/>
                <w:sz w:val="20"/>
              </w:rPr>
              <w:t>өткізу кезіндегі импорттаушы</w:t>
            </w:r>
            <w:r>
              <w:br/>
            </w:r>
            <w:r>
              <w:rPr>
                <w:rFonts w:ascii="Times New Roman"/>
                <w:b w:val="false"/>
                <w:i w:val="false"/>
                <w:color w:val="000000"/>
                <w:sz w:val="20"/>
              </w:rPr>
              <w:t>әкелген өлшеніп-оралған</w:t>
            </w:r>
            <w:r>
              <w:br/>
            </w:r>
            <w:r>
              <w:rPr>
                <w:rFonts w:ascii="Times New Roman"/>
                <w:b w:val="false"/>
                <w:i w:val="false"/>
                <w:color w:val="000000"/>
                <w:sz w:val="20"/>
              </w:rPr>
              <w:t>өнімнің және сауда</w:t>
            </w:r>
            <w:r>
              <w:br/>
            </w:r>
            <w:r>
              <w:rPr>
                <w:rFonts w:ascii="Times New Roman"/>
                <w:b w:val="false"/>
                <w:i w:val="false"/>
                <w:color w:val="000000"/>
                <w:sz w:val="20"/>
              </w:rPr>
              <w:t>операцияларын жасау кезінде</w:t>
            </w:r>
            <w:r>
              <w:br/>
            </w:r>
            <w:r>
              <w:rPr>
                <w:rFonts w:ascii="Times New Roman"/>
                <w:b w:val="false"/>
                <w:i w:val="false"/>
                <w:color w:val="000000"/>
                <w:sz w:val="20"/>
              </w:rPr>
              <w:t>иеліктен шығарылатын өнім</w:t>
            </w:r>
            <w:r>
              <w:br/>
            </w:r>
            <w:r>
              <w:rPr>
                <w:rFonts w:ascii="Times New Roman"/>
                <w:b w:val="false"/>
                <w:i w:val="false"/>
                <w:color w:val="000000"/>
                <w:sz w:val="20"/>
              </w:rPr>
              <w:t>санының сәйкестігін</w:t>
            </w:r>
            <w:r>
              <w:br/>
            </w:r>
            <w:r>
              <w:rPr>
                <w:rFonts w:ascii="Times New Roman"/>
                <w:b w:val="false"/>
                <w:i w:val="false"/>
                <w:color w:val="000000"/>
                <w:sz w:val="20"/>
              </w:rPr>
              <w:t>мемлекеттік метрологиялық</w:t>
            </w:r>
            <w:r>
              <w:br/>
            </w:r>
            <w:r>
              <w:rPr>
                <w:rFonts w:ascii="Times New Roman"/>
                <w:b w:val="false"/>
                <w:i w:val="false"/>
                <w:color w:val="000000"/>
                <w:sz w:val="20"/>
              </w:rPr>
              <w:t>бақылау мақсатында анықтау</w:t>
            </w:r>
            <w:r>
              <w:br/>
            </w:r>
            <w:r>
              <w:rPr>
                <w:rFonts w:ascii="Times New Roman"/>
                <w:b w:val="false"/>
                <w:i w:val="false"/>
                <w:color w:val="000000"/>
                <w:sz w:val="20"/>
              </w:rPr>
              <w:t>жөніндегі тәртіпті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Сатушы өлшеп-ораған өнімнің санын өлшеу хаттамасы</w:t>
      </w:r>
    </w:p>
    <w:bookmarkEnd w:id="32"/>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QR-код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бірегей сәйкестендіру нөмірі</w:t>
      </w:r>
    </w:p>
    <w:p>
      <w:pPr>
        <w:spacing w:after="0"/>
        <w:ind w:left="0"/>
        <w:jc w:val="both"/>
      </w:pPr>
      <w:r>
        <w:rPr>
          <w:rFonts w:ascii="Times New Roman"/>
          <w:b w:val="false"/>
          <w:i w:val="false"/>
          <w:color w:val="000000"/>
          <w:sz w:val="28"/>
        </w:rPr>
        <w:t>
      (QR-код және бірегей сәйкестендіру нөмірі техникалық реттеудің ақпараттық жүйесінде хаттаманы қалыптастыру кезінде көрсетіледі)</w:t>
      </w:r>
    </w:p>
    <w:p>
      <w:pPr>
        <w:spacing w:after="0"/>
        <w:ind w:left="0"/>
        <w:jc w:val="both"/>
      </w:pPr>
      <w:r>
        <w:rPr>
          <w:rFonts w:ascii="Times New Roman"/>
          <w:b w:val="false"/>
          <w:i w:val="false"/>
          <w:color w:val="000000"/>
          <w:sz w:val="28"/>
        </w:rPr>
        <w:t xml:space="preserve">
      №_________________ ____________________ ___"___" __________ 20____ жыл </w:t>
      </w:r>
    </w:p>
    <w:p>
      <w:pPr>
        <w:spacing w:after="0"/>
        <w:ind w:left="0"/>
        <w:jc w:val="both"/>
      </w:pPr>
      <w:r>
        <w:rPr>
          <w:rFonts w:ascii="Times New Roman"/>
          <w:b w:val="false"/>
          <w:i w:val="false"/>
          <w:color w:val="000000"/>
          <w:sz w:val="28"/>
        </w:rPr>
        <w:t>
      (өлшеулерді тексеру нөмірі) (өлшеу өткізген өріні) (өлшеу өткізу уақыты мен күні)</w:t>
      </w:r>
    </w:p>
    <w:p>
      <w:pPr>
        <w:spacing w:after="0"/>
        <w:ind w:left="0"/>
        <w:jc w:val="both"/>
      </w:pPr>
      <w:r>
        <w:rPr>
          <w:rFonts w:ascii="Times New Roman"/>
          <w:b w:val="false"/>
          <w:i w:val="false"/>
          <w:color w:val="000000"/>
          <w:sz w:val="28"/>
        </w:rPr>
        <w:t xml:space="preserve">
      Мемлекеттік бақылау жүргізетін мемлекеттік инспекторлар (лар) –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Мемлекеттік метрологиялық бақылауды жүзеге асыратын уәкілетті органның аумақтық бөлімшесі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және атауы)</w:t>
      </w:r>
    </w:p>
    <w:p>
      <w:pPr>
        <w:spacing w:after="0"/>
        <w:ind w:left="0"/>
        <w:jc w:val="both"/>
      </w:pPr>
      <w:r>
        <w:rPr>
          <w:rFonts w:ascii="Times New Roman"/>
          <w:b w:val="false"/>
          <w:i w:val="false"/>
          <w:color w:val="000000"/>
          <w:sz w:val="28"/>
        </w:rPr>
        <w:t xml:space="preserve">
      Заңды тұлға үшін көрсетілген бақылау субъектісі туралы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бизнес сәйкестендіру нөмірі, заңды тұлғаны мемлекеттік тіркеу туралы куәліктің (куәліктің) нөмірі және берілген күні, ұйымның заңды және нақты мекенжайы)</w:t>
      </w:r>
    </w:p>
    <w:p>
      <w:pPr>
        <w:spacing w:after="0"/>
        <w:ind w:left="0"/>
        <w:jc w:val="both"/>
      </w:pPr>
      <w:r>
        <w:rPr>
          <w:rFonts w:ascii="Times New Roman"/>
          <w:b w:val="false"/>
          <w:i w:val="false"/>
          <w:color w:val="000000"/>
          <w:sz w:val="28"/>
        </w:rPr>
        <w:t>
      Жеке тұлға үшін көрсетілген бақылау және қадағалау субъектісі туралы мәліметтер______________________________________________________________________</w:t>
      </w:r>
    </w:p>
    <w:p>
      <w:pPr>
        <w:spacing w:after="0"/>
        <w:ind w:left="0"/>
        <w:jc w:val="both"/>
      </w:pPr>
      <w:r>
        <w:rPr>
          <w:rFonts w:ascii="Times New Roman"/>
          <w:b w:val="false"/>
          <w:i w:val="false"/>
          <w:color w:val="000000"/>
          <w:sz w:val="28"/>
        </w:rPr>
        <w:t>
      (жеке кәсіпкердің жеке сәйкестендіру нөмірі, жеке кәсіпкерді мемлекеттік тіркеу туралы куәліктің (өтініштің) нөмірі және берілген күні, жеке кәсіпкердің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немесе оның өкілінің қатысуымен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(инспекция субъектісінің, жеке немесе заңды тұлғаның лауазымы, жеке сәйкестендіру нөмірі, тегі, аты, әкесінің аты (бар болса))</w:t>
      </w:r>
    </w:p>
    <w:p>
      <w:pPr>
        <w:spacing w:after="0"/>
        <w:ind w:left="0"/>
        <w:jc w:val="both"/>
      </w:pPr>
      <w:r>
        <w:rPr>
          <w:rFonts w:ascii="Times New Roman"/>
          <w:b w:val="false"/>
          <w:i w:val="false"/>
          <w:color w:val="000000"/>
          <w:sz w:val="28"/>
        </w:rPr>
        <w:t xml:space="preserve">
      Бақылау субъектісінің немесе оның өкілінің қатысуынан бас тартылған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(жеке немесе заңды тұлғаның лауазымы, жеке сәйкестендіру нөмірі, тегі, аты, әкесінің аты (бар болса)</w:t>
      </w:r>
    </w:p>
    <w:p>
      <w:pPr>
        <w:spacing w:after="0"/>
        <w:ind w:left="0"/>
        <w:jc w:val="both"/>
      </w:pPr>
      <w:r>
        <w:rPr>
          <w:rFonts w:ascii="Times New Roman"/>
          <w:b w:val="false"/>
          <w:i w:val="false"/>
          <w:color w:val="000000"/>
          <w:sz w:val="28"/>
        </w:rPr>
        <w:t>
      Өнім түрі: _________________________________________________________________</w:t>
      </w:r>
    </w:p>
    <w:p>
      <w:pPr>
        <w:spacing w:after="0"/>
        <w:ind w:left="0"/>
        <w:jc w:val="both"/>
      </w:pPr>
      <w:r>
        <w:rPr>
          <w:rFonts w:ascii="Times New Roman"/>
          <w:b w:val="false"/>
          <w:i w:val="false"/>
          <w:color w:val="000000"/>
          <w:sz w:val="28"/>
        </w:rPr>
        <w:t xml:space="preserve">
      Бақылау өлшемдері жүргізілетін өлшеу құралы: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(Өлшем бірлігін қамтамасыз ететін мемлекеттік жүйенің тізіліміндегі тіркеу нөмірі, атауы, түрі, өлшеу ауқымы, қателік, салыстырып тексеру туралы куәлік, салыстырып тексеру күні)</w:t>
      </w:r>
    </w:p>
    <w:p>
      <w:pPr>
        <w:spacing w:after="0"/>
        <w:ind w:left="0"/>
        <w:jc w:val="both"/>
      </w:pPr>
      <w:r>
        <w:rPr>
          <w:rFonts w:ascii="Times New Roman"/>
          <w:b w:val="false"/>
          <w:i w:val="false"/>
          <w:color w:val="000000"/>
          <w:sz w:val="28"/>
        </w:rPr>
        <w:t xml:space="preserve">
      Өнімді өткізу жүзеге асырылатын өлшеу құралы: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(Өлшем бірлігін қамтамасыз ететін мемлекеттік жүйенің тізіліміндегі тіркеу нөмірі, атауы, түрі, өлшеу ауқымы, қателік, салыстырып тексеру туралы куәлік, салыстырып тексеру күні)</w:t>
      </w:r>
    </w:p>
    <w:p>
      <w:pPr>
        <w:spacing w:after="0"/>
        <w:ind w:left="0"/>
        <w:jc w:val="both"/>
      </w:pPr>
      <w:r>
        <w:rPr>
          <w:rFonts w:ascii="Times New Roman"/>
          <w:b w:val="false"/>
          <w:i w:val="false"/>
          <w:color w:val="000000"/>
          <w:sz w:val="28"/>
        </w:rPr>
        <w:t>
      Сауда операцияларын өткізу және жасау кезінде өлшеніп салынған және иеліктен шығарылатын өнімдер санының сәйкестігін/сәйкес еместігін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өлшеп-ораған кез келген түрдегі қаптамадағы өнімнің оны өткізу кезіндегі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мәлімделген (ұсынылған)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өлшеп-ораған кез келген түрдегі қаптамадағы өнімнің оны өткізу кезінде алынған өнім санының мәні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өлшемдері кезіндегі өнім санының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қателігі*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арасындағы айырмашылық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өлшеніп - оралған өнімді өткізу кезінде өлшеулер жүргізілетін өлшеу құралының ең үлкен қателіктері және сауда операцияларын жасау кезінде иеліктен айыру және бақылау өлшеулері жүргізілетін өлшеу құралдары көрсетіледі, тарифтелген өнімді қоспағанда.</w:t>
      </w:r>
    </w:p>
    <w:p>
      <w:pPr>
        <w:spacing w:after="0"/>
        <w:ind w:left="0"/>
        <w:jc w:val="both"/>
      </w:pPr>
      <w:r>
        <w:rPr>
          <w:rFonts w:ascii="Times New Roman"/>
          <w:b w:val="false"/>
          <w:i w:val="false"/>
          <w:color w:val="000000"/>
          <w:sz w:val="28"/>
        </w:rPr>
        <w:t>
      Тексеру нәтижелері бойынша қорытындылар:</w:t>
      </w:r>
    </w:p>
    <w:p>
      <w:pPr>
        <w:spacing w:after="0"/>
        <w:ind w:left="0"/>
        <w:jc w:val="both"/>
      </w:pPr>
      <w:r>
        <w:rPr>
          <w:rFonts w:ascii="Times New Roman"/>
          <w:b w:val="false"/>
          <w:i w:val="false"/>
          <w:color w:val="000000"/>
          <w:sz w:val="28"/>
        </w:rPr>
        <w:t xml:space="preserve">
      Өлшеп-оралған және иеліктен шығарылатын өнімді өлшеу нәтижелері бойынша өнім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сәйкес / сәйкес емес</w:t>
      </w:r>
    </w:p>
    <w:p>
      <w:pPr>
        <w:spacing w:after="0"/>
        <w:ind w:left="0"/>
        <w:jc w:val="both"/>
      </w:pPr>
      <w:r>
        <w:rPr>
          <w:rFonts w:ascii="Times New Roman"/>
          <w:b w:val="false"/>
          <w:i w:val="false"/>
          <w:color w:val="000000"/>
          <w:sz w:val="28"/>
        </w:rPr>
        <w:t xml:space="preserve">
      ____________ бойынша мемлекеттік бақылау жөніндегі мемлекеттік инспектор ________ </w:t>
      </w:r>
    </w:p>
    <w:p>
      <w:pPr>
        <w:spacing w:after="0"/>
        <w:ind w:left="0"/>
        <w:jc w:val="both"/>
      </w:pPr>
      <w:r>
        <w:rPr>
          <w:rFonts w:ascii="Times New Roman"/>
          <w:b w:val="false"/>
          <w:i w:val="false"/>
          <w:color w:val="000000"/>
          <w:sz w:val="28"/>
        </w:rPr>
        <w:t xml:space="preserve">
      ________      __________________________________________________ </w:t>
      </w:r>
    </w:p>
    <w:p>
      <w:pPr>
        <w:spacing w:after="0"/>
        <w:ind w:left="0"/>
        <w:jc w:val="both"/>
      </w:pPr>
      <w:r>
        <w:rPr>
          <w:rFonts w:ascii="Times New Roman"/>
          <w:b w:val="false"/>
          <w:i w:val="false"/>
          <w:color w:val="000000"/>
          <w:sz w:val="28"/>
        </w:rPr>
        <w:t>
      қолы            жеке сәйкестендіру нөмірі, тегі, аты, әкесінің аты (бар болса)</w:t>
      </w:r>
    </w:p>
    <w:p>
      <w:pPr>
        <w:spacing w:after="0"/>
        <w:ind w:left="0"/>
        <w:jc w:val="both"/>
      </w:pPr>
      <w:r>
        <w:rPr>
          <w:rFonts w:ascii="Times New Roman"/>
          <w:b w:val="false"/>
          <w:i w:val="false"/>
          <w:color w:val="000000"/>
          <w:sz w:val="28"/>
        </w:rPr>
        <w:t>
      (электрондық цифрлық қолтаңба болған кезде оны пайдалануға жол беріледі)</w:t>
      </w:r>
    </w:p>
    <w:p>
      <w:pPr>
        <w:spacing w:after="0"/>
        <w:ind w:left="0"/>
        <w:jc w:val="both"/>
      </w:pPr>
      <w:r>
        <w:rPr>
          <w:rFonts w:ascii="Times New Roman"/>
          <w:b w:val="false"/>
          <w:i w:val="false"/>
          <w:color w:val="000000"/>
          <w:sz w:val="28"/>
        </w:rPr>
        <w:t>
      "____" _________ 20 __ жыл ______ Қол қойған күні және уақыты</w:t>
      </w:r>
    </w:p>
    <w:p>
      <w:pPr>
        <w:spacing w:after="0"/>
        <w:ind w:left="0"/>
        <w:jc w:val="both"/>
      </w:pPr>
      <w:r>
        <w:rPr>
          <w:rFonts w:ascii="Times New Roman"/>
          <w:b w:val="false"/>
          <w:i w:val="false"/>
          <w:color w:val="000000"/>
          <w:sz w:val="28"/>
        </w:rPr>
        <w:t>
      Бір данасын оқыдым және алдым:</w:t>
      </w:r>
    </w:p>
    <w:p>
      <w:pPr>
        <w:spacing w:after="0"/>
        <w:ind w:left="0"/>
        <w:jc w:val="both"/>
      </w:pPr>
      <w:r>
        <w:rPr>
          <w:rFonts w:ascii="Times New Roman"/>
          <w:b w:val="false"/>
          <w:i w:val="false"/>
          <w:color w:val="000000"/>
          <w:sz w:val="28"/>
        </w:rPr>
        <w:t>
      Бақылау субъектісінің басшысы немесе оның өкілі _______________________</w:t>
      </w:r>
    </w:p>
    <w:p>
      <w:pPr>
        <w:spacing w:after="0"/>
        <w:ind w:left="0"/>
        <w:jc w:val="both"/>
      </w:pPr>
      <w:r>
        <w:rPr>
          <w:rFonts w:ascii="Times New Roman"/>
          <w:b w:val="false"/>
          <w:i w:val="false"/>
          <w:color w:val="000000"/>
          <w:sz w:val="28"/>
        </w:rPr>
        <w:t xml:space="preserve">
      _______________      ___________________________________________________________ </w:t>
      </w:r>
    </w:p>
    <w:p>
      <w:pPr>
        <w:spacing w:after="0"/>
        <w:ind w:left="0"/>
        <w:jc w:val="both"/>
      </w:pPr>
      <w:r>
        <w:rPr>
          <w:rFonts w:ascii="Times New Roman"/>
          <w:b w:val="false"/>
          <w:i w:val="false"/>
          <w:color w:val="000000"/>
          <w:sz w:val="28"/>
        </w:rPr>
        <w:t>
      қолы                        жеке сәйкестендіру нөмірі, тегі, әкесінің аты (бар болса)</w:t>
      </w:r>
    </w:p>
    <w:p>
      <w:pPr>
        <w:spacing w:after="0"/>
        <w:ind w:left="0"/>
        <w:jc w:val="both"/>
      </w:pPr>
      <w:r>
        <w:rPr>
          <w:rFonts w:ascii="Times New Roman"/>
          <w:b w:val="false"/>
          <w:i w:val="false"/>
          <w:color w:val="000000"/>
          <w:sz w:val="28"/>
        </w:rPr>
        <w:t>
      (электрондық цифрлық қолтаңба болған кезде оны пайдалануға жол беріледі)</w:t>
      </w:r>
    </w:p>
    <w:p>
      <w:pPr>
        <w:spacing w:after="0"/>
        <w:ind w:left="0"/>
        <w:jc w:val="both"/>
      </w:pPr>
      <w:r>
        <w:rPr>
          <w:rFonts w:ascii="Times New Roman"/>
          <w:b w:val="false"/>
          <w:i w:val="false"/>
          <w:color w:val="000000"/>
          <w:sz w:val="28"/>
        </w:rPr>
        <w:t xml:space="preserve">
      "____" _________ 20 __ жыл ______ </w:t>
      </w:r>
    </w:p>
    <w:p>
      <w:pPr>
        <w:spacing w:after="0"/>
        <w:ind w:left="0"/>
        <w:jc w:val="both"/>
      </w:pPr>
      <w:r>
        <w:rPr>
          <w:rFonts w:ascii="Times New Roman"/>
          <w:b w:val="false"/>
          <w:i w:val="false"/>
          <w:color w:val="000000"/>
          <w:sz w:val="28"/>
        </w:rPr>
        <w:t>
      Қол қойған күні және уақыты</w:t>
      </w:r>
    </w:p>
    <w:p>
      <w:pPr>
        <w:spacing w:after="0"/>
        <w:ind w:left="0"/>
        <w:jc w:val="both"/>
      </w:pPr>
      <w:r>
        <w:rPr>
          <w:rFonts w:ascii="Times New Roman"/>
          <w:b w:val="false"/>
          <w:i w:val="false"/>
          <w:color w:val="000000"/>
          <w:sz w:val="28"/>
        </w:rPr>
        <w:t>
      Хаттамамен танысудан бас тарту туралы белгі _______</w:t>
      </w:r>
    </w:p>
    <w:p>
      <w:pPr>
        <w:spacing w:after="0"/>
        <w:ind w:left="0"/>
        <w:jc w:val="both"/>
      </w:pPr>
      <w:r>
        <w:rPr>
          <w:rFonts w:ascii="Times New Roman"/>
          <w:b w:val="false"/>
          <w:i w:val="false"/>
          <w:color w:val="000000"/>
          <w:sz w:val="28"/>
        </w:rPr>
        <w:t xml:space="preserve">
      "____" _________ 20 __ жыл ______ </w:t>
      </w:r>
    </w:p>
    <w:p>
      <w:pPr>
        <w:spacing w:after="0"/>
        <w:ind w:left="0"/>
        <w:jc w:val="both"/>
      </w:pPr>
      <w:r>
        <w:rPr>
          <w:rFonts w:ascii="Times New Roman"/>
          <w:b w:val="false"/>
          <w:i w:val="false"/>
          <w:color w:val="000000"/>
          <w:sz w:val="28"/>
        </w:rPr>
        <w:t>
      Қол қойған күні және уақыты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 техникалық реттеудің ақпараттық жүйесімен қалыптастырылды.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Дайындаушы немесе сатушы</w:t>
            </w:r>
            <w:r>
              <w:br/>
            </w:r>
            <w:r>
              <w:rPr>
                <w:rFonts w:ascii="Times New Roman"/>
                <w:b w:val="false"/>
                <w:i w:val="false"/>
                <w:color w:val="000000"/>
                <w:sz w:val="20"/>
              </w:rPr>
              <w:t>өлшеп-ораған кез келген түрдегі</w:t>
            </w:r>
            <w:r>
              <w:br/>
            </w:r>
            <w:r>
              <w:rPr>
                <w:rFonts w:ascii="Times New Roman"/>
                <w:b w:val="false"/>
                <w:i w:val="false"/>
                <w:color w:val="000000"/>
                <w:sz w:val="20"/>
              </w:rPr>
              <w:t>қаптамадағы өнімнің, сондай-ақ</w:t>
            </w:r>
            <w:r>
              <w:br/>
            </w:r>
            <w:r>
              <w:rPr>
                <w:rFonts w:ascii="Times New Roman"/>
                <w:b w:val="false"/>
                <w:i w:val="false"/>
                <w:color w:val="000000"/>
                <w:sz w:val="20"/>
              </w:rPr>
              <w:t>өткізу кезіндегі импорттаушы</w:t>
            </w:r>
            <w:r>
              <w:br/>
            </w:r>
            <w:r>
              <w:rPr>
                <w:rFonts w:ascii="Times New Roman"/>
                <w:b w:val="false"/>
                <w:i w:val="false"/>
                <w:color w:val="000000"/>
                <w:sz w:val="20"/>
              </w:rPr>
              <w:t>әкелген өлшеніп-оралған</w:t>
            </w:r>
            <w:r>
              <w:br/>
            </w:r>
            <w:r>
              <w:rPr>
                <w:rFonts w:ascii="Times New Roman"/>
                <w:b w:val="false"/>
                <w:i w:val="false"/>
                <w:color w:val="000000"/>
                <w:sz w:val="20"/>
              </w:rPr>
              <w:t>өнімнің және сауда</w:t>
            </w:r>
            <w:r>
              <w:br/>
            </w:r>
            <w:r>
              <w:rPr>
                <w:rFonts w:ascii="Times New Roman"/>
                <w:b w:val="false"/>
                <w:i w:val="false"/>
                <w:color w:val="000000"/>
                <w:sz w:val="20"/>
              </w:rPr>
              <w:t>операцияларын жасау кезінде</w:t>
            </w:r>
            <w:r>
              <w:br/>
            </w:r>
            <w:r>
              <w:rPr>
                <w:rFonts w:ascii="Times New Roman"/>
                <w:b w:val="false"/>
                <w:i w:val="false"/>
                <w:color w:val="000000"/>
                <w:sz w:val="20"/>
              </w:rPr>
              <w:t>иеліктен шығарылатын өнім</w:t>
            </w:r>
            <w:r>
              <w:br/>
            </w:r>
            <w:r>
              <w:rPr>
                <w:rFonts w:ascii="Times New Roman"/>
                <w:b w:val="false"/>
                <w:i w:val="false"/>
                <w:color w:val="000000"/>
                <w:sz w:val="20"/>
              </w:rPr>
              <w:t>санының сәйкестігін</w:t>
            </w:r>
            <w:r>
              <w:br/>
            </w:r>
            <w:r>
              <w:rPr>
                <w:rFonts w:ascii="Times New Roman"/>
                <w:b w:val="false"/>
                <w:i w:val="false"/>
                <w:color w:val="000000"/>
                <w:sz w:val="20"/>
              </w:rPr>
              <w:t>мемлекеттік метрологиялық</w:t>
            </w:r>
            <w:r>
              <w:br/>
            </w:r>
            <w:r>
              <w:rPr>
                <w:rFonts w:ascii="Times New Roman"/>
                <w:b w:val="false"/>
                <w:i w:val="false"/>
                <w:color w:val="000000"/>
                <w:sz w:val="20"/>
              </w:rPr>
              <w:t>бақылау мақсатында анықтау</w:t>
            </w:r>
            <w:r>
              <w:br/>
            </w:r>
            <w:r>
              <w:rPr>
                <w:rFonts w:ascii="Times New Roman"/>
                <w:b w:val="false"/>
                <w:i w:val="false"/>
                <w:color w:val="000000"/>
                <w:sz w:val="20"/>
              </w:rPr>
              <w:t xml:space="preserve">жөніндегі тәртіпті айқындау </w:t>
            </w:r>
            <w:r>
              <w:br/>
            </w:r>
            <w:r>
              <w:rPr>
                <w:rFonts w:ascii="Times New Roman"/>
                <w:b w:val="false"/>
                <w:i w:val="false"/>
                <w:color w:val="000000"/>
                <w:sz w:val="20"/>
              </w:rPr>
              <w:t>қағидаларына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9" w:id="33"/>
    <w:p>
      <w:pPr>
        <w:spacing w:after="0"/>
        <w:ind w:left="0"/>
        <w:jc w:val="left"/>
      </w:pPr>
      <w:r>
        <w:rPr>
          <w:rFonts w:ascii="Times New Roman"/>
          <w:b/>
          <w:i w:val="false"/>
          <w:color w:val="000000"/>
        </w:rPr>
        <w:t xml:space="preserve"> Импорттаушы әкелген өлшеніп-оралған өнімнің санын оны өткізу кезінде және сауда операцияларын жасау кезінде иеліктен шығарылатын өнімнің санын өлшеу хаттамасы</w:t>
      </w:r>
    </w:p>
    <w:bookmarkEnd w:id="3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QR-код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бірегей сәйкестендіру нөмірі</w:t>
      </w:r>
    </w:p>
    <w:p>
      <w:pPr>
        <w:spacing w:after="0"/>
        <w:ind w:left="0"/>
        <w:jc w:val="both"/>
      </w:pPr>
      <w:r>
        <w:rPr>
          <w:rFonts w:ascii="Times New Roman"/>
          <w:b w:val="false"/>
          <w:i w:val="false"/>
          <w:color w:val="000000"/>
          <w:sz w:val="28"/>
        </w:rPr>
        <w:t>
      (QR-код және бірегей сәйкестендіру нөмірі техникалық реттеудің ақпараттық жүйесінде хаттаманы қалыптастыру кезінде көрсетіледі)</w:t>
      </w:r>
    </w:p>
    <w:p>
      <w:pPr>
        <w:spacing w:after="0"/>
        <w:ind w:left="0"/>
        <w:jc w:val="both"/>
      </w:pPr>
      <w:r>
        <w:rPr>
          <w:rFonts w:ascii="Times New Roman"/>
          <w:b w:val="false"/>
          <w:i w:val="false"/>
          <w:color w:val="000000"/>
          <w:sz w:val="28"/>
        </w:rPr>
        <w:t xml:space="preserve">
      №_________________ ____________________ ___"___" __________ 20____ жыл </w:t>
      </w:r>
    </w:p>
    <w:p>
      <w:pPr>
        <w:spacing w:after="0"/>
        <w:ind w:left="0"/>
        <w:jc w:val="both"/>
      </w:pPr>
      <w:r>
        <w:rPr>
          <w:rFonts w:ascii="Times New Roman"/>
          <w:b w:val="false"/>
          <w:i w:val="false"/>
          <w:color w:val="000000"/>
          <w:sz w:val="28"/>
        </w:rPr>
        <w:t>
      (өлшеулерді тексеру нөмірі) (өлшеу өткізген өріні) (өлшеу өткізу уақыты мен күні)</w:t>
      </w:r>
    </w:p>
    <w:p>
      <w:pPr>
        <w:spacing w:after="0"/>
        <w:ind w:left="0"/>
        <w:jc w:val="both"/>
      </w:pPr>
      <w:r>
        <w:rPr>
          <w:rFonts w:ascii="Times New Roman"/>
          <w:b w:val="false"/>
          <w:i w:val="false"/>
          <w:color w:val="000000"/>
          <w:sz w:val="28"/>
        </w:rPr>
        <w:t xml:space="preserve">
      Мемлекеттік бақылау жүргізетін мемлекеттік инспекторлар (лар) –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Мемлекеттік метрологиялық бақылауды жүзеге асыратын уәкілетті органның аумақтық бөлімшесі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және атауы)</w:t>
      </w:r>
    </w:p>
    <w:p>
      <w:pPr>
        <w:spacing w:after="0"/>
        <w:ind w:left="0"/>
        <w:jc w:val="both"/>
      </w:pPr>
      <w:r>
        <w:rPr>
          <w:rFonts w:ascii="Times New Roman"/>
          <w:b w:val="false"/>
          <w:i w:val="false"/>
          <w:color w:val="000000"/>
          <w:sz w:val="28"/>
        </w:rPr>
        <w:t xml:space="preserve">
      Заңды тұлға үшін көрсетілген бақылау субъектісі туралы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бизнес сәйкестендіру нөмірі, заңды тұлғаны мемлекеттік тіркеу туралы куәліктің (куәліктің) нөмірі және берілген күні, ұйымның заңды және нақты мекен-жайы)</w:t>
      </w:r>
    </w:p>
    <w:p>
      <w:pPr>
        <w:spacing w:after="0"/>
        <w:ind w:left="0"/>
        <w:jc w:val="both"/>
      </w:pPr>
      <w:r>
        <w:rPr>
          <w:rFonts w:ascii="Times New Roman"/>
          <w:b w:val="false"/>
          <w:i w:val="false"/>
          <w:color w:val="000000"/>
          <w:sz w:val="28"/>
        </w:rPr>
        <w:t>
      Жеке тұлға үшін көрсетілген бақылау және қадағалау субъектісі туралы мәліметтер______________________________________________________________________</w:t>
      </w:r>
    </w:p>
    <w:p>
      <w:pPr>
        <w:spacing w:after="0"/>
        <w:ind w:left="0"/>
        <w:jc w:val="both"/>
      </w:pPr>
      <w:r>
        <w:rPr>
          <w:rFonts w:ascii="Times New Roman"/>
          <w:b w:val="false"/>
          <w:i w:val="false"/>
          <w:color w:val="000000"/>
          <w:sz w:val="28"/>
        </w:rPr>
        <w:t>
      (жеке кәсіпкердің жеке сәйкестендіру нөмірі, жеке кәсіпкерді мемлекеттік тіркеу туралы куәліктің (өтініштің) нөмірі және берілген күні, жеке кәсіпкердің тегі, аты, әкесінің аты (бар болса))</w:t>
      </w:r>
    </w:p>
    <w:p>
      <w:pPr>
        <w:spacing w:after="0"/>
        <w:ind w:left="0"/>
        <w:jc w:val="both"/>
      </w:pPr>
      <w:r>
        <w:rPr>
          <w:rFonts w:ascii="Times New Roman"/>
          <w:b w:val="false"/>
          <w:i w:val="false"/>
          <w:color w:val="000000"/>
          <w:sz w:val="28"/>
        </w:rPr>
        <w:t>
      Қатысуымен _______________________________________________________________</w:t>
      </w:r>
    </w:p>
    <w:p>
      <w:pPr>
        <w:spacing w:after="0"/>
        <w:ind w:left="0"/>
        <w:jc w:val="both"/>
      </w:pPr>
      <w:r>
        <w:rPr>
          <w:rFonts w:ascii="Times New Roman"/>
          <w:b w:val="false"/>
          <w:i w:val="false"/>
          <w:color w:val="000000"/>
          <w:sz w:val="28"/>
        </w:rPr>
        <w:t>
      (инспекция субъектісінің, жеке немесе заңды тұлғаның лауазымы, жеке сәйкестендіру нөмірі, тегі, аты, әкесінің аты (бар болса)</w:t>
      </w:r>
    </w:p>
    <w:p>
      <w:pPr>
        <w:spacing w:after="0"/>
        <w:ind w:left="0"/>
        <w:jc w:val="both"/>
      </w:pPr>
      <w:r>
        <w:rPr>
          <w:rFonts w:ascii="Times New Roman"/>
          <w:b w:val="false"/>
          <w:i w:val="false"/>
          <w:color w:val="000000"/>
          <w:sz w:val="28"/>
        </w:rPr>
        <w:t xml:space="preserve">
      Тексерілетін субъект өкілі қатысудан бас тартқан жағдайларда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(жеке немесе заңды тұлғаның лауазымы, жеке сәйкестендіру нөмірі, тегі, аты, әкесінің аты (бар болса)</w:t>
      </w:r>
    </w:p>
    <w:p>
      <w:pPr>
        <w:spacing w:after="0"/>
        <w:ind w:left="0"/>
        <w:jc w:val="both"/>
      </w:pPr>
      <w:r>
        <w:rPr>
          <w:rFonts w:ascii="Times New Roman"/>
          <w:b w:val="false"/>
          <w:i w:val="false"/>
          <w:color w:val="000000"/>
          <w:sz w:val="28"/>
        </w:rPr>
        <w:t>
      Өнім түрі: ______________________________________________________</w:t>
      </w:r>
    </w:p>
    <w:p>
      <w:pPr>
        <w:spacing w:after="0"/>
        <w:ind w:left="0"/>
        <w:jc w:val="both"/>
      </w:pPr>
      <w:r>
        <w:rPr>
          <w:rFonts w:ascii="Times New Roman"/>
          <w:b w:val="false"/>
          <w:i w:val="false"/>
          <w:color w:val="000000"/>
          <w:sz w:val="28"/>
        </w:rPr>
        <w:t xml:space="preserve">
      Бақылау өлшемдері жүргізілетін өлшеу құралы: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(Өлшем бірлігін қамтамасыз ететін мемлекеттік жүйенің тізіліміндегі тіркеу нөмірі, атауы, түрі, өлшеу диапазоны, қателік, тексеру туралы куәлік, тексеру күні)</w:t>
      </w:r>
    </w:p>
    <w:p>
      <w:pPr>
        <w:spacing w:after="0"/>
        <w:ind w:left="0"/>
        <w:jc w:val="both"/>
      </w:pPr>
      <w:r>
        <w:rPr>
          <w:rFonts w:ascii="Times New Roman"/>
          <w:b w:val="false"/>
          <w:i w:val="false"/>
          <w:color w:val="000000"/>
          <w:sz w:val="28"/>
        </w:rPr>
        <w:t xml:space="preserve">
      Өнімді өткізу және сауда операцияларын жасау кезінде иеліктен шығару жүзеге асырылатын өлшем құралы: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(Өлшем бірлігін қамтамасыз ететін мемлекеттік жүйенің тізіліміндегі тіркеу нөмірі, атауы, түрі, өлшеу диапазоны, қателік, салыстырып тексеру туралы куәлік, салыстырып тексеру күні)</w:t>
      </w:r>
    </w:p>
    <w:p>
      <w:pPr>
        <w:spacing w:after="0"/>
        <w:ind w:left="0"/>
        <w:jc w:val="both"/>
      </w:pPr>
      <w:r>
        <w:rPr>
          <w:rFonts w:ascii="Times New Roman"/>
          <w:b w:val="false"/>
          <w:i w:val="false"/>
          <w:color w:val="000000"/>
          <w:sz w:val="28"/>
        </w:rPr>
        <w:t>
      Сауда операцияларын сату және орындау кезінде өлшеп оралған және иеліктен шығарылған өнімдер санының сәйкестігін / сәйкессіздігін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Өлшеніп-оралған және иеліктен шығарылатын өнімдердің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мәлімделген (ұсынылған)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Өлшеп-оралған және иеліктен шығарылатын кезінде алынған өнім санының мәні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өлшеуінен кезіндегі өнім санының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қателігі*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арасындағы айырмасы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өлшеп-оралған өнімді өткізу кезінде өлшеулер жүргізілетін өлшеу құралының ең үлкен қателіктері және сауда операцияларын жасау кезінде иеліктен айыру және бақылау өлшеулері жүргізілетін өлшеу құралдары көрсетіледі, тарифтелген өнімді қоспағанда </w:t>
      </w:r>
    </w:p>
    <w:p>
      <w:pPr>
        <w:spacing w:after="0"/>
        <w:ind w:left="0"/>
        <w:jc w:val="both"/>
      </w:pPr>
      <w:r>
        <w:rPr>
          <w:rFonts w:ascii="Times New Roman"/>
          <w:b w:val="false"/>
          <w:i w:val="false"/>
          <w:color w:val="000000"/>
          <w:sz w:val="28"/>
        </w:rPr>
        <w:t>
      Бақылау нәтижелері бойынша қорытындылар:</w:t>
      </w:r>
    </w:p>
    <w:p>
      <w:pPr>
        <w:spacing w:after="0"/>
        <w:ind w:left="0"/>
        <w:jc w:val="both"/>
      </w:pPr>
      <w:r>
        <w:rPr>
          <w:rFonts w:ascii="Times New Roman"/>
          <w:b w:val="false"/>
          <w:i w:val="false"/>
          <w:color w:val="000000"/>
          <w:sz w:val="28"/>
        </w:rPr>
        <w:t xml:space="preserve">
      Өлшеп оралған және иеліктен шығарылатын өнімді өлшеу нәтижелері негізінде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(сәйкес келеді/ сәйкес келмейді )</w:t>
      </w:r>
    </w:p>
    <w:p>
      <w:pPr>
        <w:spacing w:after="0"/>
        <w:ind w:left="0"/>
        <w:jc w:val="both"/>
      </w:pPr>
      <w:r>
        <w:rPr>
          <w:rFonts w:ascii="Times New Roman"/>
          <w:b w:val="false"/>
          <w:i w:val="false"/>
          <w:color w:val="000000"/>
          <w:sz w:val="28"/>
        </w:rPr>
        <w:t xml:space="preserve">
      _____________ бойынша мемлекеттік бақылау жөніндегі мемлекеттік инспектор </w:t>
      </w:r>
    </w:p>
    <w:p>
      <w:pPr>
        <w:spacing w:after="0"/>
        <w:ind w:left="0"/>
        <w:jc w:val="both"/>
      </w:pPr>
      <w:r>
        <w:rPr>
          <w:rFonts w:ascii="Times New Roman"/>
          <w:b w:val="false"/>
          <w:i w:val="false"/>
          <w:color w:val="000000"/>
          <w:sz w:val="28"/>
        </w:rPr>
        <w:t xml:space="preserve">
      ________      __________________________________________________________ </w:t>
      </w:r>
    </w:p>
    <w:p>
      <w:pPr>
        <w:spacing w:after="0"/>
        <w:ind w:left="0"/>
        <w:jc w:val="both"/>
      </w:pPr>
      <w:r>
        <w:rPr>
          <w:rFonts w:ascii="Times New Roman"/>
          <w:b w:val="false"/>
          <w:i w:val="false"/>
          <w:color w:val="000000"/>
          <w:sz w:val="28"/>
        </w:rPr>
        <w:t>
      қолы                  жеке сәйкестендіру нөмірі, тегі, аты, әкесінің аты (бар болса)</w:t>
      </w:r>
    </w:p>
    <w:p>
      <w:pPr>
        <w:spacing w:after="0"/>
        <w:ind w:left="0"/>
        <w:jc w:val="both"/>
      </w:pPr>
      <w:r>
        <w:rPr>
          <w:rFonts w:ascii="Times New Roman"/>
          <w:b w:val="false"/>
          <w:i w:val="false"/>
          <w:color w:val="000000"/>
          <w:sz w:val="28"/>
        </w:rPr>
        <w:t>
      (электрондық цифрлық қолтаңба болған кезде оны пайдалануға жол беріледі)</w:t>
      </w:r>
    </w:p>
    <w:p>
      <w:pPr>
        <w:spacing w:after="0"/>
        <w:ind w:left="0"/>
        <w:jc w:val="both"/>
      </w:pPr>
      <w:r>
        <w:rPr>
          <w:rFonts w:ascii="Times New Roman"/>
          <w:b w:val="false"/>
          <w:i w:val="false"/>
          <w:color w:val="000000"/>
          <w:sz w:val="28"/>
        </w:rPr>
        <w:t>
      "____" _________ 20 __ жыл ______ Қол қойған күні және уақыты</w:t>
      </w:r>
    </w:p>
    <w:p>
      <w:pPr>
        <w:spacing w:after="0"/>
        <w:ind w:left="0"/>
        <w:jc w:val="both"/>
      </w:pPr>
      <w:r>
        <w:rPr>
          <w:rFonts w:ascii="Times New Roman"/>
          <w:b w:val="false"/>
          <w:i w:val="false"/>
          <w:color w:val="000000"/>
          <w:sz w:val="28"/>
        </w:rPr>
        <w:t>
      Бір данасын оқыдым және алдым:</w:t>
      </w:r>
    </w:p>
    <w:p>
      <w:pPr>
        <w:spacing w:after="0"/>
        <w:ind w:left="0"/>
        <w:jc w:val="both"/>
      </w:pPr>
      <w:r>
        <w:rPr>
          <w:rFonts w:ascii="Times New Roman"/>
          <w:b w:val="false"/>
          <w:i w:val="false"/>
          <w:color w:val="000000"/>
          <w:sz w:val="28"/>
        </w:rPr>
        <w:t xml:space="preserve">
      Бақылау субъектісінің басшысы немесе оның өкілі _______________________ </w:t>
      </w:r>
    </w:p>
    <w:p>
      <w:pPr>
        <w:spacing w:after="0"/>
        <w:ind w:left="0"/>
        <w:jc w:val="both"/>
      </w:pPr>
      <w:r>
        <w:rPr>
          <w:rFonts w:ascii="Times New Roman"/>
          <w:b w:val="false"/>
          <w:i w:val="false"/>
          <w:color w:val="000000"/>
          <w:sz w:val="28"/>
        </w:rPr>
        <w:t xml:space="preserve">
      _______________      ___________________________________________________________ </w:t>
      </w:r>
    </w:p>
    <w:p>
      <w:pPr>
        <w:spacing w:after="0"/>
        <w:ind w:left="0"/>
        <w:jc w:val="both"/>
      </w:pPr>
      <w:r>
        <w:rPr>
          <w:rFonts w:ascii="Times New Roman"/>
          <w:b w:val="false"/>
          <w:i w:val="false"/>
          <w:color w:val="000000"/>
          <w:sz w:val="28"/>
        </w:rPr>
        <w:t>
      қолы                  жеке сәйкестендіру нөмірі, тегі, әкесінің аты (бар болса)</w:t>
      </w:r>
    </w:p>
    <w:p>
      <w:pPr>
        <w:spacing w:after="0"/>
        <w:ind w:left="0"/>
        <w:jc w:val="both"/>
      </w:pPr>
      <w:r>
        <w:rPr>
          <w:rFonts w:ascii="Times New Roman"/>
          <w:b w:val="false"/>
          <w:i w:val="false"/>
          <w:color w:val="000000"/>
          <w:sz w:val="28"/>
        </w:rPr>
        <w:t>
      (электрондық цифрлық қолтаңба болған кезде оны пайдалануға жол беріледі)</w:t>
      </w:r>
    </w:p>
    <w:p>
      <w:pPr>
        <w:spacing w:after="0"/>
        <w:ind w:left="0"/>
        <w:jc w:val="both"/>
      </w:pPr>
      <w:r>
        <w:rPr>
          <w:rFonts w:ascii="Times New Roman"/>
          <w:b w:val="false"/>
          <w:i w:val="false"/>
          <w:color w:val="000000"/>
          <w:sz w:val="28"/>
        </w:rPr>
        <w:t>
      "____" _________ 20 __ жыл ______ Қол қойған күні және уақыты</w:t>
      </w:r>
    </w:p>
    <w:p>
      <w:pPr>
        <w:spacing w:after="0"/>
        <w:ind w:left="0"/>
        <w:jc w:val="both"/>
      </w:pPr>
      <w:r>
        <w:rPr>
          <w:rFonts w:ascii="Times New Roman"/>
          <w:b w:val="false"/>
          <w:i w:val="false"/>
          <w:color w:val="000000"/>
          <w:sz w:val="28"/>
        </w:rPr>
        <w:t>
      Хаттамамен танысудан бас тарту туралы белгі _______</w:t>
      </w:r>
    </w:p>
    <w:p>
      <w:pPr>
        <w:spacing w:after="0"/>
        <w:ind w:left="0"/>
        <w:jc w:val="both"/>
      </w:pPr>
      <w:r>
        <w:rPr>
          <w:rFonts w:ascii="Times New Roman"/>
          <w:b w:val="false"/>
          <w:i w:val="false"/>
          <w:color w:val="000000"/>
          <w:sz w:val="28"/>
        </w:rPr>
        <w:t>
      "____" _________ 20 __ жыл ______ Қол қойған күні және уақыты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 техникалық реттеудің ақпараттық жүйесімен қалыптастырылды.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