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ce47" w14:textId="2fdc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және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2019 жылғы 26 қарашадағы № 211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2021 жылғы 21 маусымдағы № 60 қаулысы. Қазақстан Республикасының Әділет министрлігінде 2021 жылғы 29 маусымда № 23208 болып тіркелді. Күші жойылды - Қазақстан Республикасы Ұлттық Банкі Басқармасының 2025 жылғы 24 желтоқсандағы № 110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13-1) тармақшамен толықтырылсын:</w:t>
      </w:r>
    </w:p>
    <w:bookmarkStart w:name="z4" w:id="2"/>
    <w:p>
      <w:pPr>
        <w:spacing w:after="0"/>
        <w:ind w:left="0"/>
        <w:jc w:val="both"/>
      </w:pPr>
      <w:r>
        <w:rPr>
          <w:rFonts w:ascii="Times New Roman"/>
          <w:b w:val="false"/>
          <w:i w:val="false"/>
          <w:color w:val="000000"/>
          <w:sz w:val="28"/>
        </w:rPr>
        <w:t>
      "13-1) осы қаулыға 13-1-қосымшаға сәйкес Қазақстан Республикасының аумағында Еуразиялық экономикалық одаққа мүше мемлекеттердің жұмысшыларына (отбасы мүшелеріне) зейнетақы және зейнетақы жинақтары бойынша төлемдер көлемі туралы есеп нысаны;";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тоқсан сайын – осы қаулының 1-тармағының 13-1) және 20) тармақшаларында көзделген есептілікті есепті тоқсаннан кейінгі айдың жетінші жұмыс күнінен кешіктірмей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"5. 2-бағанда әкімшілік-аумақтық объектілер сыныптауышына (ӘАОС) сәйкес облыстың (қаланың) коды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5" w:id="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13-1-қосымшамен толықтырылсын.</w:t>
      </w:r>
    </w:p>
    <w:bookmarkEnd w:id="6"/>
    <w:bookmarkStart w:name="z16" w:id="7"/>
    <w:p>
      <w:pPr>
        <w:spacing w:after="0"/>
        <w:ind w:left="0"/>
        <w:jc w:val="both"/>
      </w:pPr>
      <w:r>
        <w:rPr>
          <w:rFonts w:ascii="Times New Roman"/>
          <w:b w:val="false"/>
          <w:i w:val="false"/>
          <w:color w:val="000000"/>
          <w:sz w:val="28"/>
        </w:rPr>
        <w:t xml:space="preserve">
      2.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26 қарашадағы № 211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19672 болып тіркелген) мынадай өзгерістер мен толықтырулар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27-1), 27-2) және 27-3) тармақшалармен толықтырылсын:</w:t>
      </w:r>
    </w:p>
    <w:p>
      <w:pPr>
        <w:spacing w:after="0"/>
        <w:ind w:left="0"/>
        <w:jc w:val="both"/>
      </w:pPr>
      <w:r>
        <w:rPr>
          <w:rFonts w:ascii="Times New Roman"/>
          <w:b w:val="false"/>
          <w:i w:val="false"/>
          <w:color w:val="000000"/>
          <w:sz w:val="28"/>
        </w:rPr>
        <w:t>
      "27-1) осы қаулыға 27-1-қосымшаға сәйкес сенімгерлік басқарудағы зейнетақы активтерінің бір шартты бірлігінің құны туралы есептің нысаны;</w:t>
      </w:r>
    </w:p>
    <w:p>
      <w:pPr>
        <w:spacing w:after="0"/>
        <w:ind w:left="0"/>
        <w:jc w:val="both"/>
      </w:pPr>
      <w:r>
        <w:rPr>
          <w:rFonts w:ascii="Times New Roman"/>
          <w:b w:val="false"/>
          <w:i w:val="false"/>
          <w:color w:val="000000"/>
          <w:sz w:val="28"/>
        </w:rPr>
        <w:t>
      27-2) осы қаулыға 27-2-қосымшаға сәйкес ерікті жинақтаушы зейнетақы қорының зейнетақы активтерінің бір шартты бірлігінің құны туралы есептің нысаны;</w:t>
      </w:r>
    </w:p>
    <w:p>
      <w:pPr>
        <w:spacing w:after="0"/>
        <w:ind w:left="0"/>
        <w:jc w:val="both"/>
      </w:pPr>
      <w:r>
        <w:rPr>
          <w:rFonts w:ascii="Times New Roman"/>
          <w:b w:val="false"/>
          <w:i w:val="false"/>
          <w:color w:val="000000"/>
          <w:sz w:val="28"/>
        </w:rPr>
        <w:t>
      27-3) осы қаулыға 27-3-қосымшаға сәйкес зейнетақы активтерінің номиналды кірістілігінің коэффициенттері туралы есептің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xml:space="preserve">
      "2. Инвестициялық портфельді басқару қызметін (бұдан әрі – инвестициялық портфельді басқарушы), бағалы қағаздар нарығында брокерлік және (немесе) дилерлік қызметті (бұдан әрі – брокерлер және (немесе) дилерлер) жүзеге асыратын ұйымдар, сауда-саттықты ұйымдастырушы Қазақстан Республикасының Ұлттық Банкіне (бұдан әрі – Ұлттық Банк)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есептілікті электрондық форматта есепті айдан кейінгі айдың бесінші жұмыс күнінен кешіктірмей ай сайын ұсынады.</w:t>
      </w:r>
    </w:p>
    <w:bookmarkEnd w:id="8"/>
    <w:p>
      <w:pPr>
        <w:spacing w:after="0"/>
        <w:ind w:left="0"/>
        <w:jc w:val="both"/>
      </w:pPr>
      <w:r>
        <w:rPr>
          <w:rFonts w:ascii="Times New Roman"/>
          <w:b w:val="false"/>
          <w:i w:val="false"/>
          <w:color w:val="000000"/>
          <w:sz w:val="28"/>
        </w:rPr>
        <w:t xml:space="preserve">
      Инвестициялық портфельді басқарушы осы тармақтың бірінші бөлігінде көзделген есептілікке қосымша Ұлттық Банкке осы қаулыға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есептілікті электрондық форматта есепті айдан кейінгі айдың бесінші жұмыс күнінен кешіктірмей ай сайын ұсынады.</w:t>
      </w:r>
    </w:p>
    <w:p>
      <w:pPr>
        <w:spacing w:after="0"/>
        <w:ind w:left="0"/>
        <w:jc w:val="both"/>
      </w:pPr>
      <w:r>
        <w:rPr>
          <w:rFonts w:ascii="Times New Roman"/>
          <w:b w:val="false"/>
          <w:i w:val="false"/>
          <w:color w:val="000000"/>
          <w:sz w:val="28"/>
        </w:rPr>
        <w:t xml:space="preserve">
      Ерікті зейнетақы жарналарын тарту құқығымен инвестициялық портфельді басқарушы (бұдан әрі – ерікті жинақтаушы зейнетақы қоры) Ұлттық Банкке осы қаулыға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27-2-қосымшаларға сәйкес есептілікті электрондық форматта есепті айдан кейінгі айдың бесінші жұмыс күнінен кешіктірмей ай сайын қосымша ұсынады.</w:t>
      </w:r>
    </w:p>
    <w:p>
      <w:pPr>
        <w:spacing w:after="0"/>
        <w:ind w:left="0"/>
        <w:jc w:val="both"/>
      </w:pPr>
      <w:r>
        <w:rPr>
          <w:rFonts w:ascii="Times New Roman"/>
          <w:b w:val="false"/>
          <w:i w:val="false"/>
          <w:color w:val="000000"/>
          <w:sz w:val="28"/>
        </w:rPr>
        <w:t xml:space="preserve">
      Сенімгерлік басқаруға зейнетақы активтері берілген инвестициялық портфельді басқарушы (бұдан әрі – сенімгерлік басқарушы) Ұлттық Банкке осы қаулыға 11, 12, </w:t>
      </w:r>
      <w:r>
        <w:rPr>
          <w:rFonts w:ascii="Times New Roman"/>
          <w:b w:val="false"/>
          <w:i w:val="false"/>
          <w:color w:val="000000"/>
          <w:sz w:val="28"/>
        </w:rPr>
        <w:t>27</w:t>
      </w:r>
      <w:r>
        <w:rPr>
          <w:rFonts w:ascii="Times New Roman"/>
          <w:b w:val="false"/>
          <w:i w:val="false"/>
          <w:color w:val="000000"/>
          <w:sz w:val="28"/>
        </w:rPr>
        <w:t>, 27-1 және 27-3 -қосымшаларға сәйкес есептілікті электрондық форматта есепті айдан кейінгі айдың бесінші жұмыс күнінен кешіктірмей ай сайын қосымша ұсынады.</w:t>
      </w:r>
    </w:p>
    <w:p>
      <w:pPr>
        <w:spacing w:after="0"/>
        <w:ind w:left="0"/>
        <w:jc w:val="both"/>
      </w:pPr>
      <w:r>
        <w:rPr>
          <w:rFonts w:ascii="Times New Roman"/>
          <w:b w:val="false"/>
          <w:i w:val="false"/>
          <w:color w:val="000000"/>
          <w:sz w:val="28"/>
        </w:rPr>
        <w:t>
      Ерікті жинақтаушы зейнетақы қоры Ұлттық Банкпен жасалған активтерді инвестициялық басқару шартына сәйкес бірыңғай жинақтаушы зейнетақы қорының зейнетақы активтерін басқарған жағдайда, ерікті жинақтаушы зейнетақы қоры осы қаулыға 11, 12, 13 және 14-қосымшаларға сәйкес есептілікті бірыңғай жинақтаушы зейнетақы қорының активтері және басқарудағы зейнетақы активтері бойынша жеке-жеке ұсынады.</w:t>
      </w:r>
    </w:p>
    <w:p>
      <w:pPr>
        <w:spacing w:after="0"/>
        <w:ind w:left="0"/>
        <w:jc w:val="both"/>
      </w:pPr>
      <w:r>
        <w:rPr>
          <w:rFonts w:ascii="Times New Roman"/>
          <w:b w:val="false"/>
          <w:i w:val="false"/>
          <w:color w:val="000000"/>
          <w:sz w:val="28"/>
        </w:rPr>
        <w:t xml:space="preserve">
      Брокерлер және (немесе) дилерлер осы тармақтың бірінші бөлігінде көзделген есептілікке қосымша Ұлттық Банкке осы қаулыға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есептілікті электрондық форматта есепті айдан кейінгі айдың бесінші жұмыс күнінен кешіктірмей ай сайын ұсынады.</w:t>
      </w:r>
    </w:p>
    <w:p>
      <w:pPr>
        <w:spacing w:after="0"/>
        <w:ind w:left="0"/>
        <w:jc w:val="both"/>
      </w:pPr>
      <w:r>
        <w:rPr>
          <w:rFonts w:ascii="Times New Roman"/>
          <w:b w:val="false"/>
          <w:i w:val="false"/>
          <w:color w:val="000000"/>
          <w:sz w:val="28"/>
        </w:rPr>
        <w:t xml:space="preserve">
      Брокерлер және (немесе) дилерлер Ұлттық Банкке осы қаулыға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есептілікті электрондық форматта есепті тоқсаннан кейінгі айдың соңғы күнінен кешіктірмей тоқсан сайын қосымша ұсынады. </w:t>
      </w:r>
    </w:p>
    <w:p>
      <w:pPr>
        <w:spacing w:after="0"/>
        <w:ind w:left="0"/>
        <w:jc w:val="both"/>
      </w:pPr>
      <w:r>
        <w:rPr>
          <w:rFonts w:ascii="Times New Roman"/>
          <w:b w:val="false"/>
          <w:i w:val="false"/>
          <w:color w:val="000000"/>
          <w:sz w:val="28"/>
        </w:rPr>
        <w:t>
      Бірыңғай оператор Ұлттық Банкке осы қаулыға 24 және 25-қосымшаларға сәйкес есептілікті электрондық форматта есепті тоқсаннан кейінгі айдың соңғы күнінен кешіктірмей тоқсан сайын ұсынады.</w:t>
      </w:r>
    </w:p>
    <w:p>
      <w:pPr>
        <w:spacing w:after="0"/>
        <w:ind w:left="0"/>
        <w:jc w:val="both"/>
      </w:pPr>
      <w:r>
        <w:rPr>
          <w:rFonts w:ascii="Times New Roman"/>
          <w:b w:val="false"/>
          <w:i w:val="false"/>
          <w:color w:val="000000"/>
          <w:sz w:val="28"/>
        </w:rPr>
        <w:t xml:space="preserve">
      Кастодиан Ұлттық Банкке осы қаулыға 24, 25, 28 және 29-қосымшаларға сәйкес есептілікті электрондық форматта есепті тоқсаннан кейінгі айдың соңғы жұмыс күнінен кешіктірмей тоқсан сайын ұсынады. </w:t>
      </w:r>
    </w:p>
    <w:p>
      <w:pPr>
        <w:spacing w:after="0"/>
        <w:ind w:left="0"/>
        <w:jc w:val="both"/>
      </w:pPr>
      <w:r>
        <w:rPr>
          <w:rFonts w:ascii="Times New Roman"/>
          <w:b w:val="false"/>
          <w:i w:val="false"/>
          <w:color w:val="000000"/>
          <w:sz w:val="28"/>
        </w:rPr>
        <w:t xml:space="preserve">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Ұлттық Банкке осы қаулыға 30, 31, 32 және 33-қосымшаларға сәйкес есептілікті электрондық форматта есепті айдан кейінгі айдың бесінші жұмыс күнінен кешіктірмей ай сайын қосымша ұсынады. </w:t>
      </w:r>
    </w:p>
    <w:p>
      <w:pPr>
        <w:spacing w:after="0"/>
        <w:ind w:left="0"/>
        <w:jc w:val="both"/>
      </w:pPr>
      <w:r>
        <w:rPr>
          <w:rFonts w:ascii="Times New Roman"/>
          <w:b w:val="false"/>
          <w:i w:val="false"/>
          <w:color w:val="000000"/>
          <w:sz w:val="28"/>
        </w:rPr>
        <w:t>
      Сауда-саттықты ұйымдастырушы Ұлттық Банкке осы қаулыға 34, 35, 36, 37, 38, 39, 40, 41, 42 және 43-қосымшаларға сәйкес есептілікті электрондық форматта келесі жұмыс күнінің соңына дейін күн сайын ұсынады.</w:t>
      </w:r>
    </w:p>
    <w:p>
      <w:pPr>
        <w:spacing w:after="0"/>
        <w:ind w:left="0"/>
        <w:jc w:val="both"/>
      </w:pPr>
      <w:r>
        <w:rPr>
          <w:rFonts w:ascii="Times New Roman"/>
          <w:b w:val="false"/>
          <w:i w:val="false"/>
          <w:color w:val="000000"/>
          <w:sz w:val="28"/>
        </w:rPr>
        <w:t>
      Сауда-саттықты ұйымдастырушы Ұлттық Банкке осы қаулыға 44, 45, 46, 47, 48, 49, 50, 51, 52, 53 және 54-қосымшаларға сәйкес есептілікті электрондық форматта есепті айдан кейінгі айдың бесінші жұмыс күнінен кешіктірмей ай сайын ұсынады.</w:t>
      </w:r>
    </w:p>
    <w:p>
      <w:pPr>
        <w:spacing w:after="0"/>
        <w:ind w:left="0"/>
        <w:jc w:val="both"/>
      </w:pPr>
      <w:r>
        <w:rPr>
          <w:rFonts w:ascii="Times New Roman"/>
          <w:b w:val="false"/>
          <w:i w:val="false"/>
          <w:color w:val="000000"/>
          <w:sz w:val="28"/>
        </w:rPr>
        <w:t>
      Клиринг ұйымы Ұлттық Банкке осы қаулыға 55-қосымшаға сәйкес есептілікті электрондық форматта келесі жұмыс күнінің соңына дейін күн сайын ұсынады.</w:t>
      </w:r>
    </w:p>
    <w:p>
      <w:pPr>
        <w:spacing w:after="0"/>
        <w:ind w:left="0"/>
        <w:jc w:val="both"/>
      </w:pPr>
      <w:r>
        <w:rPr>
          <w:rFonts w:ascii="Times New Roman"/>
          <w:b w:val="false"/>
          <w:i w:val="false"/>
          <w:color w:val="000000"/>
          <w:sz w:val="28"/>
        </w:rPr>
        <w:t>
      Клиринг ұйымы Ұлттық Банкке осы қаулыға 56, 57 және 58-қосымшаларға сәйкес есептілікті электрондық форматта есепті айдан кейінгі айдың бесінші жұмыс күнінен кешіктірмей ай сайын ұсынады.</w:t>
      </w:r>
    </w:p>
    <w:p>
      <w:pPr>
        <w:spacing w:after="0"/>
        <w:ind w:left="0"/>
        <w:jc w:val="both"/>
      </w:pPr>
      <w:r>
        <w:rPr>
          <w:rFonts w:ascii="Times New Roman"/>
          <w:b w:val="false"/>
          <w:i w:val="false"/>
          <w:color w:val="000000"/>
          <w:sz w:val="28"/>
        </w:rPr>
        <w:t xml:space="preserve">
      Брокерлік және (немесе) дилерлік қызметті жүзеге асыру лицензиясы бар ерікті жинақтаушы зейнетақы қоры Ұлттық Банкке осы қаулыға 21, 22, 23, 24 және 25-қосымшаларға сәйкес есептілікті ұсынбайды. </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асыру лицензиясы бар екінші деңгейдегі банктер, Қазақстан Республикасының бейрезидент-банкінің филиалы және Ұлттық пошта операторы Ұлттық Банкке осы қаулыға 2, 3, 4, 5, 6 және 26-қосымшаларға сәйкес есептілікті ұсынбайды.</w:t>
      </w:r>
    </w:p>
    <w:p>
      <w:pPr>
        <w:spacing w:after="0"/>
        <w:ind w:left="0"/>
        <w:jc w:val="both"/>
      </w:pPr>
      <w:r>
        <w:rPr>
          <w:rFonts w:ascii="Times New Roman"/>
          <w:b w:val="false"/>
          <w:i w:val="false"/>
          <w:color w:val="000000"/>
          <w:sz w:val="28"/>
        </w:rPr>
        <w:t>
      Клиенттердің шоттарын жүргізу құқығы жоқ брокерлер және (немесе) дилерлер Ұлттық Банкке осы қаулыға 24 және 25-қосымшаларға сәйкес есептілікті ұсынбайды.</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қызметпен айналысуға лицензиясы бар инвестициялық портфельді басқарушы Ұлттық Банкке осы қаулыға 16-қосымшаның 1-кестесіне сәйкес есептілікті ұсынбайды.</w:t>
      </w:r>
    </w:p>
    <w:p>
      <w:pPr>
        <w:spacing w:after="0"/>
        <w:ind w:left="0"/>
        <w:jc w:val="both"/>
      </w:pPr>
      <w:r>
        <w:rPr>
          <w:rFonts w:ascii="Times New Roman"/>
          <w:b w:val="false"/>
          <w:i w:val="false"/>
          <w:color w:val="000000"/>
          <w:sz w:val="28"/>
        </w:rPr>
        <w:t>
      Дауыс беретін акцияларының жалпы санынан кемінде жиырма бес пайызы Ұлттық Банкке тиесілі сауда-саттықты ұйымдастырушы Ұлттық Банкке осы қаулыға 2, 3, 4, 5, 52, 53 және 54-қосымшаларға сәйкес есептілікті ұсынбайды.</w:t>
      </w:r>
    </w:p>
    <w:p>
      <w:pPr>
        <w:spacing w:after="0"/>
        <w:ind w:left="0"/>
        <w:jc w:val="both"/>
      </w:pPr>
      <w:r>
        <w:rPr>
          <w:rFonts w:ascii="Times New Roman"/>
          <w:b w:val="false"/>
          <w:i w:val="false"/>
          <w:color w:val="000000"/>
          <w:sz w:val="28"/>
        </w:rPr>
        <w:t>
      Инвестициялық портфельді басқару жөніндегі қызметті жүзеге асыруға лицензиясы бар сақтандыру (қайта сақтандыру) ұйымдары Ұлттық Банкке осы қаулыға сәйкес есептілікті ұсынбайды.</w:t>
      </w:r>
    </w:p>
    <w:p>
      <w:pPr>
        <w:spacing w:after="0"/>
        <w:ind w:left="0"/>
        <w:jc w:val="both"/>
      </w:pPr>
      <w:r>
        <w:rPr>
          <w:rFonts w:ascii="Times New Roman"/>
          <w:b w:val="false"/>
          <w:i w:val="false"/>
          <w:color w:val="000000"/>
          <w:sz w:val="28"/>
        </w:rPr>
        <w:t>
      Инвестициялық портфельді басқарушы осы қаулыға 7, 8, 9, 10, 15, 16, 17 және 18-қосымшаларда белгіленген нысандарды толтыру кезінде сенімгерлік басқаруға берілген Ұлттық Банктің алтынвалюта активтерін және Қазақстан Республикасы Ұлттық қорының активтерін көрсетпейді.";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Бағалы қағаздар нарығында қызметті жүзеге асыратын лицензиаттар, бірыңғай оператор есептілігінің тізбесі мынадай мазмұндағы 26-1), 26-2) және 26-3) тармақшалармен толықтырылсын:</w:t>
      </w:r>
    </w:p>
    <w:p>
      <w:pPr>
        <w:spacing w:after="0"/>
        <w:ind w:left="0"/>
        <w:jc w:val="both"/>
      </w:pPr>
      <w:r>
        <w:rPr>
          <w:rFonts w:ascii="Times New Roman"/>
          <w:b w:val="false"/>
          <w:i w:val="false"/>
          <w:color w:val="000000"/>
          <w:sz w:val="28"/>
        </w:rPr>
        <w:t>
      "26-1) Сенімгерлік басқарудағы зейнетақы активтерінің бір шартты бірлігінің құны туралы есеп;</w:t>
      </w:r>
    </w:p>
    <w:p>
      <w:pPr>
        <w:spacing w:after="0"/>
        <w:ind w:left="0"/>
        <w:jc w:val="both"/>
      </w:pPr>
      <w:r>
        <w:rPr>
          <w:rFonts w:ascii="Times New Roman"/>
          <w:b w:val="false"/>
          <w:i w:val="false"/>
          <w:color w:val="000000"/>
          <w:sz w:val="28"/>
        </w:rPr>
        <w:t>
      26-2) Ерікті жинақтаушы зейнетақы қорының зейнетақы активтерінің бір шартты бірлігінің құны туралы есеп;</w:t>
      </w:r>
    </w:p>
    <w:p>
      <w:pPr>
        <w:spacing w:after="0"/>
        <w:ind w:left="0"/>
        <w:jc w:val="both"/>
      </w:pPr>
      <w:r>
        <w:rPr>
          <w:rFonts w:ascii="Times New Roman"/>
          <w:b w:val="false"/>
          <w:i w:val="false"/>
          <w:color w:val="000000"/>
          <w:sz w:val="28"/>
        </w:rPr>
        <w:t>
      26-3) Зейнетақы активтерінің номиналды кірістілігінің коэффициенттері туралы есеп;";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22" w:id="9"/>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 w:id="10"/>
    <w:p>
      <w:pPr>
        <w:spacing w:after="0"/>
        <w:ind w:left="0"/>
        <w:jc w:val="both"/>
      </w:pPr>
      <w:r>
        <w:rPr>
          <w:rFonts w:ascii="Times New Roman"/>
          <w:b w:val="false"/>
          <w:i w:val="false"/>
          <w:color w:val="000000"/>
          <w:sz w:val="28"/>
        </w:rPr>
        <w:t>
      "11. 9 және 14-бағандарда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26" w:id="11"/>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8" w:id="12"/>
    <w:p>
      <w:pPr>
        <w:spacing w:after="0"/>
        <w:ind w:left="0"/>
        <w:jc w:val="both"/>
      </w:pPr>
      <w:r>
        <w:rPr>
          <w:rFonts w:ascii="Times New Roman"/>
          <w:b w:val="false"/>
          <w:i w:val="false"/>
          <w:color w:val="000000"/>
          <w:sz w:val="28"/>
        </w:rPr>
        <w:t>
      "7. 7-бағанда валюталардың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30" w:id="13"/>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2" w:id="14"/>
    <w:p>
      <w:pPr>
        <w:spacing w:after="0"/>
        <w:ind w:left="0"/>
        <w:jc w:val="both"/>
      </w:pPr>
      <w:r>
        <w:rPr>
          <w:rFonts w:ascii="Times New Roman"/>
          <w:b w:val="false"/>
          <w:i w:val="false"/>
          <w:color w:val="000000"/>
          <w:sz w:val="28"/>
        </w:rPr>
        <w:t>
      "6. 5-бағанда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34" w:id="15"/>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6" w:id="16"/>
    <w:p>
      <w:pPr>
        <w:spacing w:after="0"/>
        <w:ind w:left="0"/>
        <w:jc w:val="both"/>
      </w:pPr>
      <w:r>
        <w:rPr>
          <w:rFonts w:ascii="Times New Roman"/>
          <w:b w:val="false"/>
          <w:i w:val="false"/>
          <w:color w:val="000000"/>
          <w:sz w:val="28"/>
        </w:rPr>
        <w:t>
      "9. 6-бағанда қарыз немесе дебиторлық берешек валютасы көрсетіледі.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bookmarkStart w:name="z38" w:id="17"/>
    <w:p>
      <w:pPr>
        <w:spacing w:after="0"/>
        <w:ind w:left="0"/>
        <w:jc w:val="both"/>
      </w:pPr>
      <w:r>
        <w:rPr>
          <w:rFonts w:ascii="Times New Roman"/>
          <w:b w:val="false"/>
          <w:i w:val="false"/>
          <w:color w:val="000000"/>
          <w:sz w:val="28"/>
        </w:rPr>
        <w:t xml:space="preserve">
      Әкімшілік деректер нысанын толтыру бойынша түсіндірмеде: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6) тармақшасы мынадай редакцияда жазылсын:</w:t>
      </w:r>
    </w:p>
    <w:bookmarkStart w:name="z40" w:id="18"/>
    <w:p>
      <w:pPr>
        <w:spacing w:after="0"/>
        <w:ind w:left="0"/>
        <w:jc w:val="both"/>
      </w:pPr>
      <w:r>
        <w:rPr>
          <w:rFonts w:ascii="Times New Roman"/>
          <w:b w:val="false"/>
          <w:i w:val="false"/>
          <w:color w:val="000000"/>
          <w:sz w:val="28"/>
        </w:rPr>
        <w:t>
      "6) 9 және 11-бағандарда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мынадай редакцияда жазылсын:</w:t>
      </w:r>
    </w:p>
    <w:bookmarkStart w:name="z42" w:id="19"/>
    <w:p>
      <w:pPr>
        <w:spacing w:after="0"/>
        <w:ind w:left="0"/>
        <w:jc w:val="both"/>
      </w:pPr>
      <w:r>
        <w:rPr>
          <w:rFonts w:ascii="Times New Roman"/>
          <w:b w:val="false"/>
          <w:i w:val="false"/>
          <w:color w:val="000000"/>
          <w:sz w:val="28"/>
        </w:rPr>
        <w:t>
      "3) 7 және 8-бағандарда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тармақшасы мынадай редакцияда жазылсын:</w:t>
      </w:r>
    </w:p>
    <w:bookmarkStart w:name="z44" w:id="20"/>
    <w:p>
      <w:pPr>
        <w:spacing w:after="0"/>
        <w:ind w:left="0"/>
        <w:jc w:val="both"/>
      </w:pPr>
      <w:r>
        <w:rPr>
          <w:rFonts w:ascii="Times New Roman"/>
          <w:b w:val="false"/>
          <w:i w:val="false"/>
          <w:color w:val="000000"/>
          <w:sz w:val="28"/>
        </w:rPr>
        <w:t>
      "3) 5-бағанда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титулдық парақта "Ұсынатын тұлғалар тобы: ерікті жинақтаушы зейнетақы қоры" деген сөздер "Есепті ұсынатын тұлғалар тобы: ерікті жинақтаушы зейнетақы қоры, сенімгерлік басқарушы" деген сөздермен ауыстырылсын;</w:t>
      </w:r>
    </w:p>
    <w:bookmarkStart w:name="z46" w:id="21"/>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48" w:id="22"/>
    <w:p>
      <w:pPr>
        <w:spacing w:after="0"/>
        <w:ind w:left="0"/>
        <w:jc w:val="both"/>
      </w:pPr>
      <w:r>
        <w:rPr>
          <w:rFonts w:ascii="Times New Roman"/>
          <w:b w:val="false"/>
          <w:i w:val="false"/>
          <w:color w:val="000000"/>
          <w:sz w:val="28"/>
        </w:rPr>
        <w:t>
      "3. Нысанды ерікті зейнетақы қоры, сенімгерлік басқарушы ай сайын жасайды және есепті кезеңге толтырады. Нысандағы деректер теңгемен толтырылады.";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титулдық парақта "Ұсынатын тұлғалар тобы: ерікті жинақтаушы зейнетақы қоры" деген сөздер "Есепті ұсынатын тұлғалар тобы: ерікті жинақтаушы зейнетақы қоры, сенімгерлік басқарушы" деген сөздермен ауыстырылсын;</w:t>
      </w:r>
    </w:p>
    <w:bookmarkStart w:name="z50" w:id="23"/>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2" w:id="24"/>
    <w:p>
      <w:pPr>
        <w:spacing w:after="0"/>
        <w:ind w:left="0"/>
        <w:jc w:val="both"/>
      </w:pPr>
      <w:r>
        <w:rPr>
          <w:rFonts w:ascii="Times New Roman"/>
          <w:b w:val="false"/>
          <w:i w:val="false"/>
          <w:color w:val="000000"/>
          <w:sz w:val="28"/>
        </w:rPr>
        <w:t>
      "3. Нысанды ерікті зейнетақы қоры, сенімгерлік басқарушы ай сайын жасайды және есепті кезеңге толтырады. Нысандағы деректер теңгемен толтырылады.";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54" w:id="25"/>
    <w:p>
      <w:pPr>
        <w:spacing w:after="0"/>
        <w:ind w:left="0"/>
        <w:jc w:val="both"/>
      </w:pPr>
      <w:r>
        <w:rPr>
          <w:rFonts w:ascii="Times New Roman"/>
          <w:b w:val="false"/>
          <w:i w:val="false"/>
          <w:color w:val="000000"/>
          <w:sz w:val="28"/>
        </w:rPr>
        <w:t>
      2) тармақша мынадай редакцияда жазылсын:</w:t>
      </w:r>
    </w:p>
    <w:bookmarkEnd w:id="25"/>
    <w:bookmarkStart w:name="z55" w:id="26"/>
    <w:p>
      <w:pPr>
        <w:spacing w:after="0"/>
        <w:ind w:left="0"/>
        <w:jc w:val="both"/>
      </w:pPr>
      <w:r>
        <w:rPr>
          <w:rFonts w:ascii="Times New Roman"/>
          <w:b w:val="false"/>
          <w:i w:val="false"/>
          <w:color w:val="000000"/>
          <w:sz w:val="28"/>
        </w:rPr>
        <w:t>
      "2) 3-бағанда экономикалық қызмет түрі ҚР ҰС 03-2019 экономикалық қызмет түрлерінің ортақ сыныптауышына сәйкес көрсетіледі. Осы баған Қазақстан Республикасы резидент эмитенттерінің мемлекеттік емес бағалы қағаздары бойынша толтырылады;";</w:t>
      </w:r>
    </w:p>
    <w:bookmarkEnd w:id="26"/>
    <w:bookmarkStart w:name="z56" w:id="27"/>
    <w:p>
      <w:pPr>
        <w:spacing w:after="0"/>
        <w:ind w:left="0"/>
        <w:jc w:val="both"/>
      </w:pPr>
      <w:r>
        <w:rPr>
          <w:rFonts w:ascii="Times New Roman"/>
          <w:b w:val="false"/>
          <w:i w:val="false"/>
          <w:color w:val="000000"/>
          <w:sz w:val="28"/>
        </w:rPr>
        <w:t>
      6) тармақша мынадай редакцияда жазылсын:</w:t>
      </w:r>
    </w:p>
    <w:bookmarkEnd w:id="27"/>
    <w:bookmarkStart w:name="z57" w:id="28"/>
    <w:p>
      <w:pPr>
        <w:spacing w:after="0"/>
        <w:ind w:left="0"/>
        <w:jc w:val="both"/>
      </w:pPr>
      <w:r>
        <w:rPr>
          <w:rFonts w:ascii="Times New Roman"/>
          <w:b w:val="false"/>
          <w:i w:val="false"/>
          <w:color w:val="000000"/>
          <w:sz w:val="28"/>
        </w:rPr>
        <w:t xml:space="preserve">
      "6) 8 және 10-бағандарда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мынадай редакцияда жазылсын:</w:t>
      </w:r>
    </w:p>
    <w:bookmarkStart w:name="z59" w:id="29"/>
    <w:p>
      <w:pPr>
        <w:spacing w:after="0"/>
        <w:ind w:left="0"/>
        <w:jc w:val="both"/>
      </w:pPr>
      <w:r>
        <w:rPr>
          <w:rFonts w:ascii="Times New Roman"/>
          <w:b w:val="false"/>
          <w:i w:val="false"/>
          <w:color w:val="000000"/>
          <w:sz w:val="28"/>
        </w:rPr>
        <w:t>
      "2) 7 және 8-бағандарда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мынадай редакцияда жазылсын:</w:t>
      </w:r>
    </w:p>
    <w:bookmarkStart w:name="z61" w:id="30"/>
    <w:p>
      <w:pPr>
        <w:spacing w:after="0"/>
        <w:ind w:left="0"/>
        <w:jc w:val="both"/>
      </w:pPr>
      <w:r>
        <w:rPr>
          <w:rFonts w:ascii="Times New Roman"/>
          <w:b w:val="false"/>
          <w:i w:val="false"/>
          <w:color w:val="000000"/>
          <w:sz w:val="28"/>
        </w:rPr>
        <w:t>
      "2) 5-бағанда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63" w:id="31"/>
    <w:p>
      <w:pPr>
        <w:spacing w:after="0"/>
        <w:ind w:left="0"/>
        <w:jc w:val="both"/>
      </w:pPr>
      <w:r>
        <w:rPr>
          <w:rFonts w:ascii="Times New Roman"/>
          <w:b w:val="false"/>
          <w:i w:val="false"/>
          <w:color w:val="000000"/>
          <w:sz w:val="28"/>
        </w:rPr>
        <w:t>
      "1) 4-бағанда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bookmarkStart w:name="z65" w:id="32"/>
    <w:p>
      <w:pPr>
        <w:spacing w:after="0"/>
        <w:ind w:left="0"/>
        <w:jc w:val="both"/>
      </w:pPr>
      <w:r>
        <w:rPr>
          <w:rFonts w:ascii="Times New Roman"/>
          <w:b w:val="false"/>
          <w:i w:val="false"/>
          <w:color w:val="000000"/>
          <w:sz w:val="28"/>
        </w:rPr>
        <w:t>
      "2) 4-бағанда мәміле валютасы көрсетіледі. Валюта коды "Валюталарды және қорларды көрсетуге арналған кодтар" ҚР ҰС 07 ISO 4217 Қазақстан Республикасының ұлттық сыныптауышына сәйкес көрсетіледі;";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15-қосымшада</w:t>
      </w:r>
      <w:r>
        <w:rPr>
          <w:rFonts w:ascii="Times New Roman"/>
          <w:b w:val="false"/>
          <w:i w:val="false"/>
          <w:color w:val="000000"/>
          <w:sz w:val="28"/>
        </w:rPr>
        <w:t>:</w:t>
      </w:r>
    </w:p>
    <w:bookmarkStart w:name="z67" w:id="33"/>
    <w:p>
      <w:pPr>
        <w:spacing w:after="0"/>
        <w:ind w:left="0"/>
        <w:jc w:val="both"/>
      </w:pPr>
      <w:r>
        <w:rPr>
          <w:rFonts w:ascii="Times New Roman"/>
          <w:b w:val="false"/>
          <w:i w:val="false"/>
          <w:color w:val="000000"/>
          <w:sz w:val="28"/>
        </w:rPr>
        <w:t xml:space="preserve">
      Әкімшілік деректер нысанын толтыру бойынша түсіндірмеде: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 мынадай редакцияда жазылсын:</w:t>
      </w:r>
    </w:p>
    <w:bookmarkStart w:name="z69" w:id="34"/>
    <w:p>
      <w:pPr>
        <w:spacing w:after="0"/>
        <w:ind w:left="0"/>
        <w:jc w:val="both"/>
      </w:pPr>
      <w:r>
        <w:rPr>
          <w:rFonts w:ascii="Times New Roman"/>
          <w:b w:val="false"/>
          <w:i w:val="false"/>
          <w:color w:val="000000"/>
          <w:sz w:val="28"/>
        </w:rPr>
        <w:t>
      "5) 10 және 13-бағандарда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мынадай редакцияда жазылсын:</w:t>
      </w:r>
    </w:p>
    <w:bookmarkStart w:name="z71" w:id="35"/>
    <w:p>
      <w:pPr>
        <w:spacing w:after="0"/>
        <w:ind w:left="0"/>
        <w:jc w:val="both"/>
      </w:pPr>
      <w:r>
        <w:rPr>
          <w:rFonts w:ascii="Times New Roman"/>
          <w:b w:val="false"/>
          <w:i w:val="false"/>
          <w:color w:val="000000"/>
          <w:sz w:val="28"/>
        </w:rPr>
        <w:t>
      "4) 9-бағанда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16-қосымшада</w:t>
      </w:r>
      <w:r>
        <w:rPr>
          <w:rFonts w:ascii="Times New Roman"/>
          <w:b w:val="false"/>
          <w:i w:val="false"/>
          <w:color w:val="000000"/>
          <w:sz w:val="28"/>
        </w:rPr>
        <w:t>:</w:t>
      </w:r>
    </w:p>
    <w:bookmarkStart w:name="z73" w:id="36"/>
    <w:p>
      <w:pPr>
        <w:spacing w:after="0"/>
        <w:ind w:left="0"/>
        <w:jc w:val="both"/>
      </w:pPr>
      <w:r>
        <w:rPr>
          <w:rFonts w:ascii="Times New Roman"/>
          <w:b w:val="false"/>
          <w:i w:val="false"/>
          <w:color w:val="000000"/>
          <w:sz w:val="28"/>
        </w:rPr>
        <w:t xml:space="preserve">
      Әкімшілік деректер нысанын толтыру бойынша түсіндірмеде: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 мынадай редакцияда жазылсын:</w:t>
      </w:r>
    </w:p>
    <w:bookmarkStart w:name="z75" w:id="37"/>
    <w:p>
      <w:pPr>
        <w:spacing w:after="0"/>
        <w:ind w:left="0"/>
        <w:jc w:val="both"/>
      </w:pPr>
      <w:r>
        <w:rPr>
          <w:rFonts w:ascii="Times New Roman"/>
          <w:b w:val="false"/>
          <w:i w:val="false"/>
          <w:color w:val="000000"/>
          <w:sz w:val="28"/>
        </w:rPr>
        <w:t>
      "5) 9 және 12-бағандарда валюта кодтары "Валюталарды және қорларды көрсетуге арналған кодтар" ҚР ҰЖ 07 ISO 4217 Қазақстан Республикасының ұлттық сыныптауышына сәйкес көрсетіледі.";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мынадай редакцияда жазылсын:</w:t>
      </w:r>
    </w:p>
    <w:bookmarkStart w:name="z77" w:id="38"/>
    <w:p>
      <w:pPr>
        <w:spacing w:after="0"/>
        <w:ind w:left="0"/>
        <w:jc w:val="both"/>
      </w:pPr>
      <w:r>
        <w:rPr>
          <w:rFonts w:ascii="Times New Roman"/>
          <w:b w:val="false"/>
          <w:i w:val="false"/>
          <w:color w:val="000000"/>
          <w:sz w:val="28"/>
        </w:rPr>
        <w:t>
      "4) 8-бағанда валюта кодтары "Валюталарды және қорларды көрсетуге арналған кодтар" ҚР ҰЖ 07 ISO 4217 Қазақстан Республикасының ұлттық сыныптауышына сәйкес көрсетіледі;";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79" w:id="3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редакциядағы 27-1 және 27-2-қосымшалармен толықтырылсын;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титулдық парақта "Ұсынатын тұлғалар тобы: ерікті жинақтаушы зейнетақы қоры" деген сөздер "Есепті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деген сөздермен ауыстырылсын;</w:t>
      </w:r>
    </w:p>
    <w:bookmarkStart w:name="z81" w:id="40"/>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83" w:id="41"/>
    <w:p>
      <w:pPr>
        <w:spacing w:after="0"/>
        <w:ind w:left="0"/>
        <w:jc w:val="both"/>
      </w:pPr>
      <w:r>
        <w:rPr>
          <w:rFonts w:ascii="Times New Roman"/>
          <w:b w:val="false"/>
          <w:i w:val="false"/>
          <w:color w:val="000000"/>
          <w:sz w:val="28"/>
        </w:rPr>
        <w:t>
      "3. Нысанды ерікті жинақтаушы зейнетақы қорының және инвестициялық портфельді басқарушының сенімгерлік басқаруындағы зейнетақы активтерін сақтауды және есепке алуды жүзеге асыратын кастодиан-банк ай сайын жасайды және есепті кезеңнің әрбір жекелеген жұмыс күні үшін толтырады. Нысандағы деректер теңгемен толтырылады.";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титулдық парақта "Ұсынатын тұлғалар тобы: ерікті жинақтаушы зейнетақы қорының кастодианы" деген сөздер "Есепті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деген сөздермен ауыстырылсын;</w:t>
      </w:r>
    </w:p>
    <w:bookmarkStart w:name="z85" w:id="42"/>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87" w:id="43"/>
    <w:p>
      <w:pPr>
        <w:spacing w:after="0"/>
        <w:ind w:left="0"/>
        <w:jc w:val="both"/>
      </w:pPr>
      <w:r>
        <w:rPr>
          <w:rFonts w:ascii="Times New Roman"/>
          <w:b w:val="false"/>
          <w:i w:val="false"/>
          <w:color w:val="000000"/>
          <w:sz w:val="28"/>
        </w:rPr>
        <w:t>
      "3. Нысанды ерікті жинақтаушы зейнетақы қорының және инвестициялық портфельді басқарушының сенімгерлік басқаруындағы зейнетақы активтерін сақтауды және есепке алуды жүзеге асыратын кастодиан-банк ай сайын жасайды және есепті кезеңнің әрбір жекелеген жұмыс күні үшін толтырады. Нысандағы деректер теңгемен толтырылады.";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32-қосымшада</w:t>
      </w:r>
      <w:r>
        <w:rPr>
          <w:rFonts w:ascii="Times New Roman"/>
          <w:b w:val="false"/>
          <w:i w:val="false"/>
          <w:color w:val="000000"/>
          <w:sz w:val="28"/>
        </w:rPr>
        <w:t>:</w:t>
      </w:r>
    </w:p>
    <w:bookmarkStart w:name="z89" w:id="44"/>
    <w:p>
      <w:pPr>
        <w:spacing w:after="0"/>
        <w:ind w:left="0"/>
        <w:jc w:val="both"/>
      </w:pPr>
      <w:r>
        <w:rPr>
          <w:rFonts w:ascii="Times New Roman"/>
          <w:b w:val="false"/>
          <w:i w:val="false"/>
          <w:color w:val="000000"/>
          <w:sz w:val="28"/>
        </w:rPr>
        <w:t>
      титулдық парақта "Ұсынатын тұлғалар тобы: ерікті жинақтаушы зейнетақы қорының кастодианы" деген сөздер "Есепті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деген сөздермен ауыстырылсын;</w:t>
      </w:r>
    </w:p>
    <w:bookmarkEnd w:id="44"/>
    <w:bookmarkStart w:name="z90" w:id="45"/>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92" w:id="46"/>
    <w:p>
      <w:pPr>
        <w:spacing w:after="0"/>
        <w:ind w:left="0"/>
        <w:jc w:val="both"/>
      </w:pPr>
      <w:r>
        <w:rPr>
          <w:rFonts w:ascii="Times New Roman"/>
          <w:b w:val="false"/>
          <w:i w:val="false"/>
          <w:color w:val="000000"/>
          <w:sz w:val="28"/>
        </w:rPr>
        <w:t>
      "3. Нысанды ерікті жинақтаушы зейнетақы қорының және инвестициялық портфельді басқарушының сенімгерлік басқаруындағы зейнетақы активтерін сақтауды және есепке алуды жүзеге асыратын кастодиан-банк ай сайын жасайды және есепті кезеңнің әрбір жекелеген жұмыс күні үшін толтырады. Нысандағы деректер теңгемен толтырылады.";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7) тармақшасы мынадай редакцияда жазылсын:</w:t>
      </w:r>
    </w:p>
    <w:bookmarkStart w:name="z94" w:id="47"/>
    <w:p>
      <w:pPr>
        <w:spacing w:after="0"/>
        <w:ind w:left="0"/>
        <w:jc w:val="both"/>
      </w:pPr>
      <w:r>
        <w:rPr>
          <w:rFonts w:ascii="Times New Roman"/>
          <w:b w:val="false"/>
          <w:i w:val="false"/>
          <w:color w:val="000000"/>
          <w:sz w:val="28"/>
        </w:rPr>
        <w:t>
      "7) 8 және 10-бағандарда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w:t>
      </w:r>
    </w:p>
    <w:bookmarkStart w:name="z96" w:id="48"/>
    <w:p>
      <w:pPr>
        <w:spacing w:after="0"/>
        <w:ind w:left="0"/>
        <w:jc w:val="both"/>
      </w:pPr>
      <w:r>
        <w:rPr>
          <w:rFonts w:ascii="Times New Roman"/>
          <w:b w:val="false"/>
          <w:i w:val="false"/>
          <w:color w:val="000000"/>
          <w:sz w:val="28"/>
        </w:rPr>
        <w:t>
      "3) 7 және 8-бағандарда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98" w:id="49"/>
    <w:p>
      <w:pPr>
        <w:spacing w:after="0"/>
        <w:ind w:left="0"/>
        <w:jc w:val="both"/>
      </w:pPr>
      <w:r>
        <w:rPr>
          <w:rFonts w:ascii="Times New Roman"/>
          <w:b w:val="false"/>
          <w:i w:val="false"/>
          <w:color w:val="000000"/>
          <w:sz w:val="28"/>
        </w:rPr>
        <w:t>
      "1) 3-бағанда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100" w:id="50"/>
    <w:p>
      <w:pPr>
        <w:spacing w:after="0"/>
        <w:ind w:left="0"/>
        <w:jc w:val="both"/>
      </w:pPr>
      <w:r>
        <w:rPr>
          <w:rFonts w:ascii="Times New Roman"/>
          <w:b w:val="false"/>
          <w:i w:val="false"/>
          <w:color w:val="000000"/>
          <w:sz w:val="28"/>
        </w:rPr>
        <w:t>
      "1) 4-бағанда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bookmarkStart w:name="z102" w:id="51"/>
    <w:p>
      <w:pPr>
        <w:spacing w:after="0"/>
        <w:ind w:left="0"/>
        <w:jc w:val="both"/>
      </w:pPr>
      <w:r>
        <w:rPr>
          <w:rFonts w:ascii="Times New Roman"/>
          <w:b w:val="false"/>
          <w:i w:val="false"/>
          <w:color w:val="000000"/>
          <w:sz w:val="28"/>
        </w:rPr>
        <w:t>
      "2) 4-бағанда мәміле валютасы көрсетіледі. Валюта коды "Валюталар мен қорларды көрсетуге арналған кодтар" ҚР ҰС 07 ISO 4217 Қазақстан Республикасының ұлттық сыныптауышына сәйкес көрсетіледі;";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33-қосымшада</w:t>
      </w:r>
      <w:r>
        <w:rPr>
          <w:rFonts w:ascii="Times New Roman"/>
          <w:b w:val="false"/>
          <w:i w:val="false"/>
          <w:color w:val="000000"/>
          <w:sz w:val="28"/>
        </w:rPr>
        <w:t>:</w:t>
      </w:r>
    </w:p>
    <w:bookmarkStart w:name="z104" w:id="52"/>
    <w:p>
      <w:pPr>
        <w:spacing w:after="0"/>
        <w:ind w:left="0"/>
        <w:jc w:val="both"/>
      </w:pPr>
      <w:r>
        <w:rPr>
          <w:rFonts w:ascii="Times New Roman"/>
          <w:b w:val="false"/>
          <w:i w:val="false"/>
          <w:color w:val="000000"/>
          <w:sz w:val="28"/>
        </w:rPr>
        <w:t>
      титулдық парақта "Ұсынатын тұлғалар тобы: ерікті жинақтаушы зейнетақы қорының кастодианы" деген сөздер "Есепті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деген сөздермен ауыстырылсын;</w:t>
      </w:r>
    </w:p>
    <w:bookmarkEnd w:id="52"/>
    <w:p>
      <w:pPr>
        <w:spacing w:after="0"/>
        <w:ind w:left="0"/>
        <w:jc w:val="both"/>
      </w:pPr>
      <w:r>
        <w:rPr>
          <w:rFonts w:ascii="Times New Roman"/>
          <w:b w:val="false"/>
          <w:i w:val="false"/>
          <w:color w:val="000000"/>
          <w:sz w:val="28"/>
        </w:rPr>
        <w:t>
      Әкімшілік деректер нысанын толтыру бойынша түсіндірмеде: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06" w:id="53"/>
    <w:p>
      <w:pPr>
        <w:spacing w:after="0"/>
        <w:ind w:left="0"/>
        <w:jc w:val="both"/>
      </w:pPr>
      <w:r>
        <w:rPr>
          <w:rFonts w:ascii="Times New Roman"/>
          <w:b w:val="false"/>
          <w:i w:val="false"/>
          <w:color w:val="000000"/>
          <w:sz w:val="28"/>
        </w:rPr>
        <w:t>
      "3. Нысанды ерікті жинақтаушы зейнетақы қорының және инвестициялық портфельді басқарушының сенімгерлік басқаруындағы зейнетақы активтерін сақтауды және есепке алуды жүзеге асыратын кастодиан-банк ай сайын жасайды және есепті кезеңнің әрбір жекелеген жұмыс күні үшін толтырады. Нысандағы деректер теңгемен толтырылады.";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43-қосымшалар</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59-қосымшада</w:t>
      </w:r>
      <w:r>
        <w:rPr>
          <w:rFonts w:ascii="Times New Roman"/>
          <w:b w:val="false"/>
          <w:i w:val="false"/>
          <w:color w:val="000000"/>
          <w:sz w:val="28"/>
        </w:rPr>
        <w:t>:</w:t>
      </w:r>
    </w:p>
    <w:bookmarkStart w:name="z498" w:id="54"/>
    <w:p>
      <w:pPr>
        <w:spacing w:after="0"/>
        <w:ind w:left="0"/>
        <w:jc w:val="both"/>
      </w:pPr>
      <w:r>
        <w:rPr>
          <w:rFonts w:ascii="Times New Roman"/>
          <w:b w:val="false"/>
          <w:i w:val="false"/>
          <w:color w:val="000000"/>
          <w:sz w:val="28"/>
        </w:rPr>
        <w:t xml:space="preserve">
      Бағалы қағаздар нарығында қызметті жүзеге асыратын лицензиаттардың, бірыңғай оператордың есептілікті ұсыну </w:t>
      </w:r>
      <w:r>
        <w:rPr>
          <w:rFonts w:ascii="Times New Roman"/>
          <w:b w:val="false"/>
          <w:i w:val="false"/>
          <w:color w:val="000000"/>
          <w:sz w:val="28"/>
        </w:rPr>
        <w:t>қағидаларында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1" w:id="55"/>
    <w:p>
      <w:pPr>
        <w:spacing w:after="0"/>
        <w:ind w:left="0"/>
        <w:jc w:val="both"/>
      </w:pPr>
      <w:r>
        <w:rPr>
          <w:rFonts w:ascii="Times New Roman"/>
          <w:b w:val="false"/>
          <w:i w:val="false"/>
          <w:color w:val="000000"/>
          <w:sz w:val="28"/>
        </w:rPr>
        <w:t>
      "3. Ұйымның бірінші басшысының, Ұйымның бас бухгалтерінің немесе Ұйымның есебіне қол қоюға уәкілетті тұлғалардың электрондық цифрлық қолтаңбасы арқылы куәландырылған электрондық форматтағы есептілік Ұйымның ақпараттық жүйесінде сақталады.";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113" w:id="56"/>
    <w:p>
      <w:pPr>
        <w:spacing w:after="0"/>
        <w:ind w:left="0"/>
        <w:jc w:val="both"/>
      </w:pPr>
      <w:r>
        <w:rPr>
          <w:rFonts w:ascii="Times New Roman"/>
          <w:b w:val="false"/>
          <w:i w:val="false"/>
          <w:color w:val="000000"/>
          <w:sz w:val="28"/>
        </w:rPr>
        <w:t>
      3. Қаржы нарығы статистикасы департаменті (А.М. Боранбаева) Қазақстан Республикасының заңнамасында белгіленген тәртіппен:</w:t>
      </w:r>
    </w:p>
    <w:bookmarkEnd w:id="56"/>
    <w:bookmarkStart w:name="z114" w:id="57"/>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57"/>
    <w:bookmarkStart w:name="z115" w:id="58"/>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8"/>
    <w:bookmarkStart w:name="z116" w:id="5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7-тармағында көзделген іс-шаралардың орындалуы туралы мәліметтерді ұсынуды қамтамасыз етсін.</w:t>
      </w:r>
    </w:p>
    <w:bookmarkEnd w:id="59"/>
    <w:bookmarkStart w:name="z117" w:id="60"/>
    <w:p>
      <w:pPr>
        <w:spacing w:after="0"/>
        <w:ind w:left="0"/>
        <w:jc w:val="both"/>
      </w:pPr>
      <w:r>
        <w:rPr>
          <w:rFonts w:ascii="Times New Roman"/>
          <w:b w:val="false"/>
          <w:i w:val="false"/>
          <w:color w:val="000000"/>
          <w:sz w:val="28"/>
        </w:rPr>
        <w:t>
      4. Ақпарат және коммуникациялар департаменті – Ұлттық Банктің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0"/>
    <w:bookmarkStart w:name="z118" w:id="6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А.М. Баймағамбетовке жүктелсін.</w:t>
      </w:r>
    </w:p>
    <w:bookmarkEnd w:id="61"/>
    <w:bookmarkStart w:name="z119" w:id="6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21 маусымдағы</w:t>
            </w:r>
            <w:r>
              <w:br/>
            </w:r>
            <w:r>
              <w:rPr>
                <w:rFonts w:ascii="Times New Roman"/>
                <w:b w:val="false"/>
                <w:i w:val="false"/>
                <w:color w:val="000000"/>
                <w:sz w:val="20"/>
              </w:rPr>
              <w:t>№ 60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3-қосымша</w:t>
            </w:r>
          </w:p>
        </w:tc>
      </w:tr>
    </w:tbl>
    <w:bookmarkStart w:name="z122" w:id="63"/>
    <w:p>
      <w:pPr>
        <w:spacing w:after="0"/>
        <w:ind w:left="0"/>
        <w:jc w:val="left"/>
      </w:pPr>
      <w:r>
        <w:rPr>
          <w:rFonts w:ascii="Times New Roman"/>
          <w:b/>
          <w:i w:val="false"/>
          <w:color w:val="000000"/>
        </w:rPr>
        <w:t xml:space="preserve"> Әкімшілік деректерді жинауға арналған нысан Қайда ұсынылады: Қазақстан Республикасының Ұлттық Банкіне Әкімшілік деректердің нысаны www.nationalbank.kz интернет-ресурсында орналастырылған</w:t>
      </w:r>
    </w:p>
    <w:bookmarkEnd w:id="63"/>
    <w:p>
      <w:pPr>
        <w:spacing w:after="0"/>
        <w:ind w:left="0"/>
        <w:jc w:val="both"/>
      </w:pPr>
      <w:r>
        <w:rPr>
          <w:rFonts w:ascii="Times New Roman"/>
          <w:b w:val="false"/>
          <w:i w:val="false"/>
          <w:color w:val="000000"/>
          <w:sz w:val="28"/>
        </w:rPr>
        <w:t>
      Зейнетақы активтерінің инвестициялық портфелінің құрылымы туралы есеп</w:t>
      </w:r>
    </w:p>
    <w:p>
      <w:pPr>
        <w:spacing w:after="0"/>
        <w:ind w:left="0"/>
        <w:jc w:val="both"/>
      </w:pPr>
      <w:r>
        <w:rPr>
          <w:rFonts w:ascii="Times New Roman"/>
          <w:b w:val="false"/>
          <w:i w:val="false"/>
          <w:color w:val="000000"/>
          <w:sz w:val="28"/>
        </w:rPr>
        <w:t>
      Әкімшілік деректер нысанының индексі: 2- ENPF_SPPA</w:t>
      </w:r>
    </w:p>
    <w:p>
      <w:pPr>
        <w:spacing w:after="0"/>
        <w:ind w:left="0"/>
        <w:jc w:val="both"/>
      </w:pPr>
      <w:r>
        <w:rPr>
          <w:rFonts w:ascii="Times New Roman"/>
          <w:b w:val="false"/>
          <w:i w:val="false"/>
          <w:color w:val="000000"/>
          <w:sz w:val="28"/>
        </w:rPr>
        <w:t>
      Кезеңділігі: апта сайын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 есебінен қалыптастырылған зейнетақы активтері 1-кесте. Зейнетақы активтері есебінен сатып алынған бағалы қағаздар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дебиторлық берешек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2-кесте. Керi репо және репо операциялары бойынша сатып алынған және орналастырылған бағалы қағаздар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3-кесте. Зейнетақы активтері есебінен орналастырылған салымдар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мерзімі өткен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4-кесте. Аффинирленген бағалы металдар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унцияларының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троя унциясының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5-кесте. Шартты талаптар мен міндеттемелер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күнінде талап ету (міндеттемелер)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      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________________________________________________      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инвестициялық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нысанына қосымша</w:t>
            </w:r>
          </w:p>
        </w:tc>
      </w:tr>
    </w:tbl>
    <w:bookmarkStart w:name="z124" w:id="64"/>
    <w:p>
      <w:pPr>
        <w:spacing w:after="0"/>
        <w:ind w:left="0"/>
        <w:jc w:val="left"/>
      </w:pPr>
      <w:r>
        <w:rPr>
          <w:rFonts w:ascii="Times New Roman"/>
          <w:b/>
          <w:i w:val="false"/>
          <w:color w:val="000000"/>
        </w:rPr>
        <w:t xml:space="preserve"> Әкімшілік деректер нысанын толтыру бойынша түсіндірме Зейнетақы активтерінің инвестициялық портфелінің құрылымы туралы есеп (индексі - 2-ENPF_SPPA, кезеңділігі – ай сайын)</w:t>
      </w:r>
    </w:p>
    <w:bookmarkEnd w:id="64"/>
    <w:bookmarkStart w:name="z125" w:id="65"/>
    <w:p>
      <w:pPr>
        <w:spacing w:after="0"/>
        <w:ind w:left="0"/>
        <w:jc w:val="left"/>
      </w:pPr>
      <w:r>
        <w:rPr>
          <w:rFonts w:ascii="Times New Roman"/>
          <w:b/>
          <w:i w:val="false"/>
          <w:color w:val="000000"/>
        </w:rPr>
        <w:t xml:space="preserve"> 1-тарау. Жалпы ережелер</w:t>
      </w:r>
    </w:p>
    <w:bookmarkEnd w:id="65"/>
    <w:bookmarkStart w:name="z126" w:id="66"/>
    <w:p>
      <w:pPr>
        <w:spacing w:after="0"/>
        <w:ind w:left="0"/>
        <w:jc w:val="both"/>
      </w:pPr>
      <w:r>
        <w:rPr>
          <w:rFonts w:ascii="Times New Roman"/>
          <w:b w:val="false"/>
          <w:i w:val="false"/>
          <w:color w:val="000000"/>
          <w:sz w:val="28"/>
        </w:rPr>
        <w:t>
      1. Осы түсіндірме (бұдан әрі – Түсіндірме) "Зейнетақы активтерінің инвестициялық портфелінің құрылымы туралы есеп" әкімшілік деректер нысанын (бұдан әрі – Нысан) толтыру бойынша бірыңғай талаптарды айқындайды.</w:t>
      </w:r>
    </w:p>
    <w:bookmarkEnd w:id="66"/>
    <w:bookmarkStart w:name="z127" w:id="6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8-бабының </w:t>
      </w:r>
      <w:r>
        <w:rPr>
          <w:rFonts w:ascii="Times New Roman"/>
          <w:b w:val="false"/>
          <w:i w:val="false"/>
          <w:color w:val="000000"/>
          <w:sz w:val="28"/>
        </w:rPr>
        <w:t>18-1) тармақшасына</w:t>
      </w:r>
      <w:r>
        <w:rPr>
          <w:rFonts w:ascii="Times New Roman"/>
          <w:b w:val="false"/>
          <w:i w:val="false"/>
          <w:color w:val="000000"/>
          <w:sz w:val="28"/>
        </w:rPr>
        <w:t>, "Қазақстан Республикасында зейнетақымен қамсыздандыру туралы" Қазақстан Республикасының Заңы 51-бабының 1-тармағына сәйкес әзірленді.</w:t>
      </w:r>
    </w:p>
    <w:bookmarkEnd w:id="67"/>
    <w:bookmarkStart w:name="z128" w:id="68"/>
    <w:p>
      <w:pPr>
        <w:spacing w:after="0"/>
        <w:ind w:left="0"/>
        <w:jc w:val="both"/>
      </w:pPr>
      <w:r>
        <w:rPr>
          <w:rFonts w:ascii="Times New Roman"/>
          <w:b w:val="false"/>
          <w:i w:val="false"/>
          <w:color w:val="000000"/>
          <w:sz w:val="28"/>
        </w:rPr>
        <w:t>
      3. Бірыңғай жинақтаушы зейнетақы қоры Нысанды ай сайын есепті кезеңнің соңындағы жағдай бойынша толтырады. Нысанға тану тоқтатылған қаржы құралдары бойынша деректер енгізілмейді. Нысандағы деректер теңгемен көрсетіледі.</w:t>
      </w:r>
    </w:p>
    <w:bookmarkEnd w:id="68"/>
    <w:bookmarkStart w:name="z129" w:id="69"/>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69"/>
    <w:bookmarkStart w:name="z130" w:id="70"/>
    <w:p>
      <w:pPr>
        <w:spacing w:after="0"/>
        <w:ind w:left="0"/>
        <w:jc w:val="left"/>
      </w:pPr>
      <w:r>
        <w:rPr>
          <w:rFonts w:ascii="Times New Roman"/>
          <w:b/>
          <w:i w:val="false"/>
          <w:color w:val="000000"/>
        </w:rPr>
        <w:t xml:space="preserve"> 2-тарау. Нысанды толтыру бойынша түсіндірме</w:t>
      </w:r>
    </w:p>
    <w:bookmarkEnd w:id="70"/>
    <w:bookmarkStart w:name="z131" w:id="71"/>
    <w:p>
      <w:pPr>
        <w:spacing w:after="0"/>
        <w:ind w:left="0"/>
        <w:jc w:val="both"/>
      </w:pPr>
      <w:r>
        <w:rPr>
          <w:rFonts w:ascii="Times New Roman"/>
          <w:b w:val="false"/>
          <w:i w:val="false"/>
          <w:color w:val="000000"/>
          <w:sz w:val="28"/>
        </w:rPr>
        <w:t>
      5. 2023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71"/>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Start w:name="z132" w:id="72"/>
    <w:p>
      <w:pPr>
        <w:spacing w:after="0"/>
        <w:ind w:left="0"/>
        <w:jc w:val="both"/>
      </w:pPr>
      <w:r>
        <w:rPr>
          <w:rFonts w:ascii="Times New Roman"/>
          <w:b w:val="false"/>
          <w:i w:val="false"/>
          <w:color w:val="000000"/>
          <w:sz w:val="28"/>
        </w:rPr>
        <w:t>
      6. 1-кесте бойынша:</w:t>
      </w:r>
    </w:p>
    <w:bookmarkEnd w:id="72"/>
    <w:p>
      <w:pPr>
        <w:spacing w:after="0"/>
        <w:ind w:left="0"/>
        <w:jc w:val="both"/>
      </w:pPr>
      <w:r>
        <w:rPr>
          <w:rFonts w:ascii="Times New Roman"/>
          <w:b w:val="false"/>
          <w:i w:val="false"/>
          <w:color w:val="000000"/>
          <w:sz w:val="28"/>
        </w:rPr>
        <w:t>
      1) Нысанда бағалы қағаздар жөніндегі деректер көрсетіледі;</w:t>
      </w:r>
    </w:p>
    <w:p>
      <w:pPr>
        <w:spacing w:after="0"/>
        <w:ind w:left="0"/>
        <w:jc w:val="both"/>
      </w:pPr>
      <w:r>
        <w:rPr>
          <w:rFonts w:ascii="Times New Roman"/>
          <w:b w:val="false"/>
          <w:i w:val="false"/>
          <w:color w:val="000000"/>
          <w:sz w:val="28"/>
        </w:rPr>
        <w:t>
      2) 2-бағанда Қазақстан Республикасы Ұлттық Банкі немесе сенімгерлік басқаруға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3) 3-бағанда бағалы қағаз эмитентінің атауы көрсетіледі;</w:t>
      </w:r>
    </w:p>
    <w:p>
      <w:pPr>
        <w:spacing w:after="0"/>
        <w:ind w:left="0"/>
        <w:jc w:val="both"/>
      </w:pPr>
      <w:r>
        <w:rPr>
          <w:rFonts w:ascii="Times New Roman"/>
          <w:b w:val="false"/>
          <w:i w:val="false"/>
          <w:color w:val="000000"/>
          <w:sz w:val="28"/>
        </w:rPr>
        <w:t>
      4) 4-бағанда экономикалық қызмет түрі ҚР МЖ 03-2019 экономикалық қызмет түрлерінің жалпы сыныптауышына сәйкес көрсетіледі. Осы баған Қазақстан Республикасының резидент эмитенттерінің мемлекеттік емес бағалы қағаздары бойынша толтырылады;</w:t>
      </w:r>
    </w:p>
    <w:p>
      <w:pPr>
        <w:spacing w:after="0"/>
        <w:ind w:left="0"/>
        <w:jc w:val="both"/>
      </w:pPr>
      <w:r>
        <w:rPr>
          <w:rFonts w:ascii="Times New Roman"/>
          <w:b w:val="false"/>
          <w:i w:val="false"/>
          <w:color w:val="000000"/>
          <w:sz w:val="28"/>
        </w:rPr>
        <w:t>
      5) 6-бағанда сатып алынған қағаздың типі көрсетіле отырып, оның түрі көрсетіледі;</w:t>
      </w:r>
    </w:p>
    <w:p>
      <w:pPr>
        <w:spacing w:after="0"/>
        <w:ind w:left="0"/>
        <w:jc w:val="both"/>
      </w:pPr>
      <w:r>
        <w:rPr>
          <w:rFonts w:ascii="Times New Roman"/>
          <w:b w:val="false"/>
          <w:i w:val="false"/>
          <w:color w:val="000000"/>
          <w:sz w:val="28"/>
        </w:rPr>
        <w:t>
      6) 7-бағанда бағалы қағаздың сәйкестендіру нөмірі көрсетіледі;</w:t>
      </w:r>
    </w:p>
    <w:p>
      <w:pPr>
        <w:spacing w:after="0"/>
        <w:ind w:left="0"/>
        <w:jc w:val="both"/>
      </w:pPr>
      <w:r>
        <w:rPr>
          <w:rFonts w:ascii="Times New Roman"/>
          <w:b w:val="false"/>
          <w:i w:val="false"/>
          <w:color w:val="000000"/>
          <w:sz w:val="28"/>
        </w:rPr>
        <w:t>
      7) 8-бағанда сатып алынған бағалы қағаздардың саны көрсетіледі;</w:t>
      </w:r>
    </w:p>
    <w:p>
      <w:pPr>
        <w:spacing w:after="0"/>
        <w:ind w:left="0"/>
        <w:jc w:val="both"/>
      </w:pPr>
      <w:r>
        <w:rPr>
          <w:rFonts w:ascii="Times New Roman"/>
          <w:b w:val="false"/>
          <w:i w:val="false"/>
          <w:color w:val="000000"/>
          <w:sz w:val="28"/>
        </w:rPr>
        <w:t>
      8) 9 және 11-бағандарда валюталар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9) 10-бағанда облигациялар бойынша купондық облигация бойынша пайызбен көрсетілетін сыйақы есептелетін, облигацияны шығару кезінде айқындалған құнының ақшалай мәні, сондай-ақ облигацияны өтеу кезінде оны ұстаушыға төленуге тиіс сома көрсетіледі. Сома шығарылым валютасында көрсетіледі;</w:t>
      </w:r>
    </w:p>
    <w:p>
      <w:pPr>
        <w:spacing w:after="0"/>
        <w:ind w:left="0"/>
        <w:jc w:val="both"/>
      </w:pPr>
      <w:r>
        <w:rPr>
          <w:rFonts w:ascii="Times New Roman"/>
          <w:b w:val="false"/>
          <w:i w:val="false"/>
          <w:color w:val="000000"/>
          <w:sz w:val="28"/>
        </w:rPr>
        <w:t>
      10) 12 және 13-бағандарда мәміленің жасалғанын растайтын бастапқы құжатта (биржалық куәлік, брокердің және (немесе) дилердің есебі, халықаралық банкаралық ақпарат берудің және төлемдер жасаудың жүйесі (SWIFT) бойынша алынған растама) көрсетілген бағасы көрсетіледі. 13-бағанда: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p>
      <w:pPr>
        <w:spacing w:after="0"/>
        <w:ind w:left="0"/>
        <w:jc w:val="both"/>
      </w:pPr>
      <w:r>
        <w:rPr>
          <w:rFonts w:ascii="Times New Roman"/>
          <w:b w:val="false"/>
          <w:i w:val="false"/>
          <w:color w:val="000000"/>
          <w:sz w:val="28"/>
        </w:rPr>
        <w:t>
      11) 14-бағанда бухгалтерлік есепте бастапқы танылған күні көрсетіледі;</w:t>
      </w:r>
    </w:p>
    <w:p>
      <w:pPr>
        <w:spacing w:after="0"/>
        <w:ind w:left="0"/>
        <w:jc w:val="both"/>
      </w:pPr>
      <w:r>
        <w:rPr>
          <w:rFonts w:ascii="Times New Roman"/>
          <w:b w:val="false"/>
          <w:i w:val="false"/>
          <w:color w:val="000000"/>
          <w:sz w:val="28"/>
        </w:rPr>
        <w:t>
      12) 15-бағанда борыштық бағалы қағаздарды өтеу күні көрсетіледі;</w:t>
      </w:r>
    </w:p>
    <w:p>
      <w:pPr>
        <w:spacing w:after="0"/>
        <w:ind w:left="0"/>
        <w:jc w:val="both"/>
      </w:pPr>
      <w:r>
        <w:rPr>
          <w:rFonts w:ascii="Times New Roman"/>
          <w:b w:val="false"/>
          <w:i w:val="false"/>
          <w:color w:val="000000"/>
          <w:sz w:val="28"/>
        </w:rPr>
        <w:t>
      13) 16-бағанда агенттерге, консультанттарға, брокерлерге және (немесе) дилерлерге төленген сыйақылар мен комиссиялық ақыларды, қор биржаларының алымдарын, сондай-ақ аударым бойынша банктік қызметтерді қоса алғанда, сатып алуға тікелей байланысты шығысты қосқандағы және сатып алушы сатушыға төленген пайыздың (ондай бар болса) шамасына кемітілген бағалы қағаздың сатып алу құны көрсетіледі;</w:t>
      </w:r>
    </w:p>
    <w:p>
      <w:pPr>
        <w:spacing w:after="0"/>
        <w:ind w:left="0"/>
        <w:jc w:val="both"/>
      </w:pPr>
      <w:r>
        <w:rPr>
          <w:rFonts w:ascii="Times New Roman"/>
          <w:b w:val="false"/>
          <w:i w:val="false"/>
          <w:color w:val="000000"/>
          <w:sz w:val="28"/>
        </w:rPr>
        <w:t>
      14) 17-бағанда бухгалтерлік есепте көрсетілген бағалы қағаздардың құны көрсетіледі;</w:t>
      </w:r>
    </w:p>
    <w:p>
      <w:pPr>
        <w:spacing w:after="0"/>
        <w:ind w:left="0"/>
        <w:jc w:val="both"/>
      </w:pPr>
      <w:r>
        <w:rPr>
          <w:rFonts w:ascii="Times New Roman"/>
          <w:b w:val="false"/>
          <w:i w:val="false"/>
          <w:color w:val="000000"/>
          <w:sz w:val="28"/>
        </w:rPr>
        <w:t>
      15) 20-бағанда бухгалтерлік есепте көрсетілген резервтердің (провизиялардың) сомасы көрсетіледі;</w:t>
      </w:r>
    </w:p>
    <w:p>
      <w:pPr>
        <w:spacing w:after="0"/>
        <w:ind w:left="0"/>
        <w:jc w:val="both"/>
      </w:pPr>
      <w:r>
        <w:rPr>
          <w:rFonts w:ascii="Times New Roman"/>
          <w:b w:val="false"/>
          <w:i w:val="false"/>
          <w:color w:val="000000"/>
          <w:sz w:val="28"/>
        </w:rPr>
        <w:t>
      16) 21-бағанда шығарылым проспектісінде белгіленген мерзімде төленуге тиіс бағалы қағаздар бойынша дебиторлық берешек сомасы көрсетіледі;</w:t>
      </w:r>
    </w:p>
    <w:p>
      <w:pPr>
        <w:spacing w:after="0"/>
        <w:ind w:left="0"/>
        <w:jc w:val="both"/>
      </w:pPr>
      <w:r>
        <w:rPr>
          <w:rFonts w:ascii="Times New Roman"/>
          <w:b w:val="false"/>
          <w:i w:val="false"/>
          <w:color w:val="000000"/>
          <w:sz w:val="28"/>
        </w:rPr>
        <w:t>
      17) 22-бағанда шығарылым проспектісінде көзделген мерзімде төленбеген бағалы қағаздар бойынша мерзімі өткен дебиторлық берешек көрсетіледі;</w:t>
      </w:r>
    </w:p>
    <w:p>
      <w:pPr>
        <w:spacing w:after="0"/>
        <w:ind w:left="0"/>
        <w:jc w:val="both"/>
      </w:pPr>
      <w:r>
        <w:rPr>
          <w:rFonts w:ascii="Times New Roman"/>
          <w:b w:val="false"/>
          <w:i w:val="false"/>
          <w:color w:val="000000"/>
          <w:sz w:val="28"/>
        </w:rPr>
        <w:t>
      18) 23-бағанда бухгалтерлік есепте көрсетілген дебиторлық және мерзімі өткен берешек бойынша резервтердің (провизиялардың) сомасы көрсетіледі;</w:t>
      </w:r>
    </w:p>
    <w:p>
      <w:pPr>
        <w:spacing w:after="0"/>
        <w:ind w:left="0"/>
        <w:jc w:val="both"/>
      </w:pPr>
      <w:r>
        <w:rPr>
          <w:rFonts w:ascii="Times New Roman"/>
          <w:b w:val="false"/>
          <w:i w:val="false"/>
          <w:color w:val="000000"/>
          <w:sz w:val="28"/>
        </w:rPr>
        <w:t>
      19) 24-бағанда бағалы қағаздың "әділ құны бойынша бағаланатын", "амортизацияланған құны бойынша бағаланатын" санаты көрсетіледі;</w:t>
      </w:r>
    </w:p>
    <w:p>
      <w:pPr>
        <w:spacing w:after="0"/>
        <w:ind w:left="0"/>
        <w:jc w:val="both"/>
      </w:pPr>
      <w:r>
        <w:rPr>
          <w:rFonts w:ascii="Times New Roman"/>
          <w:b w:val="false"/>
          <w:i w:val="false"/>
          <w:color w:val="000000"/>
          <w:sz w:val="28"/>
        </w:rPr>
        <w:t>
      20) 25 және 26-бағандарды толтырған кезде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(бұдан әрі – № 385 қаулы) 3-тармағында көрсетілген рейтингілік агенттіктердің бірі тағайындаған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жағдайда 25 және 26-бағандарда "рейтингі жоқ" деп көрсетіледі. Осы бағандар Қазақстан Республикасының мемлекеттік бағалы қағаздары бойынша толтырылмайды. 25-бағанда бухгалтерлік есепте бастапқы танылған күніндегі рейтингі көрсетіледі;</w:t>
      </w:r>
    </w:p>
    <w:p>
      <w:pPr>
        <w:spacing w:after="0"/>
        <w:ind w:left="0"/>
        <w:jc w:val="both"/>
      </w:pPr>
      <w:r>
        <w:rPr>
          <w:rFonts w:ascii="Times New Roman"/>
          <w:b w:val="false"/>
          <w:i w:val="false"/>
          <w:color w:val="000000"/>
          <w:sz w:val="28"/>
        </w:rPr>
        <w:t>
      21) 27 және 28-бағандарда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27 және 28-бағандарда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27-бағанда бухгалтерлік есепте бастапқы танылған күніндегі қор биржасы тізімінің санаты көрсетіледі;</w:t>
      </w:r>
    </w:p>
    <w:p>
      <w:pPr>
        <w:spacing w:after="0"/>
        <w:ind w:left="0"/>
        <w:jc w:val="both"/>
      </w:pPr>
      <w:r>
        <w:rPr>
          <w:rFonts w:ascii="Times New Roman"/>
          <w:b w:val="false"/>
          <w:i w:val="false"/>
          <w:color w:val="000000"/>
          <w:sz w:val="28"/>
        </w:rPr>
        <w:t>
      22) 29-бағанда Нысанды ұсыну күніндегі борыштық қаржы құралдары бойынша купондық мөлшерлеме көрсетіледі.</w:t>
      </w:r>
    </w:p>
    <w:bookmarkStart w:name="z133" w:id="73"/>
    <w:p>
      <w:pPr>
        <w:spacing w:after="0"/>
        <w:ind w:left="0"/>
        <w:jc w:val="both"/>
      </w:pPr>
      <w:r>
        <w:rPr>
          <w:rFonts w:ascii="Times New Roman"/>
          <w:b w:val="false"/>
          <w:i w:val="false"/>
          <w:color w:val="000000"/>
          <w:sz w:val="28"/>
        </w:rPr>
        <w:t>
      7. 2-кесте бойынша:</w:t>
      </w:r>
    </w:p>
    <w:bookmarkEnd w:id="73"/>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2) 5-бағанда кері репо операциялары бойынша сатып алынған бағалы қағаздың типін көрсете отырып, түрі көрсетіледі;</w:t>
      </w:r>
    </w:p>
    <w:p>
      <w:pPr>
        <w:spacing w:after="0"/>
        <w:ind w:left="0"/>
        <w:jc w:val="both"/>
      </w:pPr>
      <w:r>
        <w:rPr>
          <w:rFonts w:ascii="Times New Roman"/>
          <w:b w:val="false"/>
          <w:i w:val="false"/>
          <w:color w:val="000000"/>
          <w:sz w:val="28"/>
        </w:rPr>
        <w:t>
      3) 7-бағанда кері репо операциялары бойынша сатып алынған бағалы қағаздың саны көрсетіледі;</w:t>
      </w:r>
    </w:p>
    <w:p>
      <w:pPr>
        <w:spacing w:after="0"/>
        <w:ind w:left="0"/>
        <w:jc w:val="both"/>
      </w:pPr>
      <w:r>
        <w:rPr>
          <w:rFonts w:ascii="Times New Roman"/>
          <w:b w:val="false"/>
          <w:i w:val="false"/>
          <w:color w:val="000000"/>
          <w:sz w:val="28"/>
        </w:rPr>
        <w:t>
      4) 8 және 9-бағандарда валюталар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5) 10 және 11-бағандарда кері репо операциясының жүзеге асырылуын растайтын бастапқы құжатта көрсетілген баға үтірден кейін нақты төрт таңбаға дейінгі дәлдікпен көрсетіледі. Сатып алынған бағалы қағазға шетел валютасында ақы төлеген кезде, бір мезгілде ұлттық валюта – теңгедегі баламасын 10 және 12-бағандарда көрсете отырып, 11 және 13-бағандар толтырылады, сатып алынған бағалы қағазға ұлттық валюта – теңгеде ақы төленген кезде 10 және 12-бағандар толтырылады;</w:t>
      </w:r>
    </w:p>
    <w:p>
      <w:pPr>
        <w:spacing w:after="0"/>
        <w:ind w:left="0"/>
        <w:jc w:val="both"/>
      </w:pPr>
      <w:r>
        <w:rPr>
          <w:rFonts w:ascii="Times New Roman"/>
          <w:b w:val="false"/>
          <w:i w:val="false"/>
          <w:color w:val="000000"/>
          <w:sz w:val="28"/>
        </w:rPr>
        <w:t>
      6) 16-бағанда бухгалтерлік есепте көрсетілген құн көрсетіледі.</w:t>
      </w:r>
    </w:p>
    <w:bookmarkStart w:name="z134" w:id="74"/>
    <w:p>
      <w:pPr>
        <w:spacing w:after="0"/>
        <w:ind w:left="0"/>
        <w:jc w:val="both"/>
      </w:pPr>
      <w:r>
        <w:rPr>
          <w:rFonts w:ascii="Times New Roman"/>
          <w:b w:val="false"/>
          <w:i w:val="false"/>
          <w:color w:val="000000"/>
          <w:sz w:val="28"/>
        </w:rPr>
        <w:t>
      8. 3-кесте бойынша:</w:t>
      </w:r>
    </w:p>
    <w:bookmarkEnd w:id="74"/>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2) 4 және 5-бағандарды толтырған кезде № 385 қаулының 3-тармағында көрсетілген рейтингілік агенттіктердің бірі тағайындаған банктің рейтингі көрсетіледі. Рейтингі болмаған жағдайда 4 және 5-бағандарда "рейтингі жоқ" деп көрсетіледі. Осы бағандар Қазақстан Республикасының Ұлттық Банкіндегі салымдар бойынша толтырылмайды;</w:t>
      </w:r>
    </w:p>
    <w:p>
      <w:pPr>
        <w:spacing w:after="0"/>
        <w:ind w:left="0"/>
        <w:jc w:val="both"/>
      </w:pPr>
      <w:r>
        <w:rPr>
          <w:rFonts w:ascii="Times New Roman"/>
          <w:b w:val="false"/>
          <w:i w:val="false"/>
          <w:color w:val="000000"/>
          <w:sz w:val="28"/>
        </w:rPr>
        <w:t>
      3) 6-бағанда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4) 9-бағанда банктік салым шарты бойынша салым мерзімі, салым мерзімі ұзартылған кезде ұзарту мерзімін ескере отырып көрсетіледі;</w:t>
      </w:r>
    </w:p>
    <w:p>
      <w:pPr>
        <w:spacing w:after="0"/>
        <w:ind w:left="0"/>
        <w:jc w:val="both"/>
      </w:pPr>
      <w:r>
        <w:rPr>
          <w:rFonts w:ascii="Times New Roman"/>
          <w:b w:val="false"/>
          <w:i w:val="false"/>
          <w:color w:val="000000"/>
          <w:sz w:val="28"/>
        </w:rPr>
        <w:t>
      5) 10 және 11-бағандарда жинақталған сыйақыны төлеу күні мен кезеңділігі банктік салым шартының талаптарына сәйкес көрсетіледі;</w:t>
      </w:r>
    </w:p>
    <w:p>
      <w:pPr>
        <w:spacing w:after="0"/>
        <w:ind w:left="0"/>
        <w:jc w:val="both"/>
      </w:pPr>
      <w:r>
        <w:rPr>
          <w:rFonts w:ascii="Times New Roman"/>
          <w:b w:val="false"/>
          <w:i w:val="false"/>
          <w:color w:val="000000"/>
          <w:sz w:val="28"/>
        </w:rPr>
        <w:t>
      6) 14 және 15-бағандарда зейнетақы активтерін банктегі салымға орналастыру сомасы көрсетіледі. Зейнетақы активтерін салымға шетел валютасында орналастырған жағдайда бір мезгілде ұлттық валюта – теңгедегі баламасын 13-бағанда көрсете отырып, 14-баған толтырылады, зейнетақы активтерін ұлттық валюта – теңгемен орналастырылған жағдайда 13-баған толтырылады;</w:t>
      </w:r>
    </w:p>
    <w:p>
      <w:pPr>
        <w:spacing w:after="0"/>
        <w:ind w:left="0"/>
        <w:jc w:val="both"/>
      </w:pPr>
      <w:r>
        <w:rPr>
          <w:rFonts w:ascii="Times New Roman"/>
          <w:b w:val="false"/>
          <w:i w:val="false"/>
          <w:color w:val="000000"/>
          <w:sz w:val="28"/>
        </w:rPr>
        <w:t>
      7) 16-бағанда бухгалтерлік есепте көрсетілген салымдардың құны көрсетіледі;</w:t>
      </w:r>
    </w:p>
    <w:p>
      <w:pPr>
        <w:spacing w:after="0"/>
        <w:ind w:left="0"/>
        <w:jc w:val="both"/>
      </w:pPr>
      <w:r>
        <w:rPr>
          <w:rFonts w:ascii="Times New Roman"/>
          <w:b w:val="false"/>
          <w:i w:val="false"/>
          <w:color w:val="000000"/>
          <w:sz w:val="28"/>
        </w:rPr>
        <w:t>
      8) 20-бағанда бухгалтерлік есепте көрсетілген резервтердің (провизиялардың) сомасы көрсетіледі;</w:t>
      </w:r>
    </w:p>
    <w:p>
      <w:pPr>
        <w:spacing w:after="0"/>
        <w:ind w:left="0"/>
        <w:jc w:val="both"/>
      </w:pPr>
      <w:r>
        <w:rPr>
          <w:rFonts w:ascii="Times New Roman"/>
          <w:b w:val="false"/>
          <w:i w:val="false"/>
          <w:color w:val="000000"/>
          <w:sz w:val="28"/>
        </w:rPr>
        <w:t>
      9) 21-бағанда салымдар бойынша дебиторлық берешек сомасы көрсетіледі;</w:t>
      </w:r>
    </w:p>
    <w:p>
      <w:pPr>
        <w:spacing w:after="0"/>
        <w:ind w:left="0"/>
        <w:jc w:val="both"/>
      </w:pPr>
      <w:r>
        <w:rPr>
          <w:rFonts w:ascii="Times New Roman"/>
          <w:b w:val="false"/>
          <w:i w:val="false"/>
          <w:color w:val="000000"/>
          <w:sz w:val="28"/>
        </w:rPr>
        <w:t>
      10) 22-бағанда салымдар бойынша мерзімі өткен дебиторлық берешек көрсетіледі;</w:t>
      </w:r>
    </w:p>
    <w:p>
      <w:pPr>
        <w:spacing w:after="0"/>
        <w:ind w:left="0"/>
        <w:jc w:val="both"/>
      </w:pPr>
      <w:r>
        <w:rPr>
          <w:rFonts w:ascii="Times New Roman"/>
          <w:b w:val="false"/>
          <w:i w:val="false"/>
          <w:color w:val="000000"/>
          <w:sz w:val="28"/>
        </w:rPr>
        <w:t>
      11) 23-бағанда бухгалтерлік есепте көрсетілген дебиторлық және мерзімі өткен берешек бойынша резервтердің (провизиялардың) сомасы көрсетіледі;</w:t>
      </w:r>
    </w:p>
    <w:p>
      <w:pPr>
        <w:spacing w:after="0"/>
        <w:ind w:left="0"/>
        <w:jc w:val="both"/>
      </w:pPr>
      <w:r>
        <w:rPr>
          <w:rFonts w:ascii="Times New Roman"/>
          <w:b w:val="false"/>
          <w:i w:val="false"/>
          <w:color w:val="000000"/>
          <w:sz w:val="28"/>
        </w:rPr>
        <w:t>
      12) кесте әрбір банк және салымның әрбір валютасы бойынша жеке салымдар сомасын көрсете отырып, толтырылады.</w:t>
      </w:r>
    </w:p>
    <w:bookmarkStart w:name="z135" w:id="75"/>
    <w:p>
      <w:pPr>
        <w:spacing w:after="0"/>
        <w:ind w:left="0"/>
        <w:jc w:val="both"/>
      </w:pPr>
      <w:r>
        <w:rPr>
          <w:rFonts w:ascii="Times New Roman"/>
          <w:b w:val="false"/>
          <w:i w:val="false"/>
          <w:color w:val="000000"/>
          <w:sz w:val="28"/>
        </w:rPr>
        <w:t>
      9. 4-кесте бойынша:</w:t>
      </w:r>
    </w:p>
    <w:bookmarkEnd w:id="75"/>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2) 5-бағанда төлем валютасы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3) 6 және 8-бағандарда сатып алу бағасы мен сатып алу құны мәміле жасалған күні қалыптасқан валюта айырбастаудың нарықтық бағамы бойынша көрсетіледі, 11-бағанда сома есепті күнге қалыптасқан валюта айырбастаудың нарықтық бағамы бойынша көрсетіледі. Ұлттық валюта – теңгеде аффинирленген бағалы металды сатып алған жағдайда 6, 8 және 10-бағандар толтырылады;</w:t>
      </w:r>
    </w:p>
    <w:p>
      <w:pPr>
        <w:spacing w:after="0"/>
        <w:ind w:left="0"/>
        <w:jc w:val="both"/>
      </w:pPr>
      <w:r>
        <w:rPr>
          <w:rFonts w:ascii="Times New Roman"/>
          <w:b w:val="false"/>
          <w:i w:val="false"/>
          <w:color w:val="000000"/>
          <w:sz w:val="28"/>
        </w:rPr>
        <w:t>
      4) 10-бағанда бухгалтерлік есепте көрсетілген сома көрсетіледі.</w:t>
      </w:r>
    </w:p>
    <w:bookmarkStart w:name="z136" w:id="76"/>
    <w:p>
      <w:pPr>
        <w:spacing w:after="0"/>
        <w:ind w:left="0"/>
        <w:jc w:val="both"/>
      </w:pPr>
      <w:r>
        <w:rPr>
          <w:rFonts w:ascii="Times New Roman"/>
          <w:b w:val="false"/>
          <w:i w:val="false"/>
          <w:color w:val="000000"/>
          <w:sz w:val="28"/>
        </w:rPr>
        <w:t>
      10. 5-кесте бойынша:</w:t>
      </w:r>
    </w:p>
    <w:bookmarkEnd w:id="76"/>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2) 4-бағанда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p>
      <w:pPr>
        <w:spacing w:after="0"/>
        <w:ind w:left="0"/>
        <w:jc w:val="both"/>
      </w:pPr>
      <w:r>
        <w:rPr>
          <w:rFonts w:ascii="Times New Roman"/>
          <w:b w:val="false"/>
          <w:i w:val="false"/>
          <w:color w:val="000000"/>
          <w:sz w:val="28"/>
        </w:rPr>
        <w:t>
      3) 5-бағанда мәміле валютасы көрсетіледі. Валюта коды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4) 6-баған туынды қаржы құралының базалық активі бағалы қағаз болып табылған жағдайда толтырылады;</w:t>
      </w:r>
    </w:p>
    <w:p>
      <w:pPr>
        <w:spacing w:after="0"/>
        <w:ind w:left="0"/>
        <w:jc w:val="both"/>
      </w:pPr>
      <w:r>
        <w:rPr>
          <w:rFonts w:ascii="Times New Roman"/>
          <w:b w:val="false"/>
          <w:i w:val="false"/>
          <w:color w:val="000000"/>
          <w:sz w:val="28"/>
        </w:rPr>
        <w:t>
      5) 7-бағанда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қаулысының (Нормативтік құқықтық актілерді мемлекеттік тіркеу тізілімінде № 7118 болып тіркелген) талаптарына сәйкес туынды құралдармен операция жүргізу кезінде қалыптастырылатын шартты талаптар мен міндеттемелердің сомасы көрсетіледі;</w:t>
      </w:r>
    </w:p>
    <w:p>
      <w:pPr>
        <w:spacing w:after="0"/>
        <w:ind w:left="0"/>
        <w:jc w:val="both"/>
      </w:pPr>
      <w:r>
        <w:rPr>
          <w:rFonts w:ascii="Times New Roman"/>
          <w:b w:val="false"/>
          <w:i w:val="false"/>
          <w:color w:val="000000"/>
          <w:sz w:val="28"/>
        </w:rPr>
        <w:t>
      6) 8-бағанда туынды қаржы құралының нарықтық құны (алмастыру құны) көрсетіледі, ол:</w:t>
      </w:r>
    </w:p>
    <w:p>
      <w:pPr>
        <w:spacing w:after="0"/>
        <w:ind w:left="0"/>
        <w:jc w:val="both"/>
      </w:pPr>
      <w:r>
        <w:rPr>
          <w:rFonts w:ascii="Times New Roman"/>
          <w:b w:val="false"/>
          <w:i w:val="false"/>
          <w:color w:val="000000"/>
          <w:sz w:val="28"/>
        </w:rPr>
        <w:t>
      сатып алуға арналған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мәнін, туынды қаржы құралының номиналды келісімшарттық құнының осы туынды қаржы құралыныңаржы құралының ағымдағы нарықтық құнының осы туынды қаржы құралыны</w:t>
      </w:r>
    </w:p>
    <w:p>
      <w:pPr>
        <w:spacing w:after="0"/>
        <w:ind w:left="0"/>
        <w:jc w:val="both"/>
      </w:pPr>
      <w:r>
        <w:rPr>
          <w:rFonts w:ascii="Times New Roman"/>
          <w:b w:val="false"/>
          <w:i w:val="false"/>
          <w:color w:val="000000"/>
          <w:sz w:val="28"/>
        </w:rPr>
        <w:t>
      сатуға арналған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мәнін, туынды қаржы құралының ағымды нарықтық құнының осы туынды қаржы құралының (шартты міндеттемелер) номиналды келісімшарттық құнынан асып түсу мәнін білдіреді.</w:t>
      </w:r>
    </w:p>
    <w:bookmarkStart w:name="z137" w:id="77"/>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13-қосымша</w:t>
            </w:r>
          </w:p>
        </w:tc>
      </w:tr>
    </w:tbl>
    <w:bookmarkStart w:name="z140" w:id="78"/>
    <w:p>
      <w:pPr>
        <w:spacing w:after="0"/>
        <w:ind w:left="0"/>
        <w:jc w:val="left"/>
      </w:pPr>
      <w:r>
        <w:rPr>
          <w:rFonts w:ascii="Times New Roman"/>
          <w:b/>
          <w:i w:val="false"/>
          <w:color w:val="000000"/>
        </w:rPr>
        <w:t xml:space="preserve"> Әкімшілік деректерді жинауға арналған нысан</w:t>
      </w:r>
    </w:p>
    <w:bookmarkEnd w:id="7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бойынша зейнетақы төлемдері туралы есеп </w:t>
      </w:r>
    </w:p>
    <w:p>
      <w:pPr>
        <w:spacing w:after="0"/>
        <w:ind w:left="0"/>
        <w:jc w:val="both"/>
      </w:pPr>
      <w:r>
        <w:rPr>
          <w:rFonts w:ascii="Times New Roman"/>
          <w:b w:val="false"/>
          <w:i w:val="false"/>
          <w:color w:val="000000"/>
          <w:sz w:val="28"/>
        </w:rPr>
        <w:t>
      Әкімшілік деректер нысанының индексі: 8-ENPF_Vyplaty</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жеткен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зейнетақы жинақтарын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Қазақстан Республикасы Заңының 31-бабы 1-тармағының 2) тармақшасында белгіленген жасқа толған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Қазақстан Республикасы Заңының 31-бабы 1-тармағының 2) тармақшасында белгіленген жасқа толған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 міндетті кәсіптік</w:t>
            </w:r>
            <w:r>
              <w:br/>
            </w:r>
            <w:r>
              <w:rPr>
                <w:rFonts w:ascii="Times New Roman"/>
                <w:b w:val="false"/>
                <w:i w:val="false"/>
                <w:color w:val="000000"/>
                <w:sz w:val="20"/>
              </w:rPr>
              <w:t>зейнетақы жарналары, ерікті</w:t>
            </w:r>
            <w:r>
              <w:br/>
            </w:r>
            <w:r>
              <w:rPr>
                <w:rFonts w:ascii="Times New Roman"/>
                <w:b w:val="false"/>
                <w:i w:val="false"/>
                <w:color w:val="000000"/>
                <w:sz w:val="20"/>
              </w:rPr>
              <w:t>зейнетақы жарналары</w:t>
            </w:r>
            <w:r>
              <w:br/>
            </w:r>
            <w:r>
              <w:rPr>
                <w:rFonts w:ascii="Times New Roman"/>
                <w:b w:val="false"/>
                <w:i w:val="false"/>
                <w:color w:val="000000"/>
                <w:sz w:val="20"/>
              </w:rPr>
              <w:t>бойынша зейнетақы</w:t>
            </w:r>
            <w:r>
              <w:br/>
            </w:r>
            <w:r>
              <w:rPr>
                <w:rFonts w:ascii="Times New Roman"/>
                <w:b w:val="false"/>
                <w:i w:val="false"/>
                <w:color w:val="000000"/>
                <w:sz w:val="20"/>
              </w:rPr>
              <w:t>төлемдері туралы есеп</w:t>
            </w:r>
            <w:r>
              <w:br/>
            </w:r>
            <w:r>
              <w:rPr>
                <w:rFonts w:ascii="Times New Roman"/>
                <w:b w:val="false"/>
                <w:i w:val="false"/>
                <w:color w:val="000000"/>
                <w:sz w:val="20"/>
              </w:rPr>
              <w:t>нысанына қосымша</w:t>
            </w:r>
          </w:p>
        </w:tc>
      </w:tr>
    </w:tbl>
    <w:bookmarkStart w:name="z142" w:id="79"/>
    <w:p>
      <w:pPr>
        <w:spacing w:after="0"/>
        <w:ind w:left="0"/>
        <w:jc w:val="left"/>
      </w:pPr>
      <w:r>
        <w:rPr>
          <w:rFonts w:ascii="Times New Roman"/>
          <w:b/>
          <w:i w:val="false"/>
          <w:color w:val="000000"/>
        </w:rPr>
        <w:t xml:space="preserve"> Әкімшілік деректер нысанын толтыру бойынша түсіндірме Міндетті зейнетақы жарналары, міндетті кәсіптік зейнетақы жарналары, ерікті зейнетақы жарналары бойынша зейнетақы төлемдері туралы есеп (индексі – 8- ENPF_Vyplaty, кезеңділігі – ай сайын)</w:t>
      </w:r>
    </w:p>
    <w:bookmarkEnd w:id="79"/>
    <w:bookmarkStart w:name="z143" w:id="80"/>
    <w:p>
      <w:pPr>
        <w:spacing w:after="0"/>
        <w:ind w:left="0"/>
        <w:jc w:val="left"/>
      </w:pPr>
      <w:r>
        <w:rPr>
          <w:rFonts w:ascii="Times New Roman"/>
          <w:b/>
          <w:i w:val="false"/>
          <w:color w:val="000000"/>
        </w:rPr>
        <w:t xml:space="preserve"> 1-тарау. Жалпы ережелер</w:t>
      </w:r>
    </w:p>
    <w:bookmarkEnd w:id="80"/>
    <w:bookmarkStart w:name="z144" w:id="81"/>
    <w:p>
      <w:pPr>
        <w:spacing w:after="0"/>
        <w:ind w:left="0"/>
        <w:jc w:val="both"/>
      </w:pPr>
      <w:r>
        <w:rPr>
          <w:rFonts w:ascii="Times New Roman"/>
          <w:b w:val="false"/>
          <w:i w:val="false"/>
          <w:color w:val="000000"/>
          <w:sz w:val="28"/>
        </w:rPr>
        <w:t>
      1. Осы түсіндірме (бұдан әрі – Түсіндірме) "Міндетті зейнетақы жарналары, міндетті кәсіптік зейнетақы жарналары, ерікті зейнетақы жарналары бойынша зейнетақы төлемдері туралы есеп" әкімшілік деректер нысанын (бұдан әрі – Нысан) толтыру бойынша бірыңғай талаптарды айқындайды.</w:t>
      </w:r>
    </w:p>
    <w:bookmarkEnd w:id="81"/>
    <w:bookmarkStart w:name="z145" w:id="82"/>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Республикасының Заңы 8-бабының 18-1) тармақшасына, "Қазақстан Республикасында зейнетақымен қамсыздандыру туралы" Қазақстан Республикасының Заңы 51-бабының 1-тармағына сәйкес әзірленді.</w:t>
      </w:r>
    </w:p>
    <w:bookmarkEnd w:id="82"/>
    <w:bookmarkStart w:name="z146" w:id="83"/>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83"/>
    <w:bookmarkStart w:name="z147" w:id="84"/>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84"/>
    <w:bookmarkStart w:name="z148" w:id="85"/>
    <w:p>
      <w:pPr>
        <w:spacing w:after="0"/>
        <w:ind w:left="0"/>
        <w:jc w:val="left"/>
      </w:pPr>
      <w:r>
        <w:rPr>
          <w:rFonts w:ascii="Times New Roman"/>
          <w:b/>
          <w:i w:val="false"/>
          <w:color w:val="000000"/>
        </w:rPr>
        <w:t xml:space="preserve"> 2-тарау. Нысанды толтыру бойынша түсіндірме</w:t>
      </w:r>
    </w:p>
    <w:bookmarkEnd w:id="85"/>
    <w:bookmarkStart w:name="z149" w:id="86"/>
    <w:p>
      <w:pPr>
        <w:spacing w:after="0"/>
        <w:ind w:left="0"/>
        <w:jc w:val="both"/>
      </w:pPr>
      <w:r>
        <w:rPr>
          <w:rFonts w:ascii="Times New Roman"/>
          <w:b w:val="false"/>
          <w:i w:val="false"/>
          <w:color w:val="000000"/>
          <w:sz w:val="28"/>
        </w:rPr>
        <w:t>
      5. 3-бағанда жыл басынан басталған кезең үшін шоттарынан төлемдер жүргізілген салымшылардың (алушылардың) саны (жинақталған жиынтығымен) көрсетіледі.</w:t>
      </w:r>
    </w:p>
    <w:bookmarkEnd w:id="86"/>
    <w:bookmarkStart w:name="z150" w:id="87"/>
    <w:p>
      <w:pPr>
        <w:spacing w:after="0"/>
        <w:ind w:left="0"/>
        <w:jc w:val="both"/>
      </w:pPr>
      <w:r>
        <w:rPr>
          <w:rFonts w:ascii="Times New Roman"/>
          <w:b w:val="false"/>
          <w:i w:val="false"/>
          <w:color w:val="000000"/>
          <w:sz w:val="28"/>
        </w:rPr>
        <w:t>
      6. 4-бағанда жыл басынан басталған кезең үшін салымшыларға (алушыларға) жүргізілген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p>
    <w:bookmarkEnd w:id="87"/>
    <w:bookmarkStart w:name="z151" w:id="88"/>
    <w:p>
      <w:pPr>
        <w:spacing w:after="0"/>
        <w:ind w:left="0"/>
        <w:jc w:val="both"/>
      </w:pPr>
      <w:r>
        <w:rPr>
          <w:rFonts w:ascii="Times New Roman"/>
          <w:b w:val="false"/>
          <w:i w:val="false"/>
          <w:color w:val="000000"/>
          <w:sz w:val="28"/>
        </w:rPr>
        <w:t>
      7. 5-бағанда жыл басынан басталған кезең үшін төлемдер сомасы (жинақталған жиынтығымен) көрсетіледі.</w:t>
      </w:r>
    </w:p>
    <w:bookmarkEnd w:id="88"/>
    <w:bookmarkStart w:name="z152" w:id="89"/>
    <w:p>
      <w:pPr>
        <w:spacing w:after="0"/>
        <w:ind w:left="0"/>
        <w:jc w:val="both"/>
      </w:pPr>
      <w:r>
        <w:rPr>
          <w:rFonts w:ascii="Times New Roman"/>
          <w:b w:val="false"/>
          <w:i w:val="false"/>
          <w:color w:val="000000"/>
          <w:sz w:val="28"/>
        </w:rPr>
        <w:t>
      8. 6-бағанда алдыңғы жылдың ұқсас кезеңінде шоттарынан төлемдер жүргізілген салымшылардың (алушылардың) саны көрсетіледі.</w:t>
      </w:r>
    </w:p>
    <w:bookmarkEnd w:id="89"/>
    <w:bookmarkStart w:name="z153" w:id="90"/>
    <w:p>
      <w:pPr>
        <w:spacing w:after="0"/>
        <w:ind w:left="0"/>
        <w:jc w:val="both"/>
      </w:pPr>
      <w:r>
        <w:rPr>
          <w:rFonts w:ascii="Times New Roman"/>
          <w:b w:val="false"/>
          <w:i w:val="false"/>
          <w:color w:val="000000"/>
          <w:sz w:val="28"/>
        </w:rPr>
        <w:t>
      9. 7-бағанда алдыңғы жылдың ұқсас кезеңінде салымшыларға (алушыларға) жүргізілген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bookmarkEnd w:id="90"/>
    <w:bookmarkStart w:name="z154" w:id="91"/>
    <w:p>
      <w:pPr>
        <w:spacing w:after="0"/>
        <w:ind w:left="0"/>
        <w:jc w:val="both"/>
      </w:pPr>
      <w:r>
        <w:rPr>
          <w:rFonts w:ascii="Times New Roman"/>
          <w:b w:val="false"/>
          <w:i w:val="false"/>
          <w:color w:val="000000"/>
          <w:sz w:val="28"/>
        </w:rPr>
        <w:t>
      10. 8-бағанда алдыңғы жылдың ұқсас кезеңіндегі төлемдер сомасы көрсетіледі.</w:t>
      </w:r>
    </w:p>
    <w:bookmarkEnd w:id="91"/>
    <w:bookmarkStart w:name="z155" w:id="92"/>
    <w:p>
      <w:pPr>
        <w:spacing w:after="0"/>
        <w:ind w:left="0"/>
        <w:jc w:val="both"/>
      </w:pPr>
      <w:r>
        <w:rPr>
          <w:rFonts w:ascii="Times New Roman"/>
          <w:b w:val="false"/>
          <w:i w:val="false"/>
          <w:color w:val="000000"/>
          <w:sz w:val="28"/>
        </w:rPr>
        <w:t>
      11. 405, 504, 603 және 604-жолдарда салымшылардың (алушылардың) саны анықтама үшін көрсетіледі және 401, 500, 600-жолдарда жинақталмайды.</w:t>
      </w:r>
    </w:p>
    <w:bookmarkEnd w:id="92"/>
    <w:bookmarkStart w:name="z156" w:id="93"/>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13-1-қосымша</w:t>
            </w:r>
          </w:p>
        </w:tc>
      </w:tr>
    </w:tbl>
    <w:bookmarkStart w:name="z159" w:id="94"/>
    <w:p>
      <w:pPr>
        <w:spacing w:after="0"/>
        <w:ind w:left="0"/>
        <w:jc w:val="left"/>
      </w:pPr>
      <w:r>
        <w:rPr>
          <w:rFonts w:ascii="Times New Roman"/>
          <w:b/>
          <w:i w:val="false"/>
          <w:color w:val="000000"/>
        </w:rPr>
        <w:t xml:space="preserve"> Әкімшілік деректерді жинауға арналған нысан</w:t>
      </w:r>
    </w:p>
    <w:bookmarkEnd w:id="9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Республикасының аумағында Еуразиялық экономикалық одаққа мүше мемлекеттердің жұмысшыларына (отбасы мүшелеріне) зейнетақы және зейнетақы жинақтары бойынша төлемдер көлемі туралы есеп</w:t>
      </w:r>
    </w:p>
    <w:p>
      <w:pPr>
        <w:spacing w:after="0"/>
        <w:ind w:left="0"/>
        <w:jc w:val="both"/>
      </w:pPr>
      <w:r>
        <w:rPr>
          <w:rFonts w:ascii="Times New Roman"/>
          <w:b w:val="false"/>
          <w:i w:val="false"/>
          <w:color w:val="000000"/>
          <w:sz w:val="28"/>
        </w:rPr>
        <w:t>
      Әкімшілік деректер нысанының индексі: 1-ENPF_Vyplaty_EEK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тоқсан сайын, есепті тоқсаннан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      _____________</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 __________      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 ___________      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w:t>
            </w:r>
            <w:r>
              <w:br/>
            </w:r>
            <w:r>
              <w:rPr>
                <w:rFonts w:ascii="Times New Roman"/>
                <w:b w:val="false"/>
                <w:i w:val="false"/>
                <w:color w:val="000000"/>
                <w:sz w:val="20"/>
              </w:rPr>
              <w:t>жұмысшыларына (отбасы</w:t>
            </w:r>
            <w:r>
              <w:br/>
            </w:r>
            <w:r>
              <w:rPr>
                <w:rFonts w:ascii="Times New Roman"/>
                <w:b w:val="false"/>
                <w:i w:val="false"/>
                <w:color w:val="000000"/>
                <w:sz w:val="20"/>
              </w:rPr>
              <w:t>мүшелеріне) зейнетақы және</w:t>
            </w:r>
            <w:r>
              <w:br/>
            </w:r>
            <w:r>
              <w:rPr>
                <w:rFonts w:ascii="Times New Roman"/>
                <w:b w:val="false"/>
                <w:i w:val="false"/>
                <w:color w:val="000000"/>
                <w:sz w:val="20"/>
              </w:rPr>
              <w:t>зейнетақы жинақтары бойынша</w:t>
            </w:r>
            <w:r>
              <w:br/>
            </w:r>
            <w:r>
              <w:rPr>
                <w:rFonts w:ascii="Times New Roman"/>
                <w:b w:val="false"/>
                <w:i w:val="false"/>
                <w:color w:val="000000"/>
                <w:sz w:val="20"/>
              </w:rPr>
              <w:t>төлемдер көлемі туралы есеп</w:t>
            </w:r>
            <w:r>
              <w:br/>
            </w:r>
            <w:r>
              <w:rPr>
                <w:rFonts w:ascii="Times New Roman"/>
                <w:b w:val="false"/>
                <w:i w:val="false"/>
                <w:color w:val="000000"/>
                <w:sz w:val="20"/>
              </w:rPr>
              <w:t>нысанына қосымша</w:t>
            </w:r>
          </w:p>
        </w:tc>
      </w:tr>
    </w:tbl>
    <w:bookmarkStart w:name="z161" w:id="95"/>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аумағында Еуразиялық экономикалық одаққа мүше мемлекеттердің жұмысшыларына (отбасы мүшелеріне) зейнетақы және зейнетақы жинақтары бойынша төлемдер көлемі туралы есеп (индексі –1- ENPF_Vyplaty_ЕЕК, кезеңділігі - ай сайын)</w:t>
      </w:r>
    </w:p>
    <w:bookmarkEnd w:id="95"/>
    <w:bookmarkStart w:name="z162" w:id="96"/>
    <w:p>
      <w:pPr>
        <w:spacing w:after="0"/>
        <w:ind w:left="0"/>
        <w:jc w:val="left"/>
      </w:pPr>
      <w:r>
        <w:rPr>
          <w:rFonts w:ascii="Times New Roman"/>
          <w:b/>
          <w:i w:val="false"/>
          <w:color w:val="000000"/>
        </w:rPr>
        <w:t xml:space="preserve"> 1-тарау. Жалпы ережелер</w:t>
      </w:r>
    </w:p>
    <w:bookmarkEnd w:id="96"/>
    <w:bookmarkStart w:name="z163" w:id="97"/>
    <w:p>
      <w:pPr>
        <w:spacing w:after="0"/>
        <w:ind w:left="0"/>
        <w:jc w:val="both"/>
      </w:pPr>
      <w:r>
        <w:rPr>
          <w:rFonts w:ascii="Times New Roman"/>
          <w:b w:val="false"/>
          <w:i w:val="false"/>
          <w:color w:val="000000"/>
          <w:sz w:val="28"/>
        </w:rPr>
        <w:t>
      1. Осы түсіндірме (бұдан әрі – Түсіндірме) "Қазақстан Республикасының аумағында Еуразиялық экономикалық одаққа мүше мемлекеттердің жұмысшыларына (отбасы мүшелеріне) зейнетақы және зейнетақы жинақтары бойынша төлемдер көлемі туралы есеп" әкімшілік деректер нысанын (бұдан әрі – Нысан) толтыру бойынша бірыңғай талаптарды айқындайды.</w:t>
      </w:r>
    </w:p>
    <w:bookmarkEnd w:id="97"/>
    <w:bookmarkStart w:name="z164" w:id="98"/>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Республикасының Заңы 8-бабының 18-1) тармақшасына, "Қазақстан Республикасында зейнетақымен қамсыздандыру туралы" Қазақстан Республикасының Заңы 51-бабының 1-тармағына сәйкес әзірленді.</w:t>
      </w:r>
    </w:p>
    <w:bookmarkEnd w:id="98"/>
    <w:bookmarkStart w:name="z165" w:id="99"/>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тоқсан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99"/>
    <w:bookmarkStart w:name="z166" w:id="100"/>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100"/>
    <w:bookmarkStart w:name="z167" w:id="101"/>
    <w:p>
      <w:pPr>
        <w:spacing w:after="0"/>
        <w:ind w:left="0"/>
        <w:jc w:val="left"/>
      </w:pPr>
      <w:r>
        <w:rPr>
          <w:rFonts w:ascii="Times New Roman"/>
          <w:b/>
          <w:i w:val="false"/>
          <w:color w:val="000000"/>
        </w:rPr>
        <w:t xml:space="preserve"> 2-тарау. Нысанды толтыру бойынша түсіндірме</w:t>
      </w:r>
    </w:p>
    <w:bookmarkEnd w:id="101"/>
    <w:bookmarkStart w:name="z168" w:id="102"/>
    <w:p>
      <w:pPr>
        <w:spacing w:after="0"/>
        <w:ind w:left="0"/>
        <w:jc w:val="both"/>
      </w:pPr>
      <w:r>
        <w:rPr>
          <w:rFonts w:ascii="Times New Roman"/>
          <w:b w:val="false"/>
          <w:i w:val="false"/>
          <w:color w:val="000000"/>
          <w:sz w:val="28"/>
        </w:rPr>
        <w:t>
      5. 3-бағанда жыл басынан басталған кезең үшін төлемдер жүргізілген салымшылардың (алушылардың) саны (жинақталған жиынтығымен) көрсетіледі.</w:t>
      </w:r>
    </w:p>
    <w:bookmarkEnd w:id="102"/>
    <w:bookmarkStart w:name="z169" w:id="103"/>
    <w:p>
      <w:pPr>
        <w:spacing w:after="0"/>
        <w:ind w:left="0"/>
        <w:jc w:val="both"/>
      </w:pPr>
      <w:r>
        <w:rPr>
          <w:rFonts w:ascii="Times New Roman"/>
          <w:b w:val="false"/>
          <w:i w:val="false"/>
          <w:color w:val="000000"/>
          <w:sz w:val="28"/>
        </w:rPr>
        <w:t>
      6. 4-бағанда жыл басынан басталған кезең үшін салымшыларға (алушыларға) төленген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p>
    <w:bookmarkEnd w:id="103"/>
    <w:bookmarkStart w:name="z170" w:id="104"/>
    <w:p>
      <w:pPr>
        <w:spacing w:after="0"/>
        <w:ind w:left="0"/>
        <w:jc w:val="both"/>
      </w:pPr>
      <w:r>
        <w:rPr>
          <w:rFonts w:ascii="Times New Roman"/>
          <w:b w:val="false"/>
          <w:i w:val="false"/>
          <w:color w:val="000000"/>
          <w:sz w:val="28"/>
        </w:rPr>
        <w:t>
      7. 5-бағанда жыл басынан басталған кезең үшін төлемдер сомасы (жинақталған жиынтығымен) көрсетіледі.</w:t>
      </w:r>
    </w:p>
    <w:bookmarkEnd w:id="104"/>
    <w:bookmarkStart w:name="z171" w:id="105"/>
    <w:p>
      <w:pPr>
        <w:spacing w:after="0"/>
        <w:ind w:left="0"/>
        <w:jc w:val="both"/>
      </w:pPr>
      <w:r>
        <w:rPr>
          <w:rFonts w:ascii="Times New Roman"/>
          <w:b w:val="false"/>
          <w:i w:val="false"/>
          <w:color w:val="000000"/>
          <w:sz w:val="28"/>
        </w:rPr>
        <w:t>
      8. 6-бағанда алдыңғы жылдың ұқсас кезеңінде төлемдер жүргізілген салымшылардың (алушылардың) саны көрсетіледі.</w:t>
      </w:r>
    </w:p>
    <w:bookmarkEnd w:id="105"/>
    <w:bookmarkStart w:name="z172" w:id="106"/>
    <w:p>
      <w:pPr>
        <w:spacing w:after="0"/>
        <w:ind w:left="0"/>
        <w:jc w:val="both"/>
      </w:pPr>
      <w:r>
        <w:rPr>
          <w:rFonts w:ascii="Times New Roman"/>
          <w:b w:val="false"/>
          <w:i w:val="false"/>
          <w:color w:val="000000"/>
          <w:sz w:val="28"/>
        </w:rPr>
        <w:t>
      9. 7-бағанда алдыңғы жылдың ұқсас кезеңінде салымшыларға (алушыларға) төленген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bookmarkEnd w:id="106"/>
    <w:bookmarkStart w:name="z173" w:id="107"/>
    <w:p>
      <w:pPr>
        <w:spacing w:after="0"/>
        <w:ind w:left="0"/>
        <w:jc w:val="both"/>
      </w:pPr>
      <w:r>
        <w:rPr>
          <w:rFonts w:ascii="Times New Roman"/>
          <w:b w:val="false"/>
          <w:i w:val="false"/>
          <w:color w:val="000000"/>
          <w:sz w:val="28"/>
        </w:rPr>
        <w:t>
      10. 8-бағанда алдыңғы жылдың ұқсас кезеңіндегі төлемдер сомасы көрсетіледі.</w:t>
      </w:r>
    </w:p>
    <w:bookmarkEnd w:id="107"/>
    <w:bookmarkStart w:name="z174" w:id="108"/>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Қаулығы</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27-қосымша</w:t>
            </w:r>
          </w:p>
        </w:tc>
      </w:tr>
    </w:tbl>
    <w:bookmarkStart w:name="z177" w:id="109"/>
    <w:p>
      <w:pPr>
        <w:spacing w:after="0"/>
        <w:ind w:left="0"/>
        <w:jc w:val="left"/>
      </w:pPr>
      <w:r>
        <w:rPr>
          <w:rFonts w:ascii="Times New Roman"/>
          <w:b/>
          <w:i w:val="false"/>
          <w:color w:val="000000"/>
        </w:rPr>
        <w:t xml:space="preserve"> Әкімшілік деректерді жинауға арналған нысан</w:t>
      </w:r>
    </w:p>
    <w:bookmarkEnd w:id="109"/>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p>
      <w:pPr>
        <w:spacing w:after="0"/>
        <w:ind w:left="0"/>
        <w:jc w:val="left"/>
      </w:pPr>
      <w:r>
        <w:rPr>
          <w:rFonts w:ascii="Times New Roman"/>
          <w:b/>
          <w:i w:val="false"/>
          <w:color w:val="000000"/>
        </w:rPr>
        <w:t xml:space="preserve"> Инвестициялау лимиттерін сақтау туралы есеп</w:t>
      </w:r>
    </w:p>
    <w:p>
      <w:pPr>
        <w:spacing w:after="0"/>
        <w:ind w:left="0"/>
        <w:jc w:val="both"/>
      </w:pPr>
      <w:r>
        <w:rPr>
          <w:rFonts w:ascii="Times New Roman"/>
          <w:b w:val="false"/>
          <w:i w:val="false"/>
          <w:color w:val="000000"/>
          <w:sz w:val="28"/>
        </w:rPr>
        <w:t>
      Әкімшілік деректер нысанының индексі: 1-LIMITS-NPF</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"______" ________________ жағдай бойынша</w:t>
      </w:r>
    </w:p>
    <w:p>
      <w:pPr>
        <w:spacing w:after="0"/>
        <w:ind w:left="0"/>
        <w:jc w:val="both"/>
      </w:pPr>
      <w:r>
        <w:rPr>
          <w:rFonts w:ascii="Times New Roman"/>
          <w:b w:val="false"/>
          <w:i w:val="false"/>
          <w:color w:val="000000"/>
          <w:sz w:val="28"/>
        </w:rPr>
        <w:t>
      Есепті ұсынатын тұлғалар тобы: сенімгерлік басқарушы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1-кесте. Эмитенттің бір шығарылымының борыштық бағалы қағаздарына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шығарылымның орналастырылған борыштық бағалы қағаздарының жалпы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сатып алынған осы шығарылымның бағалы қағаздарының саны</w:t>
            </w:r>
          </w:p>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шығарылымның орналастырылған борыштық бағалы қағаздарының жалпы санының пайызбен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2-кесте. Қазақстан Республикасының резиденті-эмитенттің дауыс беретін акцияларына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эмитенттің дауыс беретін акцияларының жалпы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дауыс беретін, оның ішінде зейнетақы активтері есебінен сатып алынған депозитарлық қолхаттардың базалық активі болып табылатын акцияларының саны</w:t>
            </w:r>
          </w:p>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дауыс беретін, оның ішінде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w:t>
            </w:r>
          </w:p>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эмитенттің дауыс беретін акцияларының жалпы санының пайызбен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зейнетақы активтері есебінен сатып алынған дауыс беретін акциялардың жалпы санының пайызбен жиынтығы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3-кесте. Бір тұлға және оның үлестес тұлғалары шығарған (ұсынған) қаржы құралдарына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2-бағанда көрсетілген эмитенттің үлестес тұлғасының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және оның үлестес тұлғалары шығарған (ұсынған) қаржы құралдарына инвестициялардың ағымдағы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құнының пайызбен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4-кесте. Шетел валютасында номинирленген қаржы құралдарына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инвестициялардың ағымдағы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құнының пайызбен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      _____________</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 ___________      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Инвестициялау лимиттерін</w:t>
            </w:r>
            <w:r>
              <w:br/>
            </w:r>
            <w:r>
              <w:rPr>
                <w:rFonts w:ascii="Times New Roman"/>
                <w:b w:val="false"/>
                <w:i w:val="false"/>
                <w:color w:val="000000"/>
                <w:sz w:val="20"/>
              </w:rPr>
              <w:t>сақтау туралы есеп нысанына</w:t>
            </w:r>
            <w:r>
              <w:br/>
            </w:r>
            <w:r>
              <w:rPr>
                <w:rFonts w:ascii="Times New Roman"/>
                <w:b w:val="false"/>
                <w:i w:val="false"/>
                <w:color w:val="000000"/>
                <w:sz w:val="20"/>
              </w:rPr>
              <w:t>қосымша</w:t>
            </w:r>
          </w:p>
        </w:tc>
      </w:tr>
    </w:tbl>
    <w:bookmarkStart w:name="z179" w:id="110"/>
    <w:p>
      <w:pPr>
        <w:spacing w:after="0"/>
        <w:ind w:left="0"/>
        <w:jc w:val="left"/>
      </w:pPr>
      <w:r>
        <w:rPr>
          <w:rFonts w:ascii="Times New Roman"/>
          <w:b/>
          <w:i w:val="false"/>
          <w:color w:val="000000"/>
        </w:rPr>
        <w:t xml:space="preserve"> Әкімшілік деректер нысанын толтыру бойынша түсіндірме "Инвестициялау лимиттерін сақтау туралы есеп" (индексі: 1-LIMITS-NPF, кезеңділігі – ай сайын)</w:t>
      </w:r>
    </w:p>
    <w:bookmarkEnd w:id="110"/>
    <w:bookmarkStart w:name="z180" w:id="111"/>
    <w:p>
      <w:pPr>
        <w:spacing w:after="0"/>
        <w:ind w:left="0"/>
        <w:jc w:val="left"/>
      </w:pPr>
      <w:r>
        <w:rPr>
          <w:rFonts w:ascii="Times New Roman"/>
          <w:b/>
          <w:i w:val="false"/>
          <w:color w:val="000000"/>
        </w:rPr>
        <w:t xml:space="preserve"> 1-тарау. Жалпы ережелер</w:t>
      </w:r>
    </w:p>
    <w:bookmarkEnd w:id="111"/>
    <w:bookmarkStart w:name="z181" w:id="112"/>
    <w:p>
      <w:pPr>
        <w:spacing w:after="0"/>
        <w:ind w:left="0"/>
        <w:jc w:val="both"/>
      </w:pPr>
      <w:r>
        <w:rPr>
          <w:rFonts w:ascii="Times New Roman"/>
          <w:b w:val="false"/>
          <w:i w:val="false"/>
          <w:color w:val="000000"/>
          <w:sz w:val="28"/>
        </w:rPr>
        <w:t>
      1. Осы түсіндірме (бұдан әрі – Түсіндірме) "Инвестициялау лимиттерін сақтау туралы есеп" әкімшілік деректерді жинауға арналған нысанды (бұдан әрі – Нысан) толтыру бойынша бірыңғай талаптарды айқындайды.</w:t>
      </w:r>
    </w:p>
    <w:bookmarkEnd w:id="112"/>
    <w:bookmarkStart w:name="z182" w:id="113"/>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113"/>
    <w:bookmarkStart w:name="z183" w:id="114"/>
    <w:p>
      <w:pPr>
        <w:spacing w:after="0"/>
        <w:ind w:left="0"/>
        <w:jc w:val="both"/>
      </w:pPr>
      <w:r>
        <w:rPr>
          <w:rFonts w:ascii="Times New Roman"/>
          <w:b w:val="false"/>
          <w:i w:val="false"/>
          <w:color w:val="000000"/>
          <w:sz w:val="28"/>
        </w:rPr>
        <w:t>
      3. Нысанды сенімгерлік басқарушы ай сайын толтырады. Нысандағы деректер теңгемен көрсетіледі.</w:t>
      </w:r>
    </w:p>
    <w:bookmarkEnd w:id="114"/>
    <w:bookmarkStart w:name="z184" w:id="115"/>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115"/>
    <w:bookmarkStart w:name="z185" w:id="116"/>
    <w:p>
      <w:pPr>
        <w:spacing w:after="0"/>
        <w:ind w:left="0"/>
        <w:jc w:val="left"/>
      </w:pPr>
      <w:r>
        <w:rPr>
          <w:rFonts w:ascii="Times New Roman"/>
          <w:b/>
          <w:i w:val="false"/>
          <w:color w:val="000000"/>
        </w:rPr>
        <w:t xml:space="preserve"> 2-тарау. Нысанды толтыру бойынша түсіндірме</w:t>
      </w:r>
    </w:p>
    <w:bookmarkEnd w:id="116"/>
    <w:bookmarkStart w:name="z186" w:id="117"/>
    <w:p>
      <w:pPr>
        <w:spacing w:after="0"/>
        <w:ind w:left="0"/>
        <w:jc w:val="both"/>
      </w:pPr>
      <w:r>
        <w:rPr>
          <w:rFonts w:ascii="Times New Roman"/>
          <w:b w:val="false"/>
          <w:i w:val="false"/>
          <w:color w:val="000000"/>
          <w:sz w:val="28"/>
        </w:rPr>
        <w:t>
      5. Қаржы құралдарына инвестициялардың және зейнетақы активтерінің ағымдағы құны, сондай-ақ пайызбен мәндер үтірден кейін екі таңбамен көрсетіледі.</w:t>
      </w:r>
    </w:p>
    <w:bookmarkEnd w:id="117"/>
    <w:bookmarkStart w:name="z187" w:id="118"/>
    <w:p>
      <w:pPr>
        <w:spacing w:after="0"/>
        <w:ind w:left="0"/>
        <w:jc w:val="both"/>
      </w:pPr>
      <w:r>
        <w:rPr>
          <w:rFonts w:ascii="Times New Roman"/>
          <w:b w:val="false"/>
          <w:i w:val="false"/>
          <w:color w:val="000000"/>
          <w:sz w:val="28"/>
        </w:rPr>
        <w:t>
      6. 1-кесте бойынша:</w:t>
      </w:r>
    </w:p>
    <w:bookmarkEnd w:id="118"/>
    <w:p>
      <w:pPr>
        <w:spacing w:after="0"/>
        <w:ind w:left="0"/>
        <w:jc w:val="both"/>
      </w:pPr>
      <w:r>
        <w:rPr>
          <w:rFonts w:ascii="Times New Roman"/>
          <w:b w:val="false"/>
          <w:i w:val="false"/>
          <w:color w:val="000000"/>
          <w:sz w:val="28"/>
        </w:rPr>
        <w:t>
      1) 4-баған Блумберг және (немесе) Рейтер ақпараттық-талдау жүйелерінен және (немесе) "Қазақстан қор биржасы" акционерлік қоғамының интернет-ресурсынан алынған деректер негізінде толтырылады;</w:t>
      </w:r>
    </w:p>
    <w:p>
      <w:pPr>
        <w:spacing w:after="0"/>
        <w:ind w:left="0"/>
        <w:jc w:val="both"/>
      </w:pPr>
      <w:r>
        <w:rPr>
          <w:rFonts w:ascii="Times New Roman"/>
          <w:b w:val="false"/>
          <w:i w:val="false"/>
          <w:color w:val="000000"/>
          <w:sz w:val="28"/>
        </w:rPr>
        <w:t>
      2) 6-баған 5-бағанның 4-бағанға қатынасы ретінде есептеледі.</w:t>
      </w:r>
    </w:p>
    <w:bookmarkStart w:name="z188" w:id="119"/>
    <w:p>
      <w:pPr>
        <w:spacing w:after="0"/>
        <w:ind w:left="0"/>
        <w:jc w:val="both"/>
      </w:pPr>
      <w:r>
        <w:rPr>
          <w:rFonts w:ascii="Times New Roman"/>
          <w:b w:val="false"/>
          <w:i w:val="false"/>
          <w:color w:val="000000"/>
          <w:sz w:val="28"/>
        </w:rPr>
        <w:t>
      7. 2-кесте бойынша:</w:t>
      </w:r>
    </w:p>
    <w:bookmarkEnd w:id="119"/>
    <w:p>
      <w:pPr>
        <w:spacing w:after="0"/>
        <w:ind w:left="0"/>
        <w:jc w:val="both"/>
      </w:pPr>
      <w:r>
        <w:rPr>
          <w:rFonts w:ascii="Times New Roman"/>
          <w:b w:val="false"/>
          <w:i w:val="false"/>
          <w:color w:val="000000"/>
          <w:sz w:val="28"/>
        </w:rPr>
        <w:t>
      1) 4-баған "Қазақстан қор биржасы" акционерлік қоғамының ресми сайтының және (немесе) қаржы нарығын және қаржы ұйымдарын реттеу, бақылау мен қадағалау жөніндегі уәкілетті органның интернет-ресурсының деректері негізінде толтырылады;</w:t>
      </w:r>
    </w:p>
    <w:p>
      <w:pPr>
        <w:spacing w:after="0"/>
        <w:ind w:left="0"/>
        <w:jc w:val="both"/>
      </w:pPr>
      <w:r>
        <w:rPr>
          <w:rFonts w:ascii="Times New Roman"/>
          <w:b w:val="false"/>
          <w:i w:val="false"/>
          <w:color w:val="000000"/>
          <w:sz w:val="28"/>
        </w:rPr>
        <w:t>
      2) 6-бағанда эмитенттің дауыс беретін, оның ішінде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көрсетіледі. 6-баған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соңғы мәліметтер негізінде толтырылады;</w:t>
      </w:r>
    </w:p>
    <w:p>
      <w:pPr>
        <w:spacing w:after="0"/>
        <w:ind w:left="0"/>
        <w:jc w:val="both"/>
      </w:pPr>
      <w:r>
        <w:rPr>
          <w:rFonts w:ascii="Times New Roman"/>
          <w:b w:val="false"/>
          <w:i w:val="false"/>
          <w:color w:val="000000"/>
          <w:sz w:val="28"/>
        </w:rPr>
        <w:t>
      3) 7-баған 5-бағанның 4-бағанға қатынасы ретінде есептеледі;</w:t>
      </w:r>
    </w:p>
    <w:p>
      <w:pPr>
        <w:spacing w:after="0"/>
        <w:ind w:left="0"/>
        <w:jc w:val="both"/>
      </w:pPr>
      <w:r>
        <w:rPr>
          <w:rFonts w:ascii="Times New Roman"/>
          <w:b w:val="false"/>
          <w:i w:val="false"/>
          <w:color w:val="000000"/>
          <w:sz w:val="28"/>
        </w:rPr>
        <w:t>
      4) 8-баған 6-бағанның 4-бағанға қатынасы ретінде есептеледі.</w:t>
      </w:r>
    </w:p>
    <w:bookmarkStart w:name="z189" w:id="120"/>
    <w:p>
      <w:pPr>
        <w:spacing w:after="0"/>
        <w:ind w:left="0"/>
        <w:jc w:val="both"/>
      </w:pPr>
      <w:r>
        <w:rPr>
          <w:rFonts w:ascii="Times New Roman"/>
          <w:b w:val="false"/>
          <w:i w:val="false"/>
          <w:color w:val="000000"/>
          <w:sz w:val="28"/>
        </w:rPr>
        <w:t>
      8. 3-кесте бойынша:</w:t>
      </w:r>
    </w:p>
    <w:bookmarkEnd w:id="120"/>
    <w:p>
      <w:pPr>
        <w:spacing w:after="0"/>
        <w:ind w:left="0"/>
        <w:jc w:val="both"/>
      </w:pPr>
      <w:r>
        <w:rPr>
          <w:rFonts w:ascii="Times New Roman"/>
          <w:b w:val="false"/>
          <w:i w:val="false"/>
          <w:color w:val="000000"/>
          <w:sz w:val="28"/>
        </w:rPr>
        <w:t>
      1) 3-баған дауыс беретін акцияларының 50 (елу) пайыздан астамы мемлекетке немесе ұлттық басқарушы холдингке тиесілі тұлғаларға қатысты толтырылмайды;</w:t>
      </w:r>
    </w:p>
    <w:p>
      <w:pPr>
        <w:spacing w:after="0"/>
        <w:ind w:left="0"/>
        <w:jc w:val="both"/>
      </w:pPr>
      <w:r>
        <w:rPr>
          <w:rFonts w:ascii="Times New Roman"/>
          <w:b w:val="false"/>
          <w:i w:val="false"/>
          <w:color w:val="000000"/>
          <w:sz w:val="28"/>
        </w:rPr>
        <w:t>
      2) 4-баған, егер оның дауыс беретін акцияларының 50 (елу) пайыздан астамы мемлекетке немесе ұлттық басқарушы холдингке тиесілі болған жағдайда, үлестес тұлғаның қаржы құралдарына салынатын инвестицияларды есепке алмай толтырылады;</w:t>
      </w:r>
    </w:p>
    <w:p>
      <w:pPr>
        <w:spacing w:after="0"/>
        <w:ind w:left="0"/>
        <w:jc w:val="both"/>
      </w:pPr>
      <w:r>
        <w:rPr>
          <w:rFonts w:ascii="Times New Roman"/>
          <w:b w:val="false"/>
          <w:i w:val="false"/>
          <w:color w:val="000000"/>
          <w:sz w:val="28"/>
        </w:rPr>
        <w:t>
      3) 6-баған 4-бағанның 5-бағанға қатынасы ретінде есептеледі.</w:t>
      </w:r>
    </w:p>
    <w:bookmarkStart w:name="z190" w:id="121"/>
    <w:p>
      <w:pPr>
        <w:spacing w:after="0"/>
        <w:ind w:left="0"/>
        <w:jc w:val="both"/>
      </w:pPr>
      <w:r>
        <w:rPr>
          <w:rFonts w:ascii="Times New Roman"/>
          <w:b w:val="false"/>
          <w:i w:val="false"/>
          <w:color w:val="000000"/>
          <w:sz w:val="28"/>
        </w:rPr>
        <w:t>
      9. 4-кесте бойынша:</w:t>
      </w:r>
    </w:p>
    <w:bookmarkEnd w:id="121"/>
    <w:p>
      <w:pPr>
        <w:spacing w:after="0"/>
        <w:ind w:left="0"/>
        <w:jc w:val="both"/>
      </w:pPr>
      <w:r>
        <w:rPr>
          <w:rFonts w:ascii="Times New Roman"/>
          <w:b w:val="false"/>
          <w:i w:val="false"/>
          <w:color w:val="000000"/>
          <w:sz w:val="28"/>
        </w:rPr>
        <w:t>
      1) 4-кестені толтыру кезінде осы зейнетақы активтерін есепке алуды және сақтауды жүзеге асыратын кастодианның банк шоттарындағы шетел валютасындағы қалдықтар да қосылады;</w:t>
      </w:r>
    </w:p>
    <w:p>
      <w:pPr>
        <w:spacing w:after="0"/>
        <w:ind w:left="0"/>
        <w:jc w:val="both"/>
      </w:pPr>
      <w:r>
        <w:rPr>
          <w:rFonts w:ascii="Times New Roman"/>
          <w:b w:val="false"/>
          <w:i w:val="false"/>
          <w:color w:val="000000"/>
          <w:sz w:val="28"/>
        </w:rPr>
        <w:t>
      2) 3-бағанда бағалы қағаздар бойынша бағалы қағаздың сәйкестендіру нөмірі көрсетіледі;</w:t>
      </w:r>
    </w:p>
    <w:p>
      <w:pPr>
        <w:spacing w:after="0"/>
        <w:ind w:left="0"/>
        <w:jc w:val="both"/>
      </w:pPr>
      <w:r>
        <w:rPr>
          <w:rFonts w:ascii="Times New Roman"/>
          <w:b w:val="false"/>
          <w:i w:val="false"/>
          <w:color w:val="000000"/>
          <w:sz w:val="28"/>
        </w:rPr>
        <w:t>
      3) 7-баған 5-бағанның 6-бағанға қатынасы ретінде есептеледі.</w:t>
      </w:r>
    </w:p>
    <w:bookmarkStart w:name="z191" w:id="122"/>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Қаулығы</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27-1-қосымша</w:t>
            </w:r>
          </w:p>
        </w:tc>
      </w:tr>
    </w:tbl>
    <w:bookmarkStart w:name="z194" w:id="123"/>
    <w:p>
      <w:pPr>
        <w:spacing w:after="0"/>
        <w:ind w:left="0"/>
        <w:jc w:val="left"/>
      </w:pPr>
      <w:r>
        <w:rPr>
          <w:rFonts w:ascii="Times New Roman"/>
          <w:b/>
          <w:i w:val="false"/>
          <w:color w:val="000000"/>
        </w:rPr>
        <w:t xml:space="preserve"> Әкімшілік деректерді жинауға арналған нысан</w:t>
      </w:r>
    </w:p>
    <w:bookmarkEnd w:id="12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p>
      <w:pPr>
        <w:spacing w:after="0"/>
        <w:ind w:left="0"/>
        <w:jc w:val="left"/>
      </w:pPr>
      <w:r>
        <w:rPr>
          <w:rFonts w:ascii="Times New Roman"/>
          <w:b/>
          <w:i w:val="false"/>
          <w:color w:val="000000"/>
        </w:rPr>
        <w:t xml:space="preserve"> Сенімгерлік басқарудағы зейнетақы активтерінің бір шартты бірлігінің құны туралы есеп</w:t>
      </w:r>
    </w:p>
    <w:p>
      <w:pPr>
        <w:spacing w:after="0"/>
        <w:ind w:left="0"/>
        <w:jc w:val="both"/>
      </w:pPr>
      <w:r>
        <w:rPr>
          <w:rFonts w:ascii="Times New Roman"/>
          <w:b w:val="false"/>
          <w:i w:val="false"/>
          <w:color w:val="000000"/>
          <w:sz w:val="28"/>
        </w:rPr>
        <w:t>
      Әкімшілік деректер нысанының индексі: 1- RCB_YE</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"______" ______________</w:t>
      </w:r>
    </w:p>
    <w:p>
      <w:pPr>
        <w:spacing w:after="0"/>
        <w:ind w:left="0"/>
        <w:jc w:val="both"/>
      </w:pPr>
      <w:r>
        <w:rPr>
          <w:rFonts w:ascii="Times New Roman"/>
          <w:b w:val="false"/>
          <w:i w:val="false"/>
          <w:color w:val="000000"/>
          <w:sz w:val="28"/>
        </w:rPr>
        <w:t>
      Есепті ұсынатын тұлғалар тобы: сенімгерлік басқарушы</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инвестициялық портфельді басқарушыдан және (немесе) Қазақстан Республикасы Ұлттық Банкінен сенімгерлік басқаруға алынған зейнетақы активтерінің есептеу кезеңіндегі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инвестициялық портфельді басқарушыдан және (немесе) Қазақстан Республикасы Ұлттық Банкінен сенімгерлік басқаруға алынған зейнетақы активтерінің есептеу кезеңіндегі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есептеу күніне ағымдағы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күніндегі шартты бірліктер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күніндегі бір шартты зейнетақы активінің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кезеңіндегі зейнетақы активтерінен комиссиялық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кезеңіндегі инвестициялық кірістен комиссиялық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есептелген зейнетақы активтері бойынша инвестициялық кіріс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___________________________________________________      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Сенімгерлік басқарудағы</w:t>
            </w:r>
            <w:r>
              <w:br/>
            </w:r>
            <w:r>
              <w:rPr>
                <w:rFonts w:ascii="Times New Roman"/>
                <w:b w:val="false"/>
                <w:i w:val="false"/>
                <w:color w:val="000000"/>
                <w:sz w:val="20"/>
              </w:rPr>
              <w:t>зейнетақы активтерінің бір</w:t>
            </w:r>
            <w:r>
              <w:br/>
            </w:r>
            <w:r>
              <w:rPr>
                <w:rFonts w:ascii="Times New Roman"/>
                <w:b w:val="false"/>
                <w:i w:val="false"/>
                <w:color w:val="000000"/>
                <w:sz w:val="20"/>
              </w:rPr>
              <w:t>шартты бірлігінің құны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96" w:id="124"/>
    <w:p>
      <w:pPr>
        <w:spacing w:after="0"/>
        <w:ind w:left="0"/>
        <w:jc w:val="left"/>
      </w:pPr>
      <w:r>
        <w:rPr>
          <w:rFonts w:ascii="Times New Roman"/>
          <w:b/>
          <w:i w:val="false"/>
          <w:color w:val="000000"/>
        </w:rPr>
        <w:t xml:space="preserve"> Әкімшілік деректер нысанын толтыру бойынша түсіндірме "Сенімгерлік басқарудағы зейнетақы активтерінің бір шартты бірлігінің құны туралы есеп" (индексі: 1-RCB_YE, кезеңділігі – ай сайын)</w:t>
      </w:r>
    </w:p>
    <w:bookmarkEnd w:id="124"/>
    <w:bookmarkStart w:name="z197" w:id="125"/>
    <w:p>
      <w:pPr>
        <w:spacing w:after="0"/>
        <w:ind w:left="0"/>
        <w:jc w:val="left"/>
      </w:pPr>
      <w:r>
        <w:rPr>
          <w:rFonts w:ascii="Times New Roman"/>
          <w:b/>
          <w:i w:val="false"/>
          <w:color w:val="000000"/>
        </w:rPr>
        <w:t xml:space="preserve"> 1-тарау. Жалпы ережелер</w:t>
      </w:r>
    </w:p>
    <w:bookmarkEnd w:id="125"/>
    <w:bookmarkStart w:name="z198" w:id="126"/>
    <w:p>
      <w:pPr>
        <w:spacing w:after="0"/>
        <w:ind w:left="0"/>
        <w:jc w:val="both"/>
      </w:pPr>
      <w:r>
        <w:rPr>
          <w:rFonts w:ascii="Times New Roman"/>
          <w:b w:val="false"/>
          <w:i w:val="false"/>
          <w:color w:val="000000"/>
          <w:sz w:val="28"/>
        </w:rPr>
        <w:t>
      1. Осы түсіндірме (бұдан әрі – Түсіндірме) "Сенімгерлік басқарудағы зейнетақы активтерінің бір шартты бірлігінің құны туралы есеп" әкімшілік деректерді жинауға арналған нысанды (бұдан әрі – Нысан) толтыру бойынша бірыңғай талаптарды айқындайды.</w:t>
      </w:r>
    </w:p>
    <w:bookmarkEnd w:id="126"/>
    <w:bookmarkStart w:name="z199" w:id="127"/>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"Қазақстан Республикасында зейнетақымен қамсыздандыру туралы" Қазақстан Республикасының Заңы 51-бабының 1-тармағына сәйкес әзірленді.</w:t>
      </w:r>
    </w:p>
    <w:bookmarkEnd w:id="127"/>
    <w:bookmarkStart w:name="z200" w:id="128"/>
    <w:p>
      <w:pPr>
        <w:spacing w:after="0"/>
        <w:ind w:left="0"/>
        <w:jc w:val="both"/>
      </w:pPr>
      <w:r>
        <w:rPr>
          <w:rFonts w:ascii="Times New Roman"/>
          <w:b w:val="false"/>
          <w:i w:val="false"/>
          <w:color w:val="000000"/>
          <w:sz w:val="28"/>
        </w:rPr>
        <w:t>
      3. Нысанды сенімгерлік басқарушы ай сайын толтырады. Нысандағы деректер теңгемен көрсетіледі.</w:t>
      </w:r>
    </w:p>
    <w:bookmarkEnd w:id="128"/>
    <w:bookmarkStart w:name="z201" w:id="129"/>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129"/>
    <w:bookmarkStart w:name="z202" w:id="130"/>
    <w:p>
      <w:pPr>
        <w:spacing w:after="0"/>
        <w:ind w:left="0"/>
        <w:jc w:val="left"/>
      </w:pPr>
      <w:r>
        <w:rPr>
          <w:rFonts w:ascii="Times New Roman"/>
          <w:b/>
          <w:i w:val="false"/>
          <w:color w:val="000000"/>
        </w:rPr>
        <w:t xml:space="preserve"> 2-тарау. Нысанды толтыру бойынша түсіндірме</w:t>
      </w:r>
    </w:p>
    <w:bookmarkEnd w:id="130"/>
    <w:bookmarkStart w:name="z203" w:id="131"/>
    <w:p>
      <w:pPr>
        <w:spacing w:after="0"/>
        <w:ind w:left="0"/>
        <w:jc w:val="both"/>
      </w:pPr>
      <w:r>
        <w:rPr>
          <w:rFonts w:ascii="Times New Roman"/>
          <w:b w:val="false"/>
          <w:i w:val="false"/>
          <w:color w:val="000000"/>
          <w:sz w:val="28"/>
        </w:rPr>
        <w:t>
      5. 5-бағанда зейнетақы активтерінің шартты бірліктерінің саны үтірден кейін нақты үш таңбаға дейін көрсетіледі.</w:t>
      </w:r>
    </w:p>
    <w:bookmarkEnd w:id="131"/>
    <w:bookmarkStart w:name="z204" w:id="132"/>
    <w:p>
      <w:pPr>
        <w:spacing w:after="0"/>
        <w:ind w:left="0"/>
        <w:jc w:val="both"/>
      </w:pPr>
      <w:r>
        <w:rPr>
          <w:rFonts w:ascii="Times New Roman"/>
          <w:b w:val="false"/>
          <w:i w:val="false"/>
          <w:color w:val="000000"/>
          <w:sz w:val="28"/>
        </w:rPr>
        <w:t>
      6. 6-бағанда зейнетақы активтерінің бір шартты бірлігінің құны үтірден кейін нақты жеті таңбаға дейін көрсетіледі.</w:t>
      </w:r>
    </w:p>
    <w:bookmarkEnd w:id="132"/>
    <w:bookmarkStart w:name="z205" w:id="133"/>
    <w:p>
      <w:pPr>
        <w:spacing w:after="0"/>
        <w:ind w:left="0"/>
        <w:jc w:val="both"/>
      </w:pPr>
      <w:r>
        <w:rPr>
          <w:rFonts w:ascii="Times New Roman"/>
          <w:b w:val="false"/>
          <w:i w:val="false"/>
          <w:color w:val="000000"/>
          <w:sz w:val="28"/>
        </w:rPr>
        <w:t>
      7. 7, 8 және 9 бағандар анықтама үшін толтырылады.</w:t>
      </w:r>
    </w:p>
    <w:bookmarkEnd w:id="133"/>
    <w:bookmarkStart w:name="z206" w:id="134"/>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27-2-қосымша</w:t>
            </w:r>
          </w:p>
        </w:tc>
      </w:tr>
    </w:tbl>
    <w:bookmarkStart w:name="z208" w:id="135"/>
    <w:p>
      <w:pPr>
        <w:spacing w:after="0"/>
        <w:ind w:left="0"/>
        <w:jc w:val="left"/>
      </w:pPr>
      <w:r>
        <w:rPr>
          <w:rFonts w:ascii="Times New Roman"/>
          <w:b/>
          <w:i w:val="false"/>
          <w:color w:val="000000"/>
        </w:rPr>
        <w:t xml:space="preserve"> Әкімшілік деректерді жинауға арналған нысан</w:t>
      </w:r>
    </w:p>
    <w:bookmarkEnd w:id="13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 ресурсында орналастырылған </w:t>
      </w:r>
    </w:p>
    <w:p>
      <w:pPr>
        <w:spacing w:after="0"/>
        <w:ind w:left="0"/>
        <w:jc w:val="left"/>
      </w:pPr>
      <w:r>
        <w:rPr>
          <w:rFonts w:ascii="Times New Roman"/>
          <w:b/>
          <w:i w:val="false"/>
          <w:color w:val="000000"/>
        </w:rPr>
        <w:t xml:space="preserve"> Ерікті жинақтаушы зейнетақы қорының зейнетақы активтерінің бір шартты бірлігінің құны туралы есеп</w:t>
      </w:r>
    </w:p>
    <w:p>
      <w:pPr>
        <w:spacing w:after="0"/>
        <w:ind w:left="0"/>
        <w:jc w:val="both"/>
      </w:pPr>
      <w:r>
        <w:rPr>
          <w:rFonts w:ascii="Times New Roman"/>
          <w:b w:val="false"/>
          <w:i w:val="false"/>
          <w:color w:val="000000"/>
          <w:sz w:val="28"/>
        </w:rPr>
        <w:t>
      Әкімшілік деректер нысанының индексі: 1- RCB_DNPF_YE</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"______" ________________</w:t>
      </w:r>
    </w:p>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уақтылы аударылмағаны үшін және зейнетақы активтерінің уақтылы инвестицияланбағаны үшін алынған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(немесе) зейнетақы жарналарының уақтылы аударылмағаны үшін алынған өсімпұлды қайтару бойынша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ағымдағы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бір шартты бірлігінің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комиссиялық сыйақысы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комиссиялық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бір күнде есептелген инвестициялық кіріс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      _______________</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қорының зейнетақы активтерінің</w:t>
            </w:r>
            <w:r>
              <w:br/>
            </w:r>
            <w:r>
              <w:rPr>
                <w:rFonts w:ascii="Times New Roman"/>
                <w:b w:val="false"/>
                <w:i w:val="false"/>
                <w:color w:val="000000"/>
                <w:sz w:val="20"/>
              </w:rPr>
              <w:t>бір шартты бірлігінің құны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10" w:id="136"/>
    <w:p>
      <w:pPr>
        <w:spacing w:after="0"/>
        <w:ind w:left="0"/>
        <w:jc w:val="left"/>
      </w:pPr>
      <w:r>
        <w:rPr>
          <w:rFonts w:ascii="Times New Roman"/>
          <w:b/>
          <w:i w:val="false"/>
          <w:color w:val="000000"/>
        </w:rPr>
        <w:t xml:space="preserve"> Әкімшілік деректер нысанын толтыру бойынша түсіндірме "Ерікті жинақтаушы зейнетақы қорының зейнетақы активтерінің бір шартты бірлігінің құны туралы есеп" (индексі – 1 - RCB_DNPF_YE, кезеңділігі – ай сайын)</w:t>
      </w:r>
    </w:p>
    <w:bookmarkEnd w:id="136"/>
    <w:bookmarkStart w:name="z211" w:id="137"/>
    <w:p>
      <w:pPr>
        <w:spacing w:after="0"/>
        <w:ind w:left="0"/>
        <w:jc w:val="left"/>
      </w:pPr>
      <w:r>
        <w:rPr>
          <w:rFonts w:ascii="Times New Roman"/>
          <w:b/>
          <w:i w:val="false"/>
          <w:color w:val="000000"/>
        </w:rPr>
        <w:t xml:space="preserve"> 1-тарау. Жалпы ережелер</w:t>
      </w:r>
    </w:p>
    <w:bookmarkEnd w:id="137"/>
    <w:bookmarkStart w:name="z212" w:id="138"/>
    <w:p>
      <w:pPr>
        <w:spacing w:after="0"/>
        <w:ind w:left="0"/>
        <w:jc w:val="both"/>
      </w:pPr>
      <w:r>
        <w:rPr>
          <w:rFonts w:ascii="Times New Roman"/>
          <w:b w:val="false"/>
          <w:i w:val="false"/>
          <w:color w:val="000000"/>
          <w:sz w:val="28"/>
        </w:rPr>
        <w:t>
      1. Осы түсіндірме (бұдан әрі – Түсіндірме) "Ерікті жинақтаушы зейнетақы қорының зейнетақы активтерінің бір шартты бірлігінің құны туралы есеп" нысанын (бұдан әрі – Нысан) толтыру бойынша бірыңғай талаптарды айқындайды.</w:t>
      </w:r>
    </w:p>
    <w:bookmarkEnd w:id="138"/>
    <w:bookmarkStart w:name="z213" w:id="139"/>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"Қазақстан Республикасында зейнетақымен қамсыздандыру туралы" Қазақстан Республикасының Заңы 51-бабының 1-тармағына сәйкес әзірленді.</w:t>
      </w:r>
    </w:p>
    <w:bookmarkEnd w:id="139"/>
    <w:bookmarkStart w:name="z214" w:id="140"/>
    <w:p>
      <w:pPr>
        <w:spacing w:after="0"/>
        <w:ind w:left="0"/>
        <w:jc w:val="both"/>
      </w:pPr>
      <w:r>
        <w:rPr>
          <w:rFonts w:ascii="Times New Roman"/>
          <w:b w:val="false"/>
          <w:i w:val="false"/>
          <w:color w:val="000000"/>
          <w:sz w:val="28"/>
        </w:rPr>
        <w:t>
      3. Ерікті жинақтаушы зейнетақы қоры Нысанды ай сайын жасайды. Нысандағы деректер теңгемен көрсетіледі.</w:t>
      </w:r>
    </w:p>
    <w:bookmarkEnd w:id="140"/>
    <w:bookmarkStart w:name="z215" w:id="141"/>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141"/>
    <w:bookmarkStart w:name="z216" w:id="142"/>
    <w:p>
      <w:pPr>
        <w:spacing w:after="0"/>
        <w:ind w:left="0"/>
        <w:jc w:val="left"/>
      </w:pPr>
      <w:r>
        <w:rPr>
          <w:rFonts w:ascii="Times New Roman"/>
          <w:b/>
          <w:i w:val="false"/>
          <w:color w:val="000000"/>
        </w:rPr>
        <w:t xml:space="preserve"> 2-тарау. Нысанды толтыру бойынша түсіндірме</w:t>
      </w:r>
    </w:p>
    <w:bookmarkEnd w:id="142"/>
    <w:bookmarkStart w:name="z217" w:id="143"/>
    <w:p>
      <w:pPr>
        <w:spacing w:after="0"/>
        <w:ind w:left="0"/>
        <w:jc w:val="both"/>
      </w:pPr>
      <w:r>
        <w:rPr>
          <w:rFonts w:ascii="Times New Roman"/>
          <w:b w:val="false"/>
          <w:i w:val="false"/>
          <w:color w:val="000000"/>
          <w:sz w:val="28"/>
        </w:rPr>
        <w:t>
      5. 7-бағанда Қазақстан Республикасының заңнамасында белгіленген тәртіппен зейнетақы активтерінің бір шартты бірлігі құнының есебіне енгізілуге тиіс аптаның бірінші жұмыс күнінің соңындағы және айдың соңғы күнтізбелік күнінің соңындағы бөлінбеген пайданың (өтелмеген шығынның) сомасы көрсетіледі.</w:t>
      </w:r>
    </w:p>
    <w:bookmarkEnd w:id="143"/>
    <w:bookmarkStart w:name="z218" w:id="144"/>
    <w:p>
      <w:pPr>
        <w:spacing w:after="0"/>
        <w:ind w:left="0"/>
        <w:jc w:val="both"/>
      </w:pPr>
      <w:r>
        <w:rPr>
          <w:rFonts w:ascii="Times New Roman"/>
          <w:b w:val="false"/>
          <w:i w:val="false"/>
          <w:color w:val="000000"/>
          <w:sz w:val="28"/>
        </w:rPr>
        <w:t>
      6. 9-бағанда шартты бірліктердің саны үтірден кейін үш таңбаға дейінгі дәлдікпен көрсетіледі.</w:t>
      </w:r>
    </w:p>
    <w:bookmarkEnd w:id="144"/>
    <w:bookmarkStart w:name="z219" w:id="145"/>
    <w:p>
      <w:pPr>
        <w:spacing w:after="0"/>
        <w:ind w:left="0"/>
        <w:jc w:val="both"/>
      </w:pPr>
      <w:r>
        <w:rPr>
          <w:rFonts w:ascii="Times New Roman"/>
          <w:b w:val="false"/>
          <w:i w:val="false"/>
          <w:color w:val="000000"/>
          <w:sz w:val="28"/>
        </w:rPr>
        <w:t>
      7. 10-бағанда зейнетақы активтерінің бір шартты бірлігінің құны үтірден кейін жеті таңбаға дейінгі дәлдікпен көрсетіледі.</w:t>
      </w:r>
    </w:p>
    <w:bookmarkEnd w:id="145"/>
    <w:bookmarkStart w:name="z220" w:id="146"/>
    <w:p>
      <w:pPr>
        <w:spacing w:after="0"/>
        <w:ind w:left="0"/>
        <w:jc w:val="both"/>
      </w:pPr>
      <w:r>
        <w:rPr>
          <w:rFonts w:ascii="Times New Roman"/>
          <w:b w:val="false"/>
          <w:i w:val="false"/>
          <w:color w:val="000000"/>
          <w:sz w:val="28"/>
        </w:rPr>
        <w:t>
      8. 11, 12, 13-бағандар анықтама үшін толтырылады.</w:t>
      </w:r>
    </w:p>
    <w:bookmarkEnd w:id="146"/>
    <w:bookmarkStart w:name="z221" w:id="147"/>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27-3-қосымша</w:t>
            </w:r>
          </w:p>
        </w:tc>
      </w:tr>
    </w:tbl>
    <w:bookmarkStart w:name="z223" w:id="148"/>
    <w:p>
      <w:pPr>
        <w:spacing w:after="0"/>
        <w:ind w:left="0"/>
        <w:jc w:val="left"/>
      </w:pPr>
      <w:r>
        <w:rPr>
          <w:rFonts w:ascii="Times New Roman"/>
          <w:b/>
          <w:i w:val="false"/>
          <w:color w:val="000000"/>
        </w:rPr>
        <w:t xml:space="preserve"> Әкімшілік деректерді жинауға арналған нысан</w:t>
      </w:r>
    </w:p>
    <w:bookmarkEnd w:id="14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 ресурсында орналастырылған </w:t>
      </w:r>
    </w:p>
    <w:bookmarkStart w:name="z224" w:id="149"/>
    <w:p>
      <w:pPr>
        <w:spacing w:after="0"/>
        <w:ind w:left="0"/>
        <w:jc w:val="left"/>
      </w:pPr>
      <w:r>
        <w:rPr>
          <w:rFonts w:ascii="Times New Roman"/>
          <w:b/>
          <w:i w:val="false"/>
          <w:color w:val="000000"/>
        </w:rPr>
        <w:t xml:space="preserve"> Зейнетақы активтерінің номиналдық кірістілігінің коэффициенттері туралы есеп</w:t>
      </w:r>
    </w:p>
    <w:bookmarkEnd w:id="149"/>
    <w:p>
      <w:pPr>
        <w:spacing w:after="0"/>
        <w:ind w:left="0"/>
        <w:jc w:val="both"/>
      </w:pPr>
      <w:r>
        <w:rPr>
          <w:rFonts w:ascii="Times New Roman"/>
          <w:b w:val="false"/>
          <w:i w:val="false"/>
          <w:color w:val="000000"/>
          <w:sz w:val="28"/>
        </w:rPr>
        <w:t>
      Әкімшілік деректер нысанының индексі: 1- RCB_K2</w:t>
      </w:r>
    </w:p>
    <w:p>
      <w:pPr>
        <w:spacing w:after="0"/>
        <w:ind w:left="0"/>
        <w:jc w:val="both"/>
      </w:pPr>
      <w:r>
        <w:rPr>
          <w:rFonts w:ascii="Times New Roman"/>
          <w:b w:val="false"/>
          <w:i w:val="false"/>
          <w:color w:val="000000"/>
          <w:sz w:val="28"/>
        </w:rPr>
        <w:t>
      Есепті кезең: 20__ "______" ________________ жағдай бойынша</w:t>
      </w:r>
    </w:p>
    <w:p>
      <w:pPr>
        <w:spacing w:after="0"/>
        <w:ind w:left="0"/>
        <w:jc w:val="both"/>
      </w:pPr>
      <w:r>
        <w:rPr>
          <w:rFonts w:ascii="Times New Roman"/>
          <w:b w:val="false"/>
          <w:i w:val="false"/>
          <w:color w:val="000000"/>
          <w:sz w:val="28"/>
        </w:rPr>
        <w:t>
      Ақпаратты ұсынатын тұлғалар тобы: сенімгерлік басқарушы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зейнетақы активтерінің бір шартты бірлігінің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бұрынғы ұқсас кезеңдегі зейнетақы активтерінің бір шартты бірлігінің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(12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 бұрынғы ұқсас кезеңдегі зейнетақы активтерінің бір шартты бірлігінің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(24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 бұрынғы ұқсас кезеңдегі бір шартты бірліктің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(36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      ______________</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_________________________________________________      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номиналдық кірістілігінің</w:t>
            </w:r>
            <w:r>
              <w:br/>
            </w:r>
            <w:r>
              <w:rPr>
                <w:rFonts w:ascii="Times New Roman"/>
                <w:b w:val="false"/>
                <w:i w:val="false"/>
                <w:color w:val="000000"/>
                <w:sz w:val="20"/>
              </w:rPr>
              <w:t>коэффициенттері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26" w:id="150"/>
    <w:p>
      <w:pPr>
        <w:spacing w:after="0"/>
        <w:ind w:left="0"/>
        <w:jc w:val="left"/>
      </w:pPr>
      <w:r>
        <w:rPr>
          <w:rFonts w:ascii="Times New Roman"/>
          <w:b/>
          <w:i w:val="false"/>
          <w:color w:val="000000"/>
        </w:rPr>
        <w:t xml:space="preserve"> Әкімшілік деректер нысанын толтыру бойынша түсіндірме "Зейнетақы активтерінің номиналдық кірістілігінің коэффициенттері туралы есеп" (индексі: 1- RCB_К2, кезеңділігі: ай сайын)</w:t>
      </w:r>
    </w:p>
    <w:bookmarkEnd w:id="150"/>
    <w:bookmarkStart w:name="z227" w:id="151"/>
    <w:p>
      <w:pPr>
        <w:spacing w:after="0"/>
        <w:ind w:left="0"/>
        <w:jc w:val="left"/>
      </w:pPr>
      <w:r>
        <w:rPr>
          <w:rFonts w:ascii="Times New Roman"/>
          <w:b/>
          <w:i w:val="false"/>
          <w:color w:val="000000"/>
        </w:rPr>
        <w:t xml:space="preserve"> 1-тарау. Жалпы ережелер</w:t>
      </w:r>
    </w:p>
    <w:bookmarkEnd w:id="151"/>
    <w:bookmarkStart w:name="z228" w:id="152"/>
    <w:p>
      <w:pPr>
        <w:spacing w:after="0"/>
        <w:ind w:left="0"/>
        <w:jc w:val="both"/>
      </w:pPr>
      <w:r>
        <w:rPr>
          <w:rFonts w:ascii="Times New Roman"/>
          <w:b w:val="false"/>
          <w:i w:val="false"/>
          <w:color w:val="000000"/>
          <w:sz w:val="28"/>
        </w:rPr>
        <w:t>
      1. Осы түсіндірме (бұдан әрі – Түсіндірме) "Зейнетақы активтерінің номиналдық кірістілігінің коэффициенттері туралы есеп" нысанын (бұдан әрі – Нысан) толтыру бойынша бірыңғай талаптарды айқындайды.</w:t>
      </w:r>
    </w:p>
    <w:bookmarkEnd w:id="152"/>
    <w:bookmarkStart w:name="z229" w:id="153"/>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"Қазақстан Республикасында зейнетақымен қамсыздандыру туралы" Қазақстан Республикасының Заңы 51-бабының 1-тармағына сәйкес әзірленді.</w:t>
      </w:r>
    </w:p>
    <w:bookmarkEnd w:id="153"/>
    <w:bookmarkStart w:name="z230" w:id="154"/>
    <w:p>
      <w:pPr>
        <w:spacing w:after="0"/>
        <w:ind w:left="0"/>
        <w:jc w:val="both"/>
      </w:pPr>
      <w:r>
        <w:rPr>
          <w:rFonts w:ascii="Times New Roman"/>
          <w:b w:val="false"/>
          <w:i w:val="false"/>
          <w:color w:val="000000"/>
          <w:sz w:val="28"/>
        </w:rPr>
        <w:t>
      3. Сенімгерлік басқарушы Нысанды ай сайын жасайды.</w:t>
      </w:r>
    </w:p>
    <w:bookmarkEnd w:id="154"/>
    <w:bookmarkStart w:name="z231" w:id="155"/>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155"/>
    <w:bookmarkStart w:name="z232" w:id="156"/>
    <w:p>
      <w:pPr>
        <w:spacing w:after="0"/>
        <w:ind w:left="0"/>
        <w:jc w:val="left"/>
      </w:pPr>
      <w:r>
        <w:rPr>
          <w:rFonts w:ascii="Times New Roman"/>
          <w:b/>
          <w:i w:val="false"/>
          <w:color w:val="000000"/>
        </w:rPr>
        <w:t xml:space="preserve"> 2-тарау. Нысанды толтыру бойынша түсіндірме</w:t>
      </w:r>
    </w:p>
    <w:bookmarkEnd w:id="156"/>
    <w:bookmarkStart w:name="z233" w:id="157"/>
    <w:p>
      <w:pPr>
        <w:spacing w:after="0"/>
        <w:ind w:left="0"/>
        <w:jc w:val="both"/>
      </w:pPr>
      <w:r>
        <w:rPr>
          <w:rFonts w:ascii="Times New Roman"/>
          <w:b w:val="false"/>
          <w:i w:val="false"/>
          <w:color w:val="000000"/>
          <w:sz w:val="28"/>
        </w:rPr>
        <w:t>
      5. 3, 5 және 7-жолдарда номиналдық кірістілік коэффициенті үтірден кейін екі таңбаға дейінгі дәлдікпен көрсетіледі.</w:t>
      </w:r>
    </w:p>
    <w:bookmarkEnd w:id="157"/>
    <w:bookmarkStart w:name="z234" w:id="158"/>
    <w:p>
      <w:pPr>
        <w:spacing w:after="0"/>
        <w:ind w:left="0"/>
        <w:jc w:val="both"/>
      </w:pPr>
      <w:r>
        <w:rPr>
          <w:rFonts w:ascii="Times New Roman"/>
          <w:b w:val="false"/>
          <w:i w:val="false"/>
          <w:color w:val="000000"/>
          <w:sz w:val="28"/>
        </w:rPr>
        <w:t>
      6. 1, 2, 4 және 6-жолдара зейнетақы активтерінің бір шартты бірлігінің орташа құны үтірден кейін жеті таңбаға дейінгі дәлдікпен көрсетіледі.</w:t>
      </w:r>
    </w:p>
    <w:bookmarkEnd w:id="158"/>
    <w:bookmarkStart w:name="z235" w:id="159"/>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34-қосымша</w:t>
            </w:r>
          </w:p>
        </w:tc>
      </w:tr>
    </w:tbl>
    <w:bookmarkStart w:name="z238" w:id="160"/>
    <w:p>
      <w:pPr>
        <w:spacing w:after="0"/>
        <w:ind w:left="0"/>
        <w:jc w:val="left"/>
      </w:pPr>
      <w:r>
        <w:rPr>
          <w:rFonts w:ascii="Times New Roman"/>
          <w:b/>
          <w:i w:val="false"/>
          <w:color w:val="000000"/>
        </w:rPr>
        <w:t xml:space="preserve"> Әкімшілік деректерді жинауға арналған нысан</w:t>
      </w:r>
    </w:p>
    <w:bookmarkEnd w:id="16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39" w:id="161"/>
    <w:p>
      <w:pPr>
        <w:spacing w:after="0"/>
        <w:ind w:left="0"/>
        <w:jc w:val="left"/>
      </w:pPr>
      <w:r>
        <w:rPr>
          <w:rFonts w:ascii="Times New Roman"/>
          <w:b/>
          <w:i w:val="false"/>
          <w:color w:val="000000"/>
        </w:rPr>
        <w:t xml:space="preserve"> Бағалы қағаздарды сатып алуға/сатуға өтінімдер туралы есеп</w:t>
      </w:r>
    </w:p>
    <w:bookmarkEnd w:id="161"/>
    <w:p>
      <w:pPr>
        <w:spacing w:after="0"/>
        <w:ind w:left="0"/>
        <w:jc w:val="both"/>
      </w:pPr>
      <w:r>
        <w:rPr>
          <w:rFonts w:ascii="Times New Roman"/>
          <w:b w:val="false"/>
          <w:i w:val="false"/>
          <w:color w:val="000000"/>
          <w:sz w:val="28"/>
        </w:rPr>
        <w:t>
      Әкімшілік деректер нысанының индексі: 1- KASE_PSS</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бағыты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бағасы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бағасы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      _____________</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қағаздарды сатып</w:t>
            </w:r>
            <w:r>
              <w:br/>
            </w:r>
            <w:r>
              <w:rPr>
                <w:rFonts w:ascii="Times New Roman"/>
                <w:b w:val="false"/>
                <w:i w:val="false"/>
                <w:color w:val="000000"/>
                <w:sz w:val="20"/>
              </w:rPr>
              <w:t>алуға/сатуға өтінімдер туралы</w:t>
            </w:r>
            <w:r>
              <w:br/>
            </w:r>
            <w:r>
              <w:rPr>
                <w:rFonts w:ascii="Times New Roman"/>
                <w:b w:val="false"/>
                <w:i w:val="false"/>
                <w:color w:val="000000"/>
                <w:sz w:val="20"/>
              </w:rPr>
              <w:t>есеп нысанына қосымша</w:t>
            </w:r>
          </w:p>
        </w:tc>
      </w:tr>
    </w:tbl>
    <w:bookmarkStart w:name="z241" w:id="162"/>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қағаздарды сатып алуға/сатуға өтінімдер туралы есеп" (индекс: 1- KASE_PSS, кезеңділігі: күн сайын) 1-тарау. Жалпы ережелер</w:t>
      </w:r>
    </w:p>
    <w:bookmarkEnd w:id="162"/>
    <w:bookmarkStart w:name="z243" w:id="163"/>
    <w:p>
      <w:pPr>
        <w:spacing w:after="0"/>
        <w:ind w:left="0"/>
        <w:jc w:val="both"/>
      </w:pPr>
      <w:r>
        <w:rPr>
          <w:rFonts w:ascii="Times New Roman"/>
          <w:b w:val="false"/>
          <w:i w:val="false"/>
          <w:color w:val="000000"/>
          <w:sz w:val="28"/>
        </w:rPr>
        <w:t>
      1. Осы түсіндірме (бұдан әрі – Түсіндірме) "Бағалы қағаздарды сатып алуға/сатуға өтінімдер туралы есеп" нысанын (бұдан әрі – Нысан) толтыру бойынша бірыңғай талаптарды айқындайды.</w:t>
      </w:r>
    </w:p>
    <w:bookmarkEnd w:id="163"/>
    <w:bookmarkStart w:name="z244" w:id="164"/>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164"/>
    <w:bookmarkStart w:name="z245" w:id="165"/>
    <w:p>
      <w:pPr>
        <w:spacing w:after="0"/>
        <w:ind w:left="0"/>
        <w:jc w:val="both"/>
      </w:pPr>
      <w:r>
        <w:rPr>
          <w:rFonts w:ascii="Times New Roman"/>
          <w:b w:val="false"/>
          <w:i w:val="false"/>
          <w:color w:val="000000"/>
          <w:sz w:val="28"/>
        </w:rPr>
        <w:t>
      3. Сауда-саттықты ұйымдастырушы нысанды күн сайын жасайды және әрбір есепті күн үшін толтырады. Нысандағы деректер теңгемен үтірден кейін екі белгімен толтырылады.</w:t>
      </w:r>
    </w:p>
    <w:bookmarkEnd w:id="165"/>
    <w:bookmarkStart w:name="z246" w:id="166"/>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166"/>
    <w:bookmarkStart w:name="z242" w:id="167"/>
    <w:p>
      <w:pPr>
        <w:spacing w:after="0"/>
        <w:ind w:left="0"/>
        <w:jc w:val="left"/>
      </w:pPr>
      <w:r>
        <w:rPr>
          <w:rFonts w:ascii="Times New Roman"/>
          <w:b/>
          <w:i w:val="false"/>
          <w:color w:val="000000"/>
        </w:rPr>
        <w:t xml:space="preserve"> 2-тарау. Нысанды толтыру бойынша түсіндірме</w:t>
      </w:r>
    </w:p>
    <w:bookmarkEnd w:id="167"/>
    <w:bookmarkStart w:name="z247" w:id="168"/>
    <w:p>
      <w:pPr>
        <w:spacing w:after="0"/>
        <w:ind w:left="0"/>
        <w:jc w:val="both"/>
      </w:pPr>
      <w:r>
        <w:rPr>
          <w:rFonts w:ascii="Times New Roman"/>
          <w:b w:val="false"/>
          <w:i w:val="false"/>
          <w:color w:val="000000"/>
          <w:sz w:val="28"/>
        </w:rPr>
        <w:t>
      5. 1-бағанда өтінімнің реттік нөмірі көрсетіледі.</w:t>
      </w:r>
    </w:p>
    <w:bookmarkEnd w:id="168"/>
    <w:bookmarkStart w:name="z248" w:id="169"/>
    <w:p>
      <w:pPr>
        <w:spacing w:after="0"/>
        <w:ind w:left="0"/>
        <w:jc w:val="both"/>
      </w:pPr>
      <w:r>
        <w:rPr>
          <w:rFonts w:ascii="Times New Roman"/>
          <w:b w:val="false"/>
          <w:i w:val="false"/>
          <w:color w:val="000000"/>
          <w:sz w:val="28"/>
        </w:rPr>
        <w:t>
      6. 2 және 20-бағандарда өтінімді беру күні мен алып тастау күні "кк.аа.жжжж." форматында көрсетіледі.</w:t>
      </w:r>
    </w:p>
    <w:bookmarkEnd w:id="169"/>
    <w:bookmarkStart w:name="z249" w:id="170"/>
    <w:p>
      <w:pPr>
        <w:spacing w:after="0"/>
        <w:ind w:left="0"/>
        <w:jc w:val="both"/>
      </w:pPr>
      <w:r>
        <w:rPr>
          <w:rFonts w:ascii="Times New Roman"/>
          <w:b w:val="false"/>
          <w:i w:val="false"/>
          <w:color w:val="000000"/>
          <w:sz w:val="28"/>
        </w:rPr>
        <w:t>
      7. 3 және 21-бағандарда өтінімді беру уақыты мен алып тастау уақыты "сағат:минут:секунд" форматында көрсетіледі.</w:t>
      </w:r>
    </w:p>
    <w:bookmarkEnd w:id="170"/>
    <w:bookmarkStart w:name="z250" w:id="171"/>
    <w:p>
      <w:pPr>
        <w:spacing w:after="0"/>
        <w:ind w:left="0"/>
        <w:jc w:val="both"/>
      </w:pPr>
      <w:r>
        <w:rPr>
          <w:rFonts w:ascii="Times New Roman"/>
          <w:b w:val="false"/>
          <w:i w:val="false"/>
          <w:color w:val="000000"/>
          <w:sz w:val="28"/>
        </w:rPr>
        <w:t>
      8. 4-бағанда өтінімнің түрі көрсетіледі: "limit" – лимиттелген өтінім, "market" – нарықтық өтінім, "nego" – тікелей өтінім.</w:t>
      </w:r>
    </w:p>
    <w:bookmarkEnd w:id="171"/>
    <w:bookmarkStart w:name="z251" w:id="172"/>
    <w:p>
      <w:pPr>
        <w:spacing w:after="0"/>
        <w:ind w:left="0"/>
        <w:jc w:val="both"/>
      </w:pPr>
      <w:r>
        <w:rPr>
          <w:rFonts w:ascii="Times New Roman"/>
          <w:b w:val="false"/>
          <w:i w:val="false"/>
          <w:color w:val="000000"/>
          <w:sz w:val="28"/>
        </w:rPr>
        <w:t>
      9. 5-бағанда өтінімнің бағыты ретінде сатып алу немесе сату көрсетіледі.</w:t>
      </w:r>
    </w:p>
    <w:bookmarkEnd w:id="172"/>
    <w:bookmarkStart w:name="z252" w:id="173"/>
    <w:p>
      <w:pPr>
        <w:spacing w:after="0"/>
        <w:ind w:left="0"/>
        <w:jc w:val="both"/>
      </w:pPr>
      <w:r>
        <w:rPr>
          <w:rFonts w:ascii="Times New Roman"/>
          <w:b w:val="false"/>
          <w:i w:val="false"/>
          <w:color w:val="000000"/>
          <w:sz w:val="28"/>
        </w:rPr>
        <w:t>
      10. 6-бағанда нарық түрі көрсетіледі: "Tbills" – мемлекеттік бағалы қағаздар нарығы, "Equities" – акциялар нарығы, "Debts" – облигациялар нарығы.</w:t>
      </w:r>
    </w:p>
    <w:bookmarkEnd w:id="173"/>
    <w:bookmarkStart w:name="z253" w:id="174"/>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174"/>
    <w:bookmarkStart w:name="z254" w:id="175"/>
    <w:p>
      <w:pPr>
        <w:spacing w:after="0"/>
        <w:ind w:left="0"/>
        <w:jc w:val="both"/>
      </w:pPr>
      <w:r>
        <w:rPr>
          <w:rFonts w:ascii="Times New Roman"/>
          <w:b w:val="false"/>
          <w:i w:val="false"/>
          <w:color w:val="000000"/>
          <w:sz w:val="28"/>
        </w:rPr>
        <w:t>
      12. 9-бағанда бағалы қағаздың баға белгілеу валютасы көрсетіледі.</w:t>
      </w:r>
    </w:p>
    <w:bookmarkEnd w:id="175"/>
    <w:bookmarkStart w:name="z255" w:id="176"/>
    <w:p>
      <w:pPr>
        <w:spacing w:after="0"/>
        <w:ind w:left="0"/>
        <w:jc w:val="both"/>
      </w:pPr>
      <w:r>
        <w:rPr>
          <w:rFonts w:ascii="Times New Roman"/>
          <w:b w:val="false"/>
          <w:i w:val="false"/>
          <w:color w:val="000000"/>
          <w:sz w:val="28"/>
        </w:rPr>
        <w:t>
      13. 10 және 14-бағандарда бір бағалы қағаздың бағасы мен өтінімнің көлемі теңгемен көрсетіледі. Өтінімнің көлемі ретінде 12 ("Бағасы") және 13 ("Саны") бағандардың көбейтіндісі танылады. 10-бағанда сауда-саттыққа қатысушы бағалы қағазды сатып алуға (сатуға) дайын бағасы көрсетіледі.</w:t>
      </w:r>
    </w:p>
    <w:bookmarkEnd w:id="176"/>
    <w:bookmarkStart w:name="z256" w:id="177"/>
    <w:p>
      <w:pPr>
        <w:spacing w:after="0"/>
        <w:ind w:left="0"/>
        <w:jc w:val="both"/>
      </w:pPr>
      <w:r>
        <w:rPr>
          <w:rFonts w:ascii="Times New Roman"/>
          <w:b w:val="false"/>
          <w:i w:val="false"/>
          <w:color w:val="000000"/>
          <w:sz w:val="28"/>
        </w:rPr>
        <w:t>
      14. 11 және 12-бағандарда сауда-саттықты ұйымдастырушы өзінің ішкі құжаттарына сәйкес айқындаған және сауда-саттыққа қатысушы борыштық бағалы қағазды сатып алуға (сатуға) дайын дәлме-дәл баға белгілей отырып таза бағасы мен кірістілігі пайыздармен көрсетіледі. 11 және 12-бағандар борыштық бағалы қағаздар бойынша толтырылады.</w:t>
      </w:r>
    </w:p>
    <w:bookmarkEnd w:id="177"/>
    <w:bookmarkStart w:name="z257" w:id="178"/>
    <w:p>
      <w:pPr>
        <w:spacing w:after="0"/>
        <w:ind w:left="0"/>
        <w:jc w:val="both"/>
      </w:pPr>
      <w:r>
        <w:rPr>
          <w:rFonts w:ascii="Times New Roman"/>
          <w:b w:val="false"/>
          <w:i w:val="false"/>
          <w:color w:val="000000"/>
          <w:sz w:val="28"/>
        </w:rPr>
        <w:t>
      15. 13-бағанда өтінімнің бағалы қағаздарының саны данамен көрсетіледі.</w:t>
      </w:r>
    </w:p>
    <w:bookmarkEnd w:id="178"/>
    <w:bookmarkStart w:name="z258" w:id="179"/>
    <w:p>
      <w:pPr>
        <w:spacing w:after="0"/>
        <w:ind w:left="0"/>
        <w:jc w:val="both"/>
      </w:pPr>
      <w:r>
        <w:rPr>
          <w:rFonts w:ascii="Times New Roman"/>
          <w:b w:val="false"/>
          <w:i w:val="false"/>
          <w:color w:val="000000"/>
          <w:sz w:val="28"/>
        </w:rPr>
        <w:t>
      16.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179"/>
    <w:bookmarkStart w:name="z259" w:id="180"/>
    <w:p>
      <w:pPr>
        <w:spacing w:after="0"/>
        <w:ind w:left="0"/>
        <w:jc w:val="both"/>
      </w:pPr>
      <w:r>
        <w:rPr>
          <w:rFonts w:ascii="Times New Roman"/>
          <w:b w:val="false"/>
          <w:i w:val="false"/>
          <w:color w:val="000000"/>
          <w:sz w:val="28"/>
        </w:rPr>
        <w:t>
      17. 16-бағанда орталық депозитарийдің есепке алу жүйесінде ашылған бағалы қағаздарды ұстаушының жеке шоты (қосалқы шоты) көрсетіледі.</w:t>
      </w:r>
    </w:p>
    <w:bookmarkEnd w:id="180"/>
    <w:bookmarkStart w:name="z260" w:id="181"/>
    <w:p>
      <w:pPr>
        <w:spacing w:after="0"/>
        <w:ind w:left="0"/>
        <w:jc w:val="both"/>
      </w:pPr>
      <w:r>
        <w:rPr>
          <w:rFonts w:ascii="Times New Roman"/>
          <w:b w:val="false"/>
          <w:i w:val="false"/>
          <w:color w:val="000000"/>
          <w:sz w:val="28"/>
        </w:rPr>
        <w:t>
      18. 17-бағанда мәмілелерді жасауға өтінім берген қор биржасы трейдерінің дербес сәйкестендіру нөмірі (ID) көрсетіледі.</w:t>
      </w:r>
    </w:p>
    <w:bookmarkEnd w:id="181"/>
    <w:bookmarkStart w:name="z261" w:id="182"/>
    <w:p>
      <w:pPr>
        <w:spacing w:after="0"/>
        <w:ind w:left="0"/>
        <w:jc w:val="both"/>
      </w:pPr>
      <w:r>
        <w:rPr>
          <w:rFonts w:ascii="Times New Roman"/>
          <w:b w:val="false"/>
          <w:i w:val="false"/>
          <w:color w:val="000000"/>
          <w:sz w:val="28"/>
        </w:rPr>
        <w:t>
      19. 18-бағанда өтінімнің белгісі ретінде мынадай цифр көрсетіледі: егер өтінімді маркет-мейкер бермеген болса – "0", егер өтінімді маркет-мейкердің бағалы қағаздарға баға белгілеуді қолдау жөніндегі функцияларды орындау мақсатында сауда-саттыққа қатысушы берген болса – "1".</w:t>
      </w:r>
    </w:p>
    <w:bookmarkEnd w:id="182"/>
    <w:bookmarkStart w:name="z262" w:id="183"/>
    <w:p>
      <w:pPr>
        <w:spacing w:after="0"/>
        <w:ind w:left="0"/>
        <w:jc w:val="both"/>
      </w:pPr>
      <w:r>
        <w:rPr>
          <w:rFonts w:ascii="Times New Roman"/>
          <w:b w:val="false"/>
          <w:i w:val="false"/>
          <w:color w:val="000000"/>
          <w:sz w:val="28"/>
        </w:rPr>
        <w:t>
      20. 19-бағанда клиенттің "Бағалы қағаздардың орталық депозитарийі" акционерлік қоғамы берген бірегей коды көрсетіледі.</w:t>
      </w:r>
    </w:p>
    <w:bookmarkEnd w:id="183"/>
    <w:bookmarkStart w:name="z263" w:id="184"/>
    <w:p>
      <w:pPr>
        <w:spacing w:after="0"/>
        <w:ind w:left="0"/>
        <w:jc w:val="both"/>
      </w:pPr>
      <w:r>
        <w:rPr>
          <w:rFonts w:ascii="Times New Roman"/>
          <w:b w:val="false"/>
          <w:i w:val="false"/>
          <w:color w:val="000000"/>
          <w:sz w:val="28"/>
        </w:rPr>
        <w:t>
      21. 20-бағанда сауда-саттықты ұйымдастырушының ішкі құжаттарында көзделген өтінімнің мәртебесі көрсетіледі.</w:t>
      </w:r>
    </w:p>
    <w:bookmarkEnd w:id="184"/>
    <w:bookmarkStart w:name="z264" w:id="185"/>
    <w:p>
      <w:pPr>
        <w:spacing w:after="0"/>
        <w:ind w:left="0"/>
        <w:jc w:val="both"/>
      </w:pPr>
      <w:r>
        <w:rPr>
          <w:rFonts w:ascii="Times New Roman"/>
          <w:b w:val="false"/>
          <w:i w:val="false"/>
          <w:color w:val="000000"/>
          <w:sz w:val="28"/>
        </w:rPr>
        <w:t>
      22. 23-бағанда оның ішкі құжаттарында көзделген бағалы қағаздарды бағалау әдістемесіне сәйкес сауда-саттықты ұйымдастырушы айқындаған мәміле жасалған күнгі бағалы қағаздың нарықтық бағасы көрсетіледі. Облигациялар үшін нарықтық баға номиналды құнға пайызбен көрсетіледі. 23-бағандағы деректер үтірден кейін төрт белгімен көрсетіледі.</w:t>
      </w:r>
    </w:p>
    <w:bookmarkEnd w:id="185"/>
    <w:bookmarkStart w:name="z265" w:id="186"/>
    <w:p>
      <w:pPr>
        <w:spacing w:after="0"/>
        <w:ind w:left="0"/>
        <w:jc w:val="both"/>
      </w:pPr>
      <w:r>
        <w:rPr>
          <w:rFonts w:ascii="Times New Roman"/>
          <w:b w:val="false"/>
          <w:i w:val="false"/>
          <w:color w:val="000000"/>
          <w:sz w:val="28"/>
        </w:rPr>
        <w:t>
      23. 24-бағанда акциялардың орташа алынған нарықтық бағасы немесе уәкілетті орган белгілеген акциялардың орташа алынған нарықтық бағаларын және облигациялардың орташа алынған нарықтық кірістілігін есептеу тәртібіне сәйкес сауда-саттықты ұйымдастырушы айқындаған мәміле жасалған күнгі өтеуге облигацияның орташа алынған нарықтық кірістілігі көрсетіледі.</w:t>
      </w:r>
    </w:p>
    <w:bookmarkEnd w:id="186"/>
    <w:bookmarkStart w:name="z266" w:id="187"/>
    <w:p>
      <w:pPr>
        <w:spacing w:after="0"/>
        <w:ind w:left="0"/>
        <w:jc w:val="both"/>
      </w:pPr>
      <w:r>
        <w:rPr>
          <w:rFonts w:ascii="Times New Roman"/>
          <w:b w:val="false"/>
          <w:i w:val="false"/>
          <w:color w:val="000000"/>
          <w:sz w:val="28"/>
        </w:rPr>
        <w:t>
      24. 25-бағанда сауда жүйесінде көзделген сауда-саттық режимі көрсетіледі.</w:t>
      </w:r>
    </w:p>
    <w:bookmarkEnd w:id="187"/>
    <w:bookmarkStart w:name="z267" w:id="188"/>
    <w:p>
      <w:pPr>
        <w:spacing w:after="0"/>
        <w:ind w:left="0"/>
        <w:jc w:val="both"/>
      </w:pPr>
      <w:r>
        <w:rPr>
          <w:rFonts w:ascii="Times New Roman"/>
          <w:b w:val="false"/>
          <w:i w:val="false"/>
          <w:color w:val="000000"/>
          <w:sz w:val="28"/>
        </w:rPr>
        <w:t>
      25. Мәліметтер болмаған жағдайда, Нысан нөлдік қалдықтармен ұсынылады.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9" w:id="189"/>
    <w:p>
      <w:pPr>
        <w:spacing w:after="0"/>
        <w:ind w:left="0"/>
        <w:jc w:val="left"/>
      </w:pPr>
      <w:r>
        <w:rPr>
          <w:rFonts w:ascii="Times New Roman"/>
          <w:b/>
          <w:i w:val="false"/>
          <w:color w:val="000000"/>
        </w:rPr>
        <w:t xml:space="preserve"> Әкімшілік деректерді жинауға арналған нысан</w:t>
      </w:r>
    </w:p>
    <w:bookmarkEnd w:id="18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Мәмілелердің тараптары көрсетіле отырып, бағалы қағаздармен сауда-саттықтың нәтижелері туралы есеп </w:t>
      </w:r>
    </w:p>
    <w:p>
      <w:pPr>
        <w:spacing w:after="0"/>
        <w:ind w:left="0"/>
        <w:jc w:val="both"/>
      </w:pPr>
      <w:r>
        <w:rPr>
          <w:rFonts w:ascii="Times New Roman"/>
          <w:b w:val="false"/>
          <w:i w:val="false"/>
          <w:color w:val="000000"/>
          <w:sz w:val="28"/>
        </w:rPr>
        <w:t>
      Әкімшілік деректер нысанының индексі: 1- KASE_ST</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қағаздарды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ретінде сауда-саттықты ұйымдастырушының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депо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өтінім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сауда-саттықты ұйымдастырушының мүшесінің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депо шоты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өтінім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 ___________      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Мәмілелердің тараптары</w:t>
            </w:r>
            <w:r>
              <w:br/>
            </w:r>
            <w:r>
              <w:rPr>
                <w:rFonts w:ascii="Times New Roman"/>
                <w:b w:val="false"/>
                <w:i w:val="false"/>
                <w:color w:val="000000"/>
                <w:sz w:val="20"/>
              </w:rPr>
              <w:t>көрсетіле отырып, бағалы</w:t>
            </w:r>
            <w:r>
              <w:br/>
            </w:r>
            <w:r>
              <w:rPr>
                <w:rFonts w:ascii="Times New Roman"/>
                <w:b w:val="false"/>
                <w:i w:val="false"/>
                <w:color w:val="000000"/>
                <w:sz w:val="20"/>
              </w:rPr>
              <w:t>қағаздармен сауда-саттықтың</w:t>
            </w:r>
            <w:r>
              <w:br/>
            </w:r>
            <w:r>
              <w:rPr>
                <w:rFonts w:ascii="Times New Roman"/>
                <w:b w:val="false"/>
                <w:i w:val="false"/>
                <w:color w:val="000000"/>
                <w:sz w:val="20"/>
              </w:rPr>
              <w:t>нәтижелері туралы есеп</w:t>
            </w:r>
            <w:r>
              <w:br/>
            </w:r>
            <w:r>
              <w:rPr>
                <w:rFonts w:ascii="Times New Roman"/>
                <w:b w:val="false"/>
                <w:i w:val="false"/>
                <w:color w:val="000000"/>
                <w:sz w:val="20"/>
              </w:rPr>
              <w:t>нысанына қосымша</w:t>
            </w:r>
          </w:p>
        </w:tc>
      </w:tr>
    </w:tbl>
    <w:bookmarkStart w:name="z271" w:id="190"/>
    <w:p>
      <w:pPr>
        <w:spacing w:after="0"/>
        <w:ind w:left="0"/>
        <w:jc w:val="left"/>
      </w:pPr>
      <w:r>
        <w:rPr>
          <w:rFonts w:ascii="Times New Roman"/>
          <w:b/>
          <w:i w:val="false"/>
          <w:color w:val="000000"/>
        </w:rPr>
        <w:t xml:space="preserve"> Әкімшілік деректер нысанын толтыру бойынша түсіндірме "Мәмілелердің тараптары көрсетіле отырып, бағалы қағаздармен сауда-саттықтың нәтижелері туралы есеп" (индексі: 1- KASE_ST, кезеңділігі: күн сайын)</w:t>
      </w:r>
    </w:p>
    <w:bookmarkEnd w:id="190"/>
    <w:bookmarkStart w:name="z272" w:id="191"/>
    <w:p>
      <w:pPr>
        <w:spacing w:after="0"/>
        <w:ind w:left="0"/>
        <w:jc w:val="left"/>
      </w:pPr>
      <w:r>
        <w:rPr>
          <w:rFonts w:ascii="Times New Roman"/>
          <w:b/>
          <w:i w:val="false"/>
          <w:color w:val="000000"/>
        </w:rPr>
        <w:t xml:space="preserve"> 1-тарау. Жалпы ережелер</w:t>
      </w:r>
    </w:p>
    <w:bookmarkEnd w:id="191"/>
    <w:bookmarkStart w:name="z273" w:id="192"/>
    <w:p>
      <w:pPr>
        <w:spacing w:after="0"/>
        <w:ind w:left="0"/>
        <w:jc w:val="both"/>
      </w:pPr>
      <w:r>
        <w:rPr>
          <w:rFonts w:ascii="Times New Roman"/>
          <w:b w:val="false"/>
          <w:i w:val="false"/>
          <w:color w:val="000000"/>
          <w:sz w:val="28"/>
        </w:rPr>
        <w:t>
      1. Осы түсіндірме (бұдан әрі – Түсіндірме) "Мәмілелердің тараптары көрсетіле отырып, бағалы қағаздармен сауда-саттықтың нәтижелері туралы есеп" нысанын (бұдан әрі – Нысан) толтыру бойынша бірыңғай талаптарды айқындайды.</w:t>
      </w:r>
    </w:p>
    <w:bookmarkEnd w:id="192"/>
    <w:bookmarkStart w:name="z274" w:id="193"/>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193"/>
    <w:bookmarkStart w:name="z275" w:id="194"/>
    <w:p>
      <w:pPr>
        <w:spacing w:after="0"/>
        <w:ind w:left="0"/>
        <w:jc w:val="both"/>
      </w:pPr>
      <w:r>
        <w:rPr>
          <w:rFonts w:ascii="Times New Roman"/>
          <w:b w:val="false"/>
          <w:i w:val="false"/>
          <w:color w:val="000000"/>
          <w:sz w:val="28"/>
        </w:rPr>
        <w:t>
      3. Сауда-саттықты ұйымдастырушы нысанды күн сайын жасайды және әрбір есепті күн үшін толтырады. Нысандағы деректер теңгемен үтірден кейін екі белгімен толтырылады.</w:t>
      </w:r>
    </w:p>
    <w:bookmarkEnd w:id="194"/>
    <w:bookmarkStart w:name="z276" w:id="195"/>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195"/>
    <w:bookmarkStart w:name="z277" w:id="196"/>
    <w:p>
      <w:pPr>
        <w:spacing w:after="0"/>
        <w:ind w:left="0"/>
        <w:jc w:val="left"/>
      </w:pPr>
      <w:r>
        <w:rPr>
          <w:rFonts w:ascii="Times New Roman"/>
          <w:b/>
          <w:i w:val="false"/>
          <w:color w:val="000000"/>
        </w:rPr>
        <w:t xml:space="preserve"> 2-тарау. Нысанды толтыру бойынша түсіндірме</w:t>
      </w:r>
    </w:p>
    <w:bookmarkEnd w:id="196"/>
    <w:bookmarkStart w:name="z278" w:id="197"/>
    <w:p>
      <w:pPr>
        <w:spacing w:after="0"/>
        <w:ind w:left="0"/>
        <w:jc w:val="both"/>
      </w:pPr>
      <w:r>
        <w:rPr>
          <w:rFonts w:ascii="Times New Roman"/>
          <w:b w:val="false"/>
          <w:i w:val="false"/>
          <w:color w:val="000000"/>
          <w:sz w:val="28"/>
        </w:rPr>
        <w:t>
      5. 1-бағанда мәміленің реттік нөмірі көрсетіледі.</w:t>
      </w:r>
    </w:p>
    <w:bookmarkEnd w:id="197"/>
    <w:bookmarkStart w:name="z279" w:id="198"/>
    <w:p>
      <w:pPr>
        <w:spacing w:after="0"/>
        <w:ind w:left="0"/>
        <w:jc w:val="both"/>
      </w:pPr>
      <w:r>
        <w:rPr>
          <w:rFonts w:ascii="Times New Roman"/>
          <w:b w:val="false"/>
          <w:i w:val="false"/>
          <w:color w:val="000000"/>
          <w:sz w:val="28"/>
        </w:rPr>
        <w:t>
      6. 2-бағанда мәміленің жасалу күні "кк.аа.жжжж" форматында көрсетіледі.</w:t>
      </w:r>
    </w:p>
    <w:bookmarkEnd w:id="198"/>
    <w:bookmarkStart w:name="z280" w:id="199"/>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bookmarkEnd w:id="199"/>
    <w:bookmarkStart w:name="z281" w:id="200"/>
    <w:p>
      <w:pPr>
        <w:spacing w:after="0"/>
        <w:ind w:left="0"/>
        <w:jc w:val="both"/>
      </w:pPr>
      <w:r>
        <w:rPr>
          <w:rFonts w:ascii="Times New Roman"/>
          <w:b w:val="false"/>
          <w:i w:val="false"/>
          <w:color w:val="000000"/>
          <w:sz w:val="28"/>
        </w:rPr>
        <w:t>
      8. 4-бағанда нарықтың түрі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bookmarkEnd w:id="200"/>
    <w:bookmarkStart w:name="z282" w:id="201"/>
    <w:p>
      <w:pPr>
        <w:spacing w:after="0"/>
        <w:ind w:left="0"/>
        <w:jc w:val="both"/>
      </w:pPr>
      <w:r>
        <w:rPr>
          <w:rFonts w:ascii="Times New Roman"/>
          <w:b w:val="false"/>
          <w:i w:val="false"/>
          <w:color w:val="000000"/>
          <w:sz w:val="28"/>
        </w:rPr>
        <w:t>
      9. 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(атаулы) мәмілелер жасау әдісімен жасалған болса – "1", егер бағалы қағаздарды 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мамандандырылған сауда-саттық 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p>
    <w:bookmarkEnd w:id="201"/>
    <w:bookmarkStart w:name="z283" w:id="202"/>
    <w:p>
      <w:pPr>
        <w:spacing w:after="0"/>
        <w:ind w:left="0"/>
        <w:jc w:val="both"/>
      </w:pPr>
      <w:r>
        <w:rPr>
          <w:rFonts w:ascii="Times New Roman"/>
          <w:b w:val="false"/>
          <w:i w:val="false"/>
          <w:color w:val="000000"/>
          <w:sz w:val="28"/>
        </w:rPr>
        <w:t>
      10. 6-бағанда сауда жүйесінде көзделген нарық түрі көрсетіледі.</w:t>
      </w:r>
    </w:p>
    <w:bookmarkEnd w:id="202"/>
    <w:bookmarkStart w:name="z284" w:id="203"/>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203"/>
    <w:bookmarkStart w:name="z285" w:id="204"/>
    <w:p>
      <w:pPr>
        <w:spacing w:after="0"/>
        <w:ind w:left="0"/>
        <w:jc w:val="both"/>
      </w:pPr>
      <w:r>
        <w:rPr>
          <w:rFonts w:ascii="Times New Roman"/>
          <w:b w:val="false"/>
          <w:i w:val="false"/>
          <w:color w:val="000000"/>
          <w:sz w:val="28"/>
        </w:rPr>
        <w:t>
      12. 9-бағанда бағалы қағаздың баға белгілеу валютасы көрсетіледі.</w:t>
      </w:r>
    </w:p>
    <w:bookmarkEnd w:id="204"/>
    <w:bookmarkStart w:name="z286" w:id="205"/>
    <w:p>
      <w:pPr>
        <w:spacing w:after="0"/>
        <w:ind w:left="0"/>
        <w:jc w:val="both"/>
      </w:pPr>
      <w:r>
        <w:rPr>
          <w:rFonts w:ascii="Times New Roman"/>
          <w:b w:val="false"/>
          <w:i w:val="false"/>
          <w:color w:val="000000"/>
          <w:sz w:val="28"/>
        </w:rPr>
        <w:t>
      13. 10 және 15-бағандарда бір бағалы қағаздың бағасы мен мәміленің көлемі теңгемен көрсетіледі. Мәміленің көлемі ретінде 10 ("Бағасы") және 14 ("Саны") бағандардың көбейтіндісі танылады. 10-бағанда сауда-саттыққа қатысушының бағалы қағазбен мәміле жасаған бағасы көрсетіледі.</w:t>
      </w:r>
    </w:p>
    <w:bookmarkEnd w:id="205"/>
    <w:bookmarkStart w:name="z287" w:id="206"/>
    <w:p>
      <w:pPr>
        <w:spacing w:after="0"/>
        <w:ind w:left="0"/>
        <w:jc w:val="both"/>
      </w:pPr>
      <w:r>
        <w:rPr>
          <w:rFonts w:ascii="Times New Roman"/>
          <w:b w:val="false"/>
          <w:i w:val="false"/>
          <w:color w:val="000000"/>
          <w:sz w:val="28"/>
        </w:rPr>
        <w:t>
      14. 11 және 12-бағандарда сауда-саттыққа қатысушы борыштық бағалы қағазбен мәміле жасаған сауда-саттықты ұйымдастырушы өзінің ішкі құжаттарына сәйкес айқындаған таза бағасы мен дәлме-дәл баға белгілей отырып кірістілігі пайыздармен көрсетіледі. 11 және 12-бағандар борыштық бағалы қағаздар бойынша толтырылады.</w:t>
      </w:r>
    </w:p>
    <w:bookmarkEnd w:id="206"/>
    <w:bookmarkStart w:name="z288" w:id="207"/>
    <w:p>
      <w:pPr>
        <w:spacing w:after="0"/>
        <w:ind w:left="0"/>
        <w:jc w:val="both"/>
      </w:pPr>
      <w:r>
        <w:rPr>
          <w:rFonts w:ascii="Times New Roman"/>
          <w:b w:val="false"/>
          <w:i w:val="false"/>
          <w:color w:val="000000"/>
          <w:sz w:val="28"/>
        </w:rPr>
        <w:t>
      15. 14-бағанда бағалы қағаздардың саны данамен көрсетіледі.</w:t>
      </w:r>
    </w:p>
    <w:bookmarkEnd w:id="207"/>
    <w:bookmarkStart w:name="z289" w:id="208"/>
    <w:p>
      <w:pPr>
        <w:spacing w:after="0"/>
        <w:ind w:left="0"/>
        <w:jc w:val="both"/>
      </w:pPr>
      <w:r>
        <w:rPr>
          <w:rFonts w:ascii="Times New Roman"/>
          <w:b w:val="false"/>
          <w:i w:val="false"/>
          <w:color w:val="000000"/>
          <w:sz w:val="28"/>
        </w:rPr>
        <w:t>
      16. 16-бағанда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208"/>
    <w:bookmarkStart w:name="z290" w:id="209"/>
    <w:p>
      <w:pPr>
        <w:spacing w:after="0"/>
        <w:ind w:left="0"/>
        <w:jc w:val="both"/>
      </w:pPr>
      <w:r>
        <w:rPr>
          <w:rFonts w:ascii="Times New Roman"/>
          <w:b w:val="false"/>
          <w:i w:val="false"/>
          <w:color w:val="000000"/>
          <w:sz w:val="28"/>
        </w:rPr>
        <w:t>
      17. 17 және 20-бағандарда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bookmarkEnd w:id="209"/>
    <w:bookmarkStart w:name="z291" w:id="210"/>
    <w:p>
      <w:pPr>
        <w:spacing w:after="0"/>
        <w:ind w:left="0"/>
        <w:jc w:val="both"/>
      </w:pPr>
      <w:r>
        <w:rPr>
          <w:rFonts w:ascii="Times New Roman"/>
          <w:b w:val="false"/>
          <w:i w:val="false"/>
          <w:color w:val="000000"/>
          <w:sz w:val="28"/>
        </w:rPr>
        <w:t>
      18. 18 және 22-бағандарда "Бағалы қағаздардың орталық депозитарийі" акционерлік қоғамы берген клиенттердің бірегей кодтары көрсетіледі.</w:t>
      </w:r>
    </w:p>
    <w:bookmarkEnd w:id="210"/>
    <w:bookmarkStart w:name="z292" w:id="211"/>
    <w:p>
      <w:pPr>
        <w:spacing w:after="0"/>
        <w:ind w:left="0"/>
        <w:jc w:val="both"/>
      </w:pPr>
      <w:r>
        <w:rPr>
          <w:rFonts w:ascii="Times New Roman"/>
          <w:b w:val="false"/>
          <w:i w:val="false"/>
          <w:color w:val="000000"/>
          <w:sz w:val="28"/>
        </w:rPr>
        <w:t>
      19. 24-бағанда сауда-саттықты ұйымдастырушының ішкі құжаттарында көзделген мәміленің мәртебесі көрсетіледі.</w:t>
      </w:r>
    </w:p>
    <w:bookmarkEnd w:id="211"/>
    <w:bookmarkStart w:name="z293" w:id="212"/>
    <w:p>
      <w:pPr>
        <w:spacing w:after="0"/>
        <w:ind w:left="0"/>
        <w:jc w:val="both"/>
      </w:pPr>
      <w:r>
        <w:rPr>
          <w:rFonts w:ascii="Times New Roman"/>
          <w:b w:val="false"/>
          <w:i w:val="false"/>
          <w:color w:val="000000"/>
          <w:sz w:val="28"/>
        </w:rPr>
        <w:t>
      20. 26-бағанда оның ішкі құжаттарында көзделген бағалы қағаздарды бағалау әдістемесіне сәйкес сауда-саттықты ұйымдастырушы айқындаған мәміле жасалған күнгі бағалы қағаздың нарықтық бағасы көрсетіледі. Облигациялар үшін нарықтық баға номиналды құнға пайызбен көрсетіледі. 26-бағандағы деректер үтірден кейін төрт белгімен көрсетіледі.</w:t>
      </w:r>
    </w:p>
    <w:bookmarkEnd w:id="212"/>
    <w:bookmarkStart w:name="z294" w:id="213"/>
    <w:p>
      <w:pPr>
        <w:spacing w:after="0"/>
        <w:ind w:left="0"/>
        <w:jc w:val="both"/>
      </w:pPr>
      <w:r>
        <w:rPr>
          <w:rFonts w:ascii="Times New Roman"/>
          <w:b w:val="false"/>
          <w:i w:val="false"/>
          <w:color w:val="000000"/>
          <w:sz w:val="28"/>
        </w:rPr>
        <w:t>
      21. 27-бағанда акциялардың орташа алынған нарықтық бағасы немесе уәкілетті орган белгілеген акциялардың орташа алынған нарықтық бағаларын және өтеуге облигациялардың орташа алынған нарықтық кірістілігін есептеу тәртібіне сәйкес сауда-саттықты ұйымдастырушы айқындаған мәміле жасалған күнгі өтеуге облигацияның орташа алынған нарықтық кірістілігі көрсетіледі.</w:t>
      </w:r>
    </w:p>
    <w:bookmarkEnd w:id="213"/>
    <w:bookmarkStart w:name="z295" w:id="214"/>
    <w:p>
      <w:pPr>
        <w:spacing w:after="0"/>
        <w:ind w:left="0"/>
        <w:jc w:val="both"/>
      </w:pPr>
      <w:r>
        <w:rPr>
          <w:rFonts w:ascii="Times New Roman"/>
          <w:b w:val="false"/>
          <w:i w:val="false"/>
          <w:color w:val="000000"/>
          <w:sz w:val="28"/>
        </w:rPr>
        <w:t>
      22. 28-бағанда сауда жүйесінде көзделген сауда-саттық режимі көрсетіледі.</w:t>
      </w:r>
    </w:p>
    <w:bookmarkEnd w:id="214"/>
    <w:bookmarkStart w:name="z296" w:id="215"/>
    <w:p>
      <w:pPr>
        <w:spacing w:after="0"/>
        <w:ind w:left="0"/>
        <w:jc w:val="both"/>
      </w:pPr>
      <w:r>
        <w:rPr>
          <w:rFonts w:ascii="Times New Roman"/>
          <w:b w:val="false"/>
          <w:i w:val="false"/>
          <w:color w:val="000000"/>
          <w:sz w:val="28"/>
        </w:rPr>
        <w:t>
      23. Мәліметтер болмаған жағдайда Нысан нөлдік қалдықтармен ұсынылады.</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36-қосымша</w:t>
            </w:r>
          </w:p>
        </w:tc>
      </w:tr>
    </w:tbl>
    <w:bookmarkStart w:name="z298" w:id="216"/>
    <w:p>
      <w:pPr>
        <w:spacing w:after="0"/>
        <w:ind w:left="0"/>
        <w:jc w:val="left"/>
      </w:pPr>
      <w:r>
        <w:rPr>
          <w:rFonts w:ascii="Times New Roman"/>
          <w:b/>
          <w:i w:val="false"/>
          <w:color w:val="000000"/>
        </w:rPr>
        <w:t xml:space="preserve"> Әкімшілік деректерді жинауға арналған нысан</w:t>
      </w:r>
    </w:p>
    <w:bookmarkEnd w:id="21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99" w:id="217"/>
    <w:p>
      <w:pPr>
        <w:spacing w:after="0"/>
        <w:ind w:left="0"/>
        <w:jc w:val="left"/>
      </w:pPr>
      <w:r>
        <w:rPr>
          <w:rFonts w:ascii="Times New Roman"/>
          <w:b/>
          <w:i w:val="false"/>
          <w:color w:val="000000"/>
        </w:rPr>
        <w:t xml:space="preserve"> Бағалы қағаздармен репо операцияларына өтiнiмдер туралы есеп</w:t>
      </w:r>
    </w:p>
    <w:bookmarkEnd w:id="217"/>
    <w:p>
      <w:pPr>
        <w:spacing w:after="0"/>
        <w:ind w:left="0"/>
        <w:jc w:val="both"/>
      </w:pPr>
      <w:r>
        <w:rPr>
          <w:rFonts w:ascii="Times New Roman"/>
          <w:b w:val="false"/>
          <w:i w:val="false"/>
          <w:color w:val="000000"/>
          <w:sz w:val="28"/>
        </w:rPr>
        <w:t>
      Әкімшілік деректер нысанының индексі: 1- KASE_ABR</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құралының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ұйымдастырушысының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 (ID)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      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қағаздармен репо</w:t>
            </w:r>
            <w:r>
              <w:br/>
            </w:r>
            <w:r>
              <w:rPr>
                <w:rFonts w:ascii="Times New Roman"/>
                <w:b w:val="false"/>
                <w:i w:val="false"/>
                <w:color w:val="000000"/>
                <w:sz w:val="20"/>
              </w:rPr>
              <w:t>операцияларына өтiнiмдер</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301" w:id="218"/>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қағаздармен репо операцияларына өтiнiмдер туралы есеп" (индекс: 1- KASE_ABR, кезеңділігі: күн сайын)</w:t>
      </w:r>
    </w:p>
    <w:bookmarkEnd w:id="218"/>
    <w:bookmarkStart w:name="z302" w:id="219"/>
    <w:p>
      <w:pPr>
        <w:spacing w:after="0"/>
        <w:ind w:left="0"/>
        <w:jc w:val="left"/>
      </w:pPr>
      <w:r>
        <w:rPr>
          <w:rFonts w:ascii="Times New Roman"/>
          <w:b/>
          <w:i w:val="false"/>
          <w:color w:val="000000"/>
        </w:rPr>
        <w:t xml:space="preserve"> 1-тарау. Жалпы ережелер</w:t>
      </w:r>
    </w:p>
    <w:bookmarkEnd w:id="219"/>
    <w:bookmarkStart w:name="z303" w:id="220"/>
    <w:p>
      <w:pPr>
        <w:spacing w:after="0"/>
        <w:ind w:left="0"/>
        <w:jc w:val="both"/>
      </w:pPr>
      <w:r>
        <w:rPr>
          <w:rFonts w:ascii="Times New Roman"/>
          <w:b w:val="false"/>
          <w:i w:val="false"/>
          <w:color w:val="000000"/>
          <w:sz w:val="28"/>
        </w:rPr>
        <w:t>
      1. Осы түсіндірме (бұдан әрі – Түсіндірме) "Бағалы қағаздармен репо операцияларына өтiнiмдер туралы есеп" нысанын (бұдан әрі – Нысан) толтыру бойынша бірыңғай талаптарды айқындайды.</w:t>
      </w:r>
    </w:p>
    <w:bookmarkEnd w:id="220"/>
    <w:bookmarkStart w:name="z304" w:id="221"/>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221"/>
    <w:bookmarkStart w:name="z305" w:id="222"/>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222"/>
    <w:bookmarkStart w:name="z306" w:id="223"/>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223"/>
    <w:bookmarkStart w:name="z307" w:id="224"/>
    <w:p>
      <w:pPr>
        <w:spacing w:after="0"/>
        <w:ind w:left="0"/>
        <w:jc w:val="left"/>
      </w:pPr>
      <w:r>
        <w:rPr>
          <w:rFonts w:ascii="Times New Roman"/>
          <w:b/>
          <w:i w:val="false"/>
          <w:color w:val="000000"/>
        </w:rPr>
        <w:t xml:space="preserve"> 2-тарау. Нысанды толтыру бойынша түсіндірме</w:t>
      </w:r>
    </w:p>
    <w:bookmarkEnd w:id="224"/>
    <w:bookmarkStart w:name="z308" w:id="225"/>
    <w:p>
      <w:pPr>
        <w:spacing w:after="0"/>
        <w:ind w:left="0"/>
        <w:jc w:val="both"/>
      </w:pPr>
      <w:r>
        <w:rPr>
          <w:rFonts w:ascii="Times New Roman"/>
          <w:b w:val="false"/>
          <w:i w:val="false"/>
          <w:color w:val="000000"/>
          <w:sz w:val="28"/>
        </w:rPr>
        <w:t>
      5. 1-бағанда өтінімнің реттік нөмірі көрсетіледі.</w:t>
      </w:r>
    </w:p>
    <w:bookmarkEnd w:id="225"/>
    <w:bookmarkStart w:name="z309" w:id="226"/>
    <w:p>
      <w:pPr>
        <w:spacing w:after="0"/>
        <w:ind w:left="0"/>
        <w:jc w:val="both"/>
      </w:pPr>
      <w:r>
        <w:rPr>
          <w:rFonts w:ascii="Times New Roman"/>
          <w:b w:val="false"/>
          <w:i w:val="false"/>
          <w:color w:val="000000"/>
          <w:sz w:val="28"/>
        </w:rPr>
        <w:t>
      6. 2 және 18-бағандарда өтінімді беру күні мен алып тастау күні "кк.аа.жжжж" форматында көрсетіледі.</w:t>
      </w:r>
    </w:p>
    <w:bookmarkEnd w:id="226"/>
    <w:bookmarkStart w:name="z310" w:id="227"/>
    <w:p>
      <w:pPr>
        <w:spacing w:after="0"/>
        <w:ind w:left="0"/>
        <w:jc w:val="both"/>
      </w:pPr>
      <w:r>
        <w:rPr>
          <w:rFonts w:ascii="Times New Roman"/>
          <w:b w:val="false"/>
          <w:i w:val="false"/>
          <w:color w:val="000000"/>
          <w:sz w:val="28"/>
        </w:rPr>
        <w:t>
      7. 3 және 19-бағандарда өтінімді беру уақыты мен алып тастау уақыты "сағат:минут:секунд" форматында көрсетіледі.</w:t>
      </w:r>
    </w:p>
    <w:bookmarkEnd w:id="227"/>
    <w:bookmarkStart w:name="z311" w:id="228"/>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w:t>
      </w:r>
    </w:p>
    <w:bookmarkEnd w:id="228"/>
    <w:bookmarkStart w:name="z312" w:id="229"/>
    <w:p>
      <w:pPr>
        <w:spacing w:after="0"/>
        <w:ind w:left="0"/>
        <w:jc w:val="both"/>
      </w:pPr>
      <w:r>
        <w:rPr>
          <w:rFonts w:ascii="Times New Roman"/>
          <w:b w:val="false"/>
          <w:i w:val="false"/>
          <w:color w:val="000000"/>
          <w:sz w:val="28"/>
        </w:rPr>
        <w:t>
      9. 5-бағанда мәміленің әдісі көрсетіледі: "тікелей репо" немесе "автоматты репо".</w:t>
      </w:r>
    </w:p>
    <w:bookmarkEnd w:id="229"/>
    <w:bookmarkStart w:name="z313" w:id="230"/>
    <w:p>
      <w:pPr>
        <w:spacing w:after="0"/>
        <w:ind w:left="0"/>
        <w:jc w:val="both"/>
      </w:pPr>
      <w:r>
        <w:rPr>
          <w:rFonts w:ascii="Times New Roman"/>
          <w:b w:val="false"/>
          <w:i w:val="false"/>
          <w:color w:val="000000"/>
          <w:sz w:val="28"/>
        </w:rPr>
        <w:t>
      10. 6-бағанда репо операциясы құралының коды ретінде сауда-саттықты ұйымдастырушы өзінің ішкі құжаттарында көзделген репо операциясының құралдарына код беру тәртібіне сәйкес айқындаған код көрсетіледі.</w:t>
      </w:r>
    </w:p>
    <w:bookmarkEnd w:id="230"/>
    <w:bookmarkStart w:name="z314" w:id="231"/>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231"/>
    <w:bookmarkStart w:name="z315" w:id="232"/>
    <w:p>
      <w:pPr>
        <w:spacing w:after="0"/>
        <w:ind w:left="0"/>
        <w:jc w:val="both"/>
      </w:pPr>
      <w:r>
        <w:rPr>
          <w:rFonts w:ascii="Times New Roman"/>
          <w:b w:val="false"/>
          <w:i w:val="false"/>
          <w:color w:val="000000"/>
          <w:sz w:val="28"/>
        </w:rPr>
        <w:t>
      12. 9-бағанда бағалы қағаздың баға белгілеу валютасы көрсетіледі.</w:t>
      </w:r>
    </w:p>
    <w:bookmarkEnd w:id="232"/>
    <w:bookmarkStart w:name="z316" w:id="233"/>
    <w:p>
      <w:pPr>
        <w:spacing w:after="0"/>
        <w:ind w:left="0"/>
        <w:jc w:val="both"/>
      </w:pPr>
      <w:r>
        <w:rPr>
          <w:rFonts w:ascii="Times New Roman"/>
          <w:b w:val="false"/>
          <w:i w:val="false"/>
          <w:color w:val="000000"/>
          <w:sz w:val="28"/>
        </w:rPr>
        <w:t>
      13. 10 және 13-бағандарда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12 ("Бағасы") және 14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12-бағанда сауда-саттыққа қатысушы репо операциясын жасауға дайын бағасы көрсетіледі.</w:t>
      </w:r>
    </w:p>
    <w:bookmarkEnd w:id="233"/>
    <w:bookmarkStart w:name="z317" w:id="234"/>
    <w:p>
      <w:pPr>
        <w:spacing w:after="0"/>
        <w:ind w:left="0"/>
        <w:jc w:val="both"/>
      </w:pPr>
      <w:r>
        <w:rPr>
          <w:rFonts w:ascii="Times New Roman"/>
          <w:b w:val="false"/>
          <w:i w:val="false"/>
          <w:color w:val="000000"/>
          <w:sz w:val="28"/>
        </w:rPr>
        <w:t>
      14. 11-бағанда ол бойынша сауда-саттыққа қатысушы репо операциясын жүргізуге дайын, сауда-саттықты ұйымдастырушы өзінің ішкі құжаттарына сәйкес айқындаған баға белгілеу дәлдігімен кірістілік пайыздармен көрсетіледі.</w:t>
      </w:r>
    </w:p>
    <w:bookmarkEnd w:id="234"/>
    <w:bookmarkStart w:name="z318" w:id="235"/>
    <w:p>
      <w:pPr>
        <w:spacing w:after="0"/>
        <w:ind w:left="0"/>
        <w:jc w:val="both"/>
      </w:pPr>
      <w:r>
        <w:rPr>
          <w:rFonts w:ascii="Times New Roman"/>
          <w:b w:val="false"/>
          <w:i w:val="false"/>
          <w:color w:val="000000"/>
          <w:sz w:val="28"/>
        </w:rPr>
        <w:t>
      15. 12-бағанда "тікелей (автоматты) репо" операциясының бағалы қағаздарды сатушы қоятын бағалы қағаздарының саны (данамен) көрсетіледі.</w:t>
      </w:r>
    </w:p>
    <w:bookmarkEnd w:id="235"/>
    <w:bookmarkStart w:name="z319" w:id="236"/>
    <w:p>
      <w:pPr>
        <w:spacing w:after="0"/>
        <w:ind w:left="0"/>
        <w:jc w:val="both"/>
      </w:pPr>
      <w:r>
        <w:rPr>
          <w:rFonts w:ascii="Times New Roman"/>
          <w:b w:val="false"/>
          <w:i w:val="false"/>
          <w:color w:val="000000"/>
          <w:sz w:val="28"/>
        </w:rPr>
        <w:t>
      16. 14-бағанда сауда-саттықты ұйымдастырушы оның ішкі құжаттарында көзделген сауда-саттықты ұйымдастырушының мүшелерін кодтау тәртібіне сәйкес айқындаған сауда-саттықты ұйымдастырушы мүшесінің коды көрсетіледі.</w:t>
      </w:r>
    </w:p>
    <w:bookmarkEnd w:id="236"/>
    <w:bookmarkStart w:name="z320" w:id="237"/>
    <w:p>
      <w:pPr>
        <w:spacing w:after="0"/>
        <w:ind w:left="0"/>
        <w:jc w:val="both"/>
      </w:pPr>
      <w:r>
        <w:rPr>
          <w:rFonts w:ascii="Times New Roman"/>
          <w:b w:val="false"/>
          <w:i w:val="false"/>
          <w:color w:val="000000"/>
          <w:sz w:val="28"/>
        </w:rPr>
        <w:t>
      17. 15-бағанда орталық депозитарийдің есепке алу жүйесінде ашылған бағалы қағаздарды ұстаушының жеке шоты (қосалқы шоты) көрсетіледі.</w:t>
      </w:r>
    </w:p>
    <w:bookmarkEnd w:id="237"/>
    <w:bookmarkStart w:name="z321" w:id="238"/>
    <w:p>
      <w:pPr>
        <w:spacing w:after="0"/>
        <w:ind w:left="0"/>
        <w:jc w:val="both"/>
      </w:pPr>
      <w:r>
        <w:rPr>
          <w:rFonts w:ascii="Times New Roman"/>
          <w:b w:val="false"/>
          <w:i w:val="false"/>
          <w:color w:val="000000"/>
          <w:sz w:val="28"/>
        </w:rPr>
        <w:t>
      18. 16-бағанда клиенттің "Бағалы қағаздардың орталық депозитарийі" акционерлік қоғамы берген бірегей коды көрсетіледі.</w:t>
      </w:r>
    </w:p>
    <w:bookmarkEnd w:id="238"/>
    <w:bookmarkStart w:name="z322" w:id="239"/>
    <w:p>
      <w:pPr>
        <w:spacing w:after="0"/>
        <w:ind w:left="0"/>
        <w:jc w:val="both"/>
      </w:pPr>
      <w:r>
        <w:rPr>
          <w:rFonts w:ascii="Times New Roman"/>
          <w:b w:val="false"/>
          <w:i w:val="false"/>
          <w:color w:val="000000"/>
          <w:sz w:val="28"/>
        </w:rPr>
        <w:t>
      19. 17-бағанда бағалы қағаздармен репо операциясын жасасуға өтінім берген қор биржасы трейдерінің жеке сәйкестендіру нөмірі (ID) көрсетіледі.</w:t>
      </w:r>
    </w:p>
    <w:bookmarkEnd w:id="239"/>
    <w:bookmarkStart w:name="z323" w:id="240"/>
    <w:p>
      <w:pPr>
        <w:spacing w:after="0"/>
        <w:ind w:left="0"/>
        <w:jc w:val="both"/>
      </w:pPr>
      <w:r>
        <w:rPr>
          <w:rFonts w:ascii="Times New Roman"/>
          <w:b w:val="false"/>
          <w:i w:val="false"/>
          <w:color w:val="000000"/>
          <w:sz w:val="28"/>
        </w:rPr>
        <w:t>
      20. 18-бағанда сауда-саттықты ұйымдастырушының ішкі құжаттарында көзделген өтінімнің мәртебесі көрсетіледі.</w:t>
      </w:r>
    </w:p>
    <w:bookmarkEnd w:id="240"/>
    <w:bookmarkStart w:name="z324" w:id="241"/>
    <w:p>
      <w:pPr>
        <w:spacing w:after="0"/>
        <w:ind w:left="0"/>
        <w:jc w:val="both"/>
      </w:pPr>
      <w:r>
        <w:rPr>
          <w:rFonts w:ascii="Times New Roman"/>
          <w:b w:val="false"/>
          <w:i w:val="false"/>
          <w:color w:val="000000"/>
          <w:sz w:val="28"/>
        </w:rPr>
        <w:t>
      21. 21-бағанда сауда-саттықты ұйымдастырушы оның ішкі құжаттарына сәйкес айқындаған репо операциясының мерзімі көрсетіледі.</w:t>
      </w:r>
    </w:p>
    <w:bookmarkEnd w:id="241"/>
    <w:bookmarkStart w:name="z325" w:id="242"/>
    <w:p>
      <w:pPr>
        <w:spacing w:after="0"/>
        <w:ind w:left="0"/>
        <w:jc w:val="both"/>
      </w:pPr>
      <w:r>
        <w:rPr>
          <w:rFonts w:ascii="Times New Roman"/>
          <w:b w:val="false"/>
          <w:i w:val="false"/>
          <w:color w:val="000000"/>
          <w:sz w:val="28"/>
        </w:rPr>
        <w:t>
      22. 21-бағанда репо операциясының мәні болып табылатын құралдың бағасына қолданылған дисконттау ставкасы көрсетіледі.</w:t>
      </w:r>
    </w:p>
    <w:bookmarkEnd w:id="242"/>
    <w:bookmarkStart w:name="z326" w:id="243"/>
    <w:p>
      <w:pPr>
        <w:spacing w:after="0"/>
        <w:ind w:left="0"/>
        <w:jc w:val="both"/>
      </w:pPr>
      <w:r>
        <w:rPr>
          <w:rFonts w:ascii="Times New Roman"/>
          <w:b w:val="false"/>
          <w:i w:val="false"/>
          <w:color w:val="000000"/>
          <w:sz w:val="28"/>
        </w:rPr>
        <w:t>
      23. 23-бағанда сауда жүйесінде көзделген сауда-саттық режимі көрсетіледі.</w:t>
      </w:r>
    </w:p>
    <w:bookmarkEnd w:id="243"/>
    <w:bookmarkStart w:name="z327" w:id="244"/>
    <w:p>
      <w:pPr>
        <w:spacing w:after="0"/>
        <w:ind w:left="0"/>
        <w:jc w:val="both"/>
      </w:pPr>
      <w:r>
        <w:rPr>
          <w:rFonts w:ascii="Times New Roman"/>
          <w:b w:val="false"/>
          <w:i w:val="false"/>
          <w:color w:val="000000"/>
          <w:sz w:val="28"/>
        </w:rPr>
        <w:t>
      24. Мәліметтер болмаған жағдайда, Нысан нөлдік қалдықтармен ұсынылады.</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37-қосымша</w:t>
            </w:r>
          </w:p>
        </w:tc>
      </w:tr>
    </w:tbl>
    <w:bookmarkStart w:name="z329" w:id="245"/>
    <w:p>
      <w:pPr>
        <w:spacing w:after="0"/>
        <w:ind w:left="0"/>
        <w:jc w:val="left"/>
      </w:pPr>
      <w:r>
        <w:rPr>
          <w:rFonts w:ascii="Times New Roman"/>
          <w:b/>
          <w:i w:val="false"/>
          <w:color w:val="000000"/>
        </w:rPr>
        <w:t xml:space="preserve"> Әкімшілік деректерді жинауға арналған нысан</w:t>
      </w:r>
    </w:p>
    <w:bookmarkEnd w:id="245"/>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Оларға қатысушылар көрсетіле отырып, бағалы қағаздармен репо операциялары туралы есеп </w:t>
      </w:r>
    </w:p>
    <w:p>
      <w:pPr>
        <w:spacing w:after="0"/>
        <w:ind w:left="0"/>
        <w:jc w:val="both"/>
      </w:pPr>
      <w:r>
        <w:rPr>
          <w:rFonts w:ascii="Times New Roman"/>
          <w:b w:val="false"/>
          <w:i w:val="false"/>
          <w:color w:val="000000"/>
          <w:sz w:val="28"/>
        </w:rPr>
        <w:t>
      Әкімшілік деректер нысанының индексі: 1- KASE_ABRvP</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коды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депосының шоты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өтінімнің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депосының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өтінімнің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мәмілесінің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Оларға қатысушылар</w:t>
            </w:r>
            <w:r>
              <w:br/>
            </w:r>
            <w:r>
              <w:rPr>
                <w:rFonts w:ascii="Times New Roman"/>
                <w:b w:val="false"/>
                <w:i w:val="false"/>
                <w:color w:val="000000"/>
                <w:sz w:val="20"/>
              </w:rPr>
              <w:t>көрсетіле отырып, бағалы</w:t>
            </w:r>
            <w:r>
              <w:br/>
            </w:r>
            <w:r>
              <w:rPr>
                <w:rFonts w:ascii="Times New Roman"/>
                <w:b w:val="false"/>
                <w:i w:val="false"/>
                <w:color w:val="000000"/>
                <w:sz w:val="20"/>
              </w:rPr>
              <w:t>қағаздармен репо</w:t>
            </w:r>
            <w:r>
              <w:br/>
            </w:r>
            <w:r>
              <w:rPr>
                <w:rFonts w:ascii="Times New Roman"/>
                <w:b w:val="false"/>
                <w:i w:val="false"/>
                <w:color w:val="000000"/>
                <w:sz w:val="20"/>
              </w:rPr>
              <w:t>операциялары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331" w:id="246"/>
    <w:p>
      <w:pPr>
        <w:spacing w:after="0"/>
        <w:ind w:left="0"/>
        <w:jc w:val="left"/>
      </w:pPr>
      <w:r>
        <w:rPr>
          <w:rFonts w:ascii="Times New Roman"/>
          <w:b/>
          <w:i w:val="false"/>
          <w:color w:val="000000"/>
        </w:rPr>
        <w:t xml:space="preserve"> Әкімшілік деректер нысанын толтыру бойынша түсіндірме "Оларға қатысушылар көрсетіле отырып, бағалы қағаздармен репо операциялары туралы есеп" (индекс: 1- KASE_ABRvP, кезеңділігі: күн сайын)</w:t>
      </w:r>
    </w:p>
    <w:bookmarkEnd w:id="246"/>
    <w:bookmarkStart w:name="z332" w:id="247"/>
    <w:p>
      <w:pPr>
        <w:spacing w:after="0"/>
        <w:ind w:left="0"/>
        <w:jc w:val="left"/>
      </w:pPr>
      <w:r>
        <w:rPr>
          <w:rFonts w:ascii="Times New Roman"/>
          <w:b/>
          <w:i w:val="false"/>
          <w:color w:val="000000"/>
        </w:rPr>
        <w:t xml:space="preserve"> 1-тарау. Жалпы ережелер</w:t>
      </w:r>
    </w:p>
    <w:bookmarkEnd w:id="247"/>
    <w:bookmarkStart w:name="z333" w:id="248"/>
    <w:p>
      <w:pPr>
        <w:spacing w:after="0"/>
        <w:ind w:left="0"/>
        <w:jc w:val="both"/>
      </w:pPr>
      <w:r>
        <w:rPr>
          <w:rFonts w:ascii="Times New Roman"/>
          <w:b w:val="false"/>
          <w:i w:val="false"/>
          <w:color w:val="000000"/>
          <w:sz w:val="28"/>
        </w:rPr>
        <w:t>
      1. Осы түсіндірме (бұдан әрі – Түсіндірме) "Оларға қатысушылар көрсетіле отырып, бағалы қағаздармен репо операциялары туралы есеп" нысанын (бұдан әрі – Нысан) толтыру бойынша бірыңғай талаптарды айқындайды.</w:t>
      </w:r>
    </w:p>
    <w:bookmarkEnd w:id="248"/>
    <w:bookmarkStart w:name="z334" w:id="249"/>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249"/>
    <w:bookmarkStart w:name="z335" w:id="250"/>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250"/>
    <w:bookmarkStart w:name="z336" w:id="251"/>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251"/>
    <w:bookmarkStart w:name="z337" w:id="252"/>
    <w:p>
      <w:pPr>
        <w:spacing w:after="0"/>
        <w:ind w:left="0"/>
        <w:jc w:val="left"/>
      </w:pPr>
      <w:r>
        <w:rPr>
          <w:rFonts w:ascii="Times New Roman"/>
          <w:b/>
          <w:i w:val="false"/>
          <w:color w:val="000000"/>
        </w:rPr>
        <w:t xml:space="preserve"> 2-тарау. Нысанды толтыру бойынша түсіндірме</w:t>
      </w:r>
    </w:p>
    <w:bookmarkEnd w:id="252"/>
    <w:bookmarkStart w:name="z338" w:id="253"/>
    <w:p>
      <w:pPr>
        <w:spacing w:after="0"/>
        <w:ind w:left="0"/>
        <w:jc w:val="both"/>
      </w:pPr>
      <w:r>
        <w:rPr>
          <w:rFonts w:ascii="Times New Roman"/>
          <w:b w:val="false"/>
          <w:i w:val="false"/>
          <w:color w:val="000000"/>
          <w:sz w:val="28"/>
        </w:rPr>
        <w:t>
      5. 1-бағанда мәміленің реттік нөмірі көрсетіледі.</w:t>
      </w:r>
    </w:p>
    <w:bookmarkEnd w:id="253"/>
    <w:bookmarkStart w:name="z339" w:id="254"/>
    <w:p>
      <w:pPr>
        <w:spacing w:after="0"/>
        <w:ind w:left="0"/>
        <w:jc w:val="both"/>
      </w:pPr>
      <w:r>
        <w:rPr>
          <w:rFonts w:ascii="Times New Roman"/>
          <w:b w:val="false"/>
          <w:i w:val="false"/>
          <w:color w:val="000000"/>
          <w:sz w:val="28"/>
        </w:rPr>
        <w:t>
      6. 2-бағанда мәміленің жасалу күні "кк.аа.жжжж" форматында көрсетіледі.</w:t>
      </w:r>
    </w:p>
    <w:bookmarkEnd w:id="254"/>
    <w:bookmarkStart w:name="z340" w:id="255"/>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bookmarkEnd w:id="255"/>
    <w:bookmarkStart w:name="z341" w:id="256"/>
    <w:p>
      <w:pPr>
        <w:spacing w:after="0"/>
        <w:ind w:left="0"/>
        <w:jc w:val="both"/>
      </w:pPr>
      <w:r>
        <w:rPr>
          <w:rFonts w:ascii="Times New Roman"/>
          <w:b w:val="false"/>
          <w:i w:val="false"/>
          <w:color w:val="000000"/>
          <w:sz w:val="28"/>
        </w:rPr>
        <w:t>
      8. 4-бағанда мәміленің әдісі көрсетіледі: "тікелей репо" немесе "автоматты репо".</w:t>
      </w:r>
    </w:p>
    <w:bookmarkEnd w:id="256"/>
    <w:bookmarkStart w:name="z342" w:id="257"/>
    <w:p>
      <w:pPr>
        <w:spacing w:after="0"/>
        <w:ind w:left="0"/>
        <w:jc w:val="both"/>
      </w:pPr>
      <w:r>
        <w:rPr>
          <w:rFonts w:ascii="Times New Roman"/>
          <w:b w:val="false"/>
          <w:i w:val="false"/>
          <w:color w:val="000000"/>
          <w:sz w:val="28"/>
        </w:rPr>
        <w:t>
      9. 5-бағанда репо операциясының түрі ретінде ашу немесе жабу деп көрсетіледі</w:t>
      </w:r>
    </w:p>
    <w:bookmarkEnd w:id="257"/>
    <w:bookmarkStart w:name="z343" w:id="258"/>
    <w:p>
      <w:pPr>
        <w:spacing w:after="0"/>
        <w:ind w:left="0"/>
        <w:jc w:val="both"/>
      </w:pPr>
      <w:r>
        <w:rPr>
          <w:rFonts w:ascii="Times New Roman"/>
          <w:b w:val="false"/>
          <w:i w:val="false"/>
          <w:color w:val="000000"/>
          <w:sz w:val="28"/>
        </w:rPr>
        <w:t>
      10. 9 және 12-бағандарда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9 ("Бағасы") және 11 ("Саны") бағандардың көбейтіндісі танылады.</w:t>
      </w:r>
    </w:p>
    <w:bookmarkEnd w:id="258"/>
    <w:bookmarkStart w:name="z344" w:id="259"/>
    <w:p>
      <w:pPr>
        <w:spacing w:after="0"/>
        <w:ind w:left="0"/>
        <w:jc w:val="both"/>
      </w:pPr>
      <w:r>
        <w:rPr>
          <w:rFonts w:ascii="Times New Roman"/>
          <w:b w:val="false"/>
          <w:i w:val="false"/>
          <w:color w:val="000000"/>
          <w:sz w:val="28"/>
        </w:rPr>
        <w:t>
      11. 10-бағанда ол бойынша сауда-саттыққа қатысушы репо операциясын жасаған, сауда-саттықты ұйымдастырушы өзінің ішкі құжаттарына сәйкес айқындаған баға белгілеу дәлдігімен кірістілік пайыздармен көрсетіледі.</w:t>
      </w:r>
    </w:p>
    <w:bookmarkEnd w:id="259"/>
    <w:bookmarkStart w:name="z345" w:id="260"/>
    <w:p>
      <w:pPr>
        <w:spacing w:after="0"/>
        <w:ind w:left="0"/>
        <w:jc w:val="both"/>
      </w:pPr>
      <w:r>
        <w:rPr>
          <w:rFonts w:ascii="Times New Roman"/>
          <w:b w:val="false"/>
          <w:i w:val="false"/>
          <w:color w:val="000000"/>
          <w:sz w:val="28"/>
        </w:rPr>
        <w:t>
      12. 11-бағанда репо операциясының сатушысы қоятын бағалы қағаздардың саны (данамен) көрсетіледі.</w:t>
      </w:r>
    </w:p>
    <w:bookmarkEnd w:id="260"/>
    <w:bookmarkStart w:name="z346" w:id="261"/>
    <w:p>
      <w:pPr>
        <w:spacing w:after="0"/>
        <w:ind w:left="0"/>
        <w:jc w:val="both"/>
      </w:pPr>
      <w:r>
        <w:rPr>
          <w:rFonts w:ascii="Times New Roman"/>
          <w:b w:val="false"/>
          <w:i w:val="false"/>
          <w:color w:val="000000"/>
          <w:sz w:val="28"/>
        </w:rPr>
        <w:t>
      13. 13-бағанда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261"/>
    <w:bookmarkStart w:name="z347" w:id="262"/>
    <w:p>
      <w:pPr>
        <w:spacing w:after="0"/>
        <w:ind w:left="0"/>
        <w:jc w:val="both"/>
      </w:pPr>
      <w:r>
        <w:rPr>
          <w:rFonts w:ascii="Times New Roman"/>
          <w:b w:val="false"/>
          <w:i w:val="false"/>
          <w:color w:val="000000"/>
          <w:sz w:val="28"/>
        </w:rPr>
        <w:t>
      14. 14 және 17-бағандарда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bookmarkEnd w:id="262"/>
    <w:bookmarkStart w:name="z348" w:id="263"/>
    <w:p>
      <w:pPr>
        <w:spacing w:after="0"/>
        <w:ind w:left="0"/>
        <w:jc w:val="both"/>
      </w:pPr>
      <w:r>
        <w:rPr>
          <w:rFonts w:ascii="Times New Roman"/>
          <w:b w:val="false"/>
          <w:i w:val="false"/>
          <w:color w:val="000000"/>
          <w:sz w:val="28"/>
        </w:rPr>
        <w:t>
      15. 15 және 19-бағандарда "Бағалы қағаздар орталық депозитарийі" акционерлік қоғамы берген клиенттердің бірегей кодтары көрсетіледі.</w:t>
      </w:r>
    </w:p>
    <w:bookmarkEnd w:id="263"/>
    <w:bookmarkStart w:name="z349" w:id="264"/>
    <w:p>
      <w:pPr>
        <w:spacing w:after="0"/>
        <w:ind w:left="0"/>
        <w:jc w:val="both"/>
      </w:pPr>
      <w:r>
        <w:rPr>
          <w:rFonts w:ascii="Times New Roman"/>
          <w:b w:val="false"/>
          <w:i w:val="false"/>
          <w:color w:val="000000"/>
          <w:sz w:val="28"/>
        </w:rPr>
        <w:t>
      16. 15 және 19-бағандарда бағалы қағаздарды сатушы және сәйкесінше сатып алушы репо операцияларын жасауға берген өтінімдердің реттік нөмірлері көрсетіледі.</w:t>
      </w:r>
    </w:p>
    <w:bookmarkEnd w:id="264"/>
    <w:bookmarkStart w:name="z350" w:id="265"/>
    <w:p>
      <w:pPr>
        <w:spacing w:after="0"/>
        <w:ind w:left="0"/>
        <w:jc w:val="both"/>
      </w:pPr>
      <w:r>
        <w:rPr>
          <w:rFonts w:ascii="Times New Roman"/>
          <w:b w:val="false"/>
          <w:i w:val="false"/>
          <w:color w:val="000000"/>
          <w:sz w:val="28"/>
        </w:rPr>
        <w:t>
      17. 21-бағанда сауда-саттықты ұйымдастырушының ішкі құжаттарында көзделген мәміленің мәртебесі көрсетіледі.</w:t>
      </w:r>
    </w:p>
    <w:bookmarkEnd w:id="265"/>
    <w:bookmarkStart w:name="z351" w:id="266"/>
    <w:p>
      <w:pPr>
        <w:spacing w:after="0"/>
        <w:ind w:left="0"/>
        <w:jc w:val="both"/>
      </w:pPr>
      <w:r>
        <w:rPr>
          <w:rFonts w:ascii="Times New Roman"/>
          <w:b w:val="false"/>
          <w:i w:val="false"/>
          <w:color w:val="000000"/>
          <w:sz w:val="28"/>
        </w:rPr>
        <w:t>
      18. 22-бағанда сауда-саттықты ұйымдастырушы өзінің ішкі құжаттарына сәйкес айқындаған репо операциясының мерзімі көрсетіледі.</w:t>
      </w:r>
    </w:p>
    <w:bookmarkEnd w:id="266"/>
    <w:bookmarkStart w:name="z352" w:id="267"/>
    <w:p>
      <w:pPr>
        <w:spacing w:after="0"/>
        <w:ind w:left="0"/>
        <w:jc w:val="both"/>
      </w:pPr>
      <w:r>
        <w:rPr>
          <w:rFonts w:ascii="Times New Roman"/>
          <w:b w:val="false"/>
          <w:i w:val="false"/>
          <w:color w:val="000000"/>
          <w:sz w:val="28"/>
        </w:rPr>
        <w:t>
      19. 23-бағанда репо операциясын жабу күні "кк.аа.жжжж" форматында көрсетіледі. Бұл баған репоны ашу операциясы үшін ғана толтырылады.</w:t>
      </w:r>
    </w:p>
    <w:bookmarkEnd w:id="267"/>
    <w:bookmarkStart w:name="z353" w:id="268"/>
    <w:p>
      <w:pPr>
        <w:spacing w:after="0"/>
        <w:ind w:left="0"/>
        <w:jc w:val="both"/>
      </w:pPr>
      <w:r>
        <w:rPr>
          <w:rFonts w:ascii="Times New Roman"/>
          <w:b w:val="false"/>
          <w:i w:val="false"/>
          <w:color w:val="000000"/>
          <w:sz w:val="28"/>
        </w:rPr>
        <w:t>
      20. 24-бағанда репо операциясының мәні болып табылатын құралдың бағасына қолданылатын дисконттау мөлшерлемесі көрсетіледі.</w:t>
      </w:r>
    </w:p>
    <w:bookmarkEnd w:id="268"/>
    <w:bookmarkStart w:name="z354" w:id="269"/>
    <w:p>
      <w:pPr>
        <w:spacing w:after="0"/>
        <w:ind w:left="0"/>
        <w:jc w:val="both"/>
      </w:pPr>
      <w:r>
        <w:rPr>
          <w:rFonts w:ascii="Times New Roman"/>
          <w:b w:val="false"/>
          <w:i w:val="false"/>
          <w:color w:val="000000"/>
          <w:sz w:val="28"/>
        </w:rPr>
        <w:t>
      21. 25-бағанда репоны ашудың тиісті мәмілесінің реттік нөмірі көрсетіледі. Бұл баған репоны жабу операциясы үшін ғана толтырылады</w:t>
      </w:r>
    </w:p>
    <w:bookmarkEnd w:id="269"/>
    <w:bookmarkStart w:name="z355" w:id="270"/>
    <w:p>
      <w:pPr>
        <w:spacing w:after="0"/>
        <w:ind w:left="0"/>
        <w:jc w:val="both"/>
      </w:pPr>
      <w:r>
        <w:rPr>
          <w:rFonts w:ascii="Times New Roman"/>
          <w:b w:val="false"/>
          <w:i w:val="false"/>
          <w:color w:val="000000"/>
          <w:sz w:val="28"/>
        </w:rPr>
        <w:t>
      22. 26-бағанда сауда жүйесінде көзделген сауда-саттық режимі көрсетіледі.</w:t>
      </w:r>
    </w:p>
    <w:bookmarkEnd w:id="270"/>
    <w:bookmarkStart w:name="z356" w:id="271"/>
    <w:p>
      <w:pPr>
        <w:spacing w:after="0"/>
        <w:ind w:left="0"/>
        <w:jc w:val="both"/>
      </w:pPr>
      <w:r>
        <w:rPr>
          <w:rFonts w:ascii="Times New Roman"/>
          <w:b w:val="false"/>
          <w:i w:val="false"/>
          <w:color w:val="000000"/>
          <w:sz w:val="28"/>
        </w:rPr>
        <w:t>
      23. Мәліметтер болмаған жағдайда, Нысан нөлдік қалдықтармен ұсынылады.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38-қосымша</w:t>
            </w:r>
          </w:p>
        </w:tc>
      </w:tr>
    </w:tbl>
    <w:bookmarkStart w:name="z358" w:id="272"/>
    <w:p>
      <w:pPr>
        <w:spacing w:after="0"/>
        <w:ind w:left="0"/>
        <w:jc w:val="left"/>
      </w:pPr>
      <w:r>
        <w:rPr>
          <w:rFonts w:ascii="Times New Roman"/>
          <w:b/>
          <w:i w:val="false"/>
          <w:color w:val="000000"/>
        </w:rPr>
        <w:t xml:space="preserve"> Әкімшілік деректерді жинауға арналған нысан</w:t>
      </w:r>
    </w:p>
    <w:bookmarkEnd w:id="272"/>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Туынды қаржы құралдарын сатып алуға/сатуға өтінімдер туралы есеп</w:t>
      </w:r>
    </w:p>
    <w:p>
      <w:pPr>
        <w:spacing w:after="0"/>
        <w:ind w:left="0"/>
        <w:jc w:val="both"/>
      </w:pPr>
      <w:r>
        <w:rPr>
          <w:rFonts w:ascii="Times New Roman"/>
          <w:b w:val="false"/>
          <w:i w:val="false"/>
          <w:color w:val="000000"/>
          <w:sz w:val="28"/>
        </w:rPr>
        <w:t>
      Әкімшілік деректер нысанының индексі: 1- KASE_ABD</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 (ID)</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және 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      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 қаржы құралдарын</w:t>
            </w:r>
            <w:r>
              <w:br/>
            </w:r>
            <w:r>
              <w:rPr>
                <w:rFonts w:ascii="Times New Roman"/>
                <w:b w:val="false"/>
                <w:i w:val="false"/>
                <w:color w:val="000000"/>
                <w:sz w:val="20"/>
              </w:rPr>
              <w:t>сатып алуға/сатуға өтінімдер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60" w:id="273"/>
    <w:p>
      <w:pPr>
        <w:spacing w:after="0"/>
        <w:ind w:left="0"/>
        <w:jc w:val="left"/>
      </w:pPr>
      <w:r>
        <w:rPr>
          <w:rFonts w:ascii="Times New Roman"/>
          <w:b/>
          <w:i w:val="false"/>
          <w:color w:val="000000"/>
        </w:rPr>
        <w:t xml:space="preserve"> Әкімшілік деректер нысанын толтыру бойынша түсіндірме Туынды қаржы құралдарын сатып алуға/сатуға өтінімдер туралы есеп (индексі: 1- KASE_ABD, кезеңділігі: күн сайын)</w:t>
      </w:r>
    </w:p>
    <w:bookmarkEnd w:id="273"/>
    <w:bookmarkStart w:name="z361" w:id="274"/>
    <w:p>
      <w:pPr>
        <w:spacing w:after="0"/>
        <w:ind w:left="0"/>
        <w:jc w:val="left"/>
      </w:pPr>
      <w:r>
        <w:rPr>
          <w:rFonts w:ascii="Times New Roman"/>
          <w:b/>
          <w:i w:val="false"/>
          <w:color w:val="000000"/>
        </w:rPr>
        <w:t xml:space="preserve"> 1-тарау. Жалпы ережелер</w:t>
      </w:r>
    </w:p>
    <w:bookmarkEnd w:id="274"/>
    <w:bookmarkStart w:name="z362" w:id="275"/>
    <w:p>
      <w:pPr>
        <w:spacing w:after="0"/>
        <w:ind w:left="0"/>
        <w:jc w:val="both"/>
      </w:pPr>
      <w:r>
        <w:rPr>
          <w:rFonts w:ascii="Times New Roman"/>
          <w:b w:val="false"/>
          <w:i w:val="false"/>
          <w:color w:val="000000"/>
          <w:sz w:val="28"/>
        </w:rPr>
        <w:t>
      1. Осы түсіндірме (бұдан әрі – Түсіндірме) "Туынды қаржы құралдарын сатып алуға/сатуға өтінімдер туралы есеп" нысанын (бұдан әрі – Нысан) толтыру бойынша бірыңғай талаптарды айқындайды.</w:t>
      </w:r>
    </w:p>
    <w:bookmarkEnd w:id="275"/>
    <w:bookmarkStart w:name="z363" w:id="276"/>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276"/>
    <w:bookmarkStart w:name="z364" w:id="277"/>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277"/>
    <w:bookmarkStart w:name="z365" w:id="2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Нысанға бірінші басшы, бас бухгалтер немесе есепке қол қоюға уәкілетті тұлғалар және орындаушы қол қояды.</w:t>
      </w:r>
    </w:p>
    <w:bookmarkEnd w:id="278"/>
    <w:bookmarkStart w:name="z367" w:id="279"/>
    <w:p>
      <w:pPr>
        <w:spacing w:after="0"/>
        <w:ind w:left="0"/>
        <w:jc w:val="left"/>
      </w:pPr>
      <w:r>
        <w:rPr>
          <w:rFonts w:ascii="Times New Roman"/>
          <w:b/>
          <w:i w:val="false"/>
          <w:color w:val="000000"/>
        </w:rPr>
        <w:t xml:space="preserve"> 2-тарау. Нысанды толтыру бойынша түсіндірме</w:t>
      </w:r>
    </w:p>
    <w:bookmarkEnd w:id="279"/>
    <w:bookmarkStart w:name="z368" w:id="280"/>
    <w:p>
      <w:pPr>
        <w:spacing w:after="0"/>
        <w:ind w:left="0"/>
        <w:jc w:val="both"/>
      </w:pPr>
      <w:r>
        <w:rPr>
          <w:rFonts w:ascii="Times New Roman"/>
          <w:b w:val="false"/>
          <w:i w:val="false"/>
          <w:color w:val="000000"/>
          <w:sz w:val="28"/>
        </w:rPr>
        <w:t>
      5. 1-бағанда өтінімнің реттік нөмірі көрсетіледі.</w:t>
      </w:r>
    </w:p>
    <w:bookmarkEnd w:id="280"/>
    <w:bookmarkStart w:name="z369" w:id="281"/>
    <w:p>
      <w:pPr>
        <w:spacing w:after="0"/>
        <w:ind w:left="0"/>
        <w:jc w:val="both"/>
      </w:pPr>
      <w:r>
        <w:rPr>
          <w:rFonts w:ascii="Times New Roman"/>
          <w:b w:val="false"/>
          <w:i w:val="false"/>
          <w:color w:val="000000"/>
          <w:sz w:val="28"/>
        </w:rPr>
        <w:t>
      6. 2 және 17-бағандарда өтінімді беру күні мен алып тастау күні "кк.аа.жжжж" форматында көрсетіледі.</w:t>
      </w:r>
    </w:p>
    <w:bookmarkEnd w:id="281"/>
    <w:bookmarkStart w:name="z370" w:id="282"/>
    <w:p>
      <w:pPr>
        <w:spacing w:after="0"/>
        <w:ind w:left="0"/>
        <w:jc w:val="both"/>
      </w:pPr>
      <w:r>
        <w:rPr>
          <w:rFonts w:ascii="Times New Roman"/>
          <w:b w:val="false"/>
          <w:i w:val="false"/>
          <w:color w:val="000000"/>
          <w:sz w:val="28"/>
        </w:rPr>
        <w:t>
      7. 3 және 18-бағандарда өтінімді беру уақыты мен алып тастау уақыты "сағат:минут:секунд" форматында көрсетіледі.</w:t>
      </w:r>
    </w:p>
    <w:bookmarkEnd w:id="282"/>
    <w:bookmarkStart w:name="z371" w:id="283"/>
    <w:p>
      <w:pPr>
        <w:spacing w:after="0"/>
        <w:ind w:left="0"/>
        <w:jc w:val="both"/>
      </w:pPr>
      <w:r>
        <w:rPr>
          <w:rFonts w:ascii="Times New Roman"/>
          <w:b w:val="false"/>
          <w:i w:val="false"/>
          <w:color w:val="000000"/>
          <w:sz w:val="28"/>
        </w:rPr>
        <w:t>
      8. 4-бағанда өтінімнің түрі көрсетіледі: "limit" - лимиттелген өтінім, "nego" - тікелей өтінім.</w:t>
      </w:r>
    </w:p>
    <w:bookmarkEnd w:id="283"/>
    <w:bookmarkStart w:name="z372" w:id="284"/>
    <w:p>
      <w:pPr>
        <w:spacing w:after="0"/>
        <w:ind w:left="0"/>
        <w:jc w:val="both"/>
      </w:pPr>
      <w:r>
        <w:rPr>
          <w:rFonts w:ascii="Times New Roman"/>
          <w:b w:val="false"/>
          <w:i w:val="false"/>
          <w:color w:val="000000"/>
          <w:sz w:val="28"/>
        </w:rPr>
        <w:t>
      9. 5-бағанда өтінімнің бағыты ретінде сатып алу немесе сату көрсетіледі.</w:t>
      </w:r>
    </w:p>
    <w:bookmarkEnd w:id="284"/>
    <w:bookmarkStart w:name="z373" w:id="285"/>
    <w:p>
      <w:pPr>
        <w:spacing w:after="0"/>
        <w:ind w:left="0"/>
        <w:jc w:val="both"/>
      </w:pPr>
      <w:r>
        <w:rPr>
          <w:rFonts w:ascii="Times New Roman"/>
          <w:b w:val="false"/>
          <w:i w:val="false"/>
          <w:color w:val="000000"/>
          <w:sz w:val="28"/>
        </w:rPr>
        <w:t>
      10. 7 және 11-бағандарда бір келісімшарттың бағасы және өтінімнің көлемі теңгемен көрсетіледі. 11-бағанда өтінімнің көлемі ретінде 7 ("Бір келісімшарттың бағасы") және 9 ("Келісімшарттардың саны") бағандардың көбейтіндісі танылады. 7-бағанда бір келісімшарттың бағасы ретінде сауда-саттыққа қатысушы туынды қаржы құралдарымен мәміле жасауға дайын болатын баға көрсетіледі.</w:t>
      </w:r>
    </w:p>
    <w:bookmarkEnd w:id="285"/>
    <w:bookmarkStart w:name="z374" w:id="286"/>
    <w:p>
      <w:pPr>
        <w:spacing w:after="0"/>
        <w:ind w:left="0"/>
        <w:jc w:val="both"/>
      </w:pPr>
      <w:r>
        <w:rPr>
          <w:rFonts w:ascii="Times New Roman"/>
          <w:b w:val="false"/>
          <w:i w:val="false"/>
          <w:color w:val="000000"/>
          <w:sz w:val="28"/>
        </w:rPr>
        <w:t>
      11. 8-бағанда өтінім валютасының атауы көрсетіледі.</w:t>
      </w:r>
    </w:p>
    <w:bookmarkEnd w:id="286"/>
    <w:bookmarkStart w:name="z375" w:id="287"/>
    <w:p>
      <w:pPr>
        <w:spacing w:after="0"/>
        <w:ind w:left="0"/>
        <w:jc w:val="both"/>
      </w:pPr>
      <w:r>
        <w:rPr>
          <w:rFonts w:ascii="Times New Roman"/>
          <w:b w:val="false"/>
          <w:i w:val="false"/>
          <w:color w:val="000000"/>
          <w:sz w:val="28"/>
        </w:rPr>
        <w:t>
      12. 9 және 10-бағандарда өтінім келісімшарттарының саны мен бір келісімшарттағы базалық активтердің саны данамен көрсетіледі.</w:t>
      </w:r>
    </w:p>
    <w:bookmarkEnd w:id="287"/>
    <w:bookmarkStart w:name="z376" w:id="288"/>
    <w:p>
      <w:pPr>
        <w:spacing w:after="0"/>
        <w:ind w:left="0"/>
        <w:jc w:val="both"/>
      </w:pPr>
      <w:r>
        <w:rPr>
          <w:rFonts w:ascii="Times New Roman"/>
          <w:b w:val="false"/>
          <w:i w:val="false"/>
          <w:color w:val="000000"/>
          <w:sz w:val="28"/>
        </w:rPr>
        <w:t>
      13. 14-бағанда сауда-саттыққа қатысушыны ақшалай қаражатпен қамтамасыз ету жөніндегі ақпаратты және/немесе тарабы сауда-саттыққа қатысушы болатын мәміле бойынша міндеттемелерді есепке алуға арналған клиринг тіркелімі көрсетіледі.</w:t>
      </w:r>
    </w:p>
    <w:bookmarkEnd w:id="288"/>
    <w:bookmarkStart w:name="z377" w:id="289"/>
    <w:p>
      <w:pPr>
        <w:spacing w:after="0"/>
        <w:ind w:left="0"/>
        <w:jc w:val="both"/>
      </w:pPr>
      <w:r>
        <w:rPr>
          <w:rFonts w:ascii="Times New Roman"/>
          <w:b w:val="false"/>
          <w:i w:val="false"/>
          <w:color w:val="000000"/>
          <w:sz w:val="28"/>
        </w:rPr>
        <w:t>
      14. 15-бағанда туынды қаржы құралдарымен мәміле жасауға өтінім берген қор биржасы трейдерінің дербес сәйкестендіру нөмірі (ID) көрсетіледі.</w:t>
      </w:r>
    </w:p>
    <w:bookmarkEnd w:id="289"/>
    <w:bookmarkStart w:name="z378" w:id="290"/>
    <w:p>
      <w:pPr>
        <w:spacing w:after="0"/>
        <w:ind w:left="0"/>
        <w:jc w:val="both"/>
      </w:pPr>
      <w:r>
        <w:rPr>
          <w:rFonts w:ascii="Times New Roman"/>
          <w:b w:val="false"/>
          <w:i w:val="false"/>
          <w:color w:val="000000"/>
          <w:sz w:val="28"/>
        </w:rPr>
        <w:t>
      15. 16-бағанда өтінімнің белгісі ретінде мынадай цифр көрсетіледі: егер өтінімді маркет-мейкер бермеген болса - "0", егер өтінімді сауда-саттыққа қатысушы туынды бағалы қағаздар бойынша баға белгілеуді қолдау жөніндегі маркет-мейкердің функцияларын орындау мақсатында берген болса - "1".</w:t>
      </w:r>
    </w:p>
    <w:bookmarkEnd w:id="290"/>
    <w:bookmarkStart w:name="z379" w:id="291"/>
    <w:p>
      <w:pPr>
        <w:spacing w:after="0"/>
        <w:ind w:left="0"/>
        <w:jc w:val="both"/>
      </w:pPr>
      <w:r>
        <w:rPr>
          <w:rFonts w:ascii="Times New Roman"/>
          <w:b w:val="false"/>
          <w:i w:val="false"/>
          <w:color w:val="000000"/>
          <w:sz w:val="28"/>
        </w:rPr>
        <w:t>
      16. 19-бағанда сауда-саттықты ұйымдастырушының ішкі құжаттарында көзделген өтінімнің мәртебесі көрсетіледі.</w:t>
      </w:r>
    </w:p>
    <w:bookmarkEnd w:id="291"/>
    <w:bookmarkStart w:name="z380" w:id="292"/>
    <w:p>
      <w:pPr>
        <w:spacing w:after="0"/>
        <w:ind w:left="0"/>
        <w:jc w:val="both"/>
      </w:pPr>
      <w:r>
        <w:rPr>
          <w:rFonts w:ascii="Times New Roman"/>
          <w:b w:val="false"/>
          <w:i w:val="false"/>
          <w:color w:val="000000"/>
          <w:sz w:val="28"/>
        </w:rPr>
        <w:t>
      17. Мәліметтер болмаған жағдайда, Нысан нөлдік қалдықтармен ұсынылады.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39-қосымша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Мәмілелердің тараптары көрсетіле отырып, туынды қаржы құралдарымен сауда-саттықтың нәтижелері туралы есеп</w:t>
      </w:r>
    </w:p>
    <w:p>
      <w:pPr>
        <w:spacing w:after="0"/>
        <w:ind w:left="0"/>
        <w:jc w:val="both"/>
      </w:pPr>
      <w:r>
        <w:rPr>
          <w:rFonts w:ascii="Times New Roman"/>
          <w:b w:val="false"/>
          <w:i w:val="false"/>
          <w:color w:val="000000"/>
          <w:sz w:val="28"/>
        </w:rPr>
        <w:t>
      Әкімшілік деректер нысанының индексі: 1- KASE_DT</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Келісімішарттардың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сауда шотының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есептік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өтінімнің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есептік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арналған өтінімнің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Мәмілелердің тараптары</w:t>
            </w:r>
            <w:r>
              <w:br/>
            </w:r>
            <w:r>
              <w:rPr>
                <w:rFonts w:ascii="Times New Roman"/>
                <w:b w:val="false"/>
                <w:i w:val="false"/>
                <w:color w:val="000000"/>
                <w:sz w:val="20"/>
              </w:rPr>
              <w:t>көрсетіле отырып, туынды</w:t>
            </w:r>
            <w:r>
              <w:br/>
            </w:r>
            <w:r>
              <w:rPr>
                <w:rFonts w:ascii="Times New Roman"/>
                <w:b w:val="false"/>
                <w:i w:val="false"/>
                <w:color w:val="000000"/>
                <w:sz w:val="20"/>
              </w:rPr>
              <w:t>қаржы құралдарымен</w:t>
            </w:r>
            <w:r>
              <w:br/>
            </w:r>
            <w:r>
              <w:rPr>
                <w:rFonts w:ascii="Times New Roman"/>
                <w:b w:val="false"/>
                <w:i w:val="false"/>
                <w:color w:val="000000"/>
                <w:sz w:val="20"/>
              </w:rPr>
              <w:t>сауда-саттықтың нәтижелері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83" w:id="293"/>
    <w:p>
      <w:pPr>
        <w:spacing w:after="0"/>
        <w:ind w:left="0"/>
        <w:jc w:val="left"/>
      </w:pPr>
      <w:r>
        <w:rPr>
          <w:rFonts w:ascii="Times New Roman"/>
          <w:b/>
          <w:i w:val="false"/>
          <w:color w:val="000000"/>
        </w:rPr>
        <w:t xml:space="preserve"> Әкімшілік деректер нысанын толтыру бойынша түсіндірме "Мәмілелердің тараптары көрсетіле отырып, туынды қаржы құралдарымен сауда-саттықтың нәтижелері туралы есеп" (индексі: 1- KASE_DT, кезеңділігі: күн сайын)</w:t>
      </w:r>
    </w:p>
    <w:bookmarkEnd w:id="293"/>
    <w:bookmarkStart w:name="z384" w:id="294"/>
    <w:p>
      <w:pPr>
        <w:spacing w:after="0"/>
        <w:ind w:left="0"/>
        <w:jc w:val="left"/>
      </w:pPr>
      <w:r>
        <w:rPr>
          <w:rFonts w:ascii="Times New Roman"/>
          <w:b/>
          <w:i w:val="false"/>
          <w:color w:val="000000"/>
        </w:rPr>
        <w:t xml:space="preserve"> 1-тарау. Жалпы ережелер</w:t>
      </w:r>
    </w:p>
    <w:bookmarkEnd w:id="294"/>
    <w:bookmarkStart w:name="z385" w:id="295"/>
    <w:p>
      <w:pPr>
        <w:spacing w:after="0"/>
        <w:ind w:left="0"/>
        <w:jc w:val="both"/>
      </w:pPr>
      <w:r>
        <w:rPr>
          <w:rFonts w:ascii="Times New Roman"/>
          <w:b w:val="false"/>
          <w:i w:val="false"/>
          <w:color w:val="000000"/>
          <w:sz w:val="28"/>
        </w:rPr>
        <w:t>
      1. Осы түсіндірме (бұдан әрі – Түсіндірме) "Мәмілелердің тараптары көрсетіле отырып, туынды қаржы құралдарымен сауда-саттықтың нәтижелері туралы есеп" нысанын (бұдан әрі – Нысан) толтыру бойынша бірыңғай талаптарды айқындайды.</w:t>
      </w:r>
    </w:p>
    <w:bookmarkEnd w:id="295"/>
    <w:bookmarkStart w:name="z386" w:id="296"/>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296"/>
    <w:bookmarkStart w:name="z387" w:id="297"/>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297"/>
    <w:bookmarkStart w:name="z388" w:id="298"/>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298"/>
    <w:bookmarkStart w:name="z389" w:id="299"/>
    <w:p>
      <w:pPr>
        <w:spacing w:after="0"/>
        <w:ind w:left="0"/>
        <w:jc w:val="left"/>
      </w:pPr>
      <w:r>
        <w:rPr>
          <w:rFonts w:ascii="Times New Roman"/>
          <w:b/>
          <w:i w:val="false"/>
          <w:color w:val="000000"/>
        </w:rPr>
        <w:t xml:space="preserve"> 2-тарау. Нысанды толтыру бойынша түсіндірме</w:t>
      </w:r>
    </w:p>
    <w:bookmarkEnd w:id="299"/>
    <w:bookmarkStart w:name="z390" w:id="300"/>
    <w:p>
      <w:pPr>
        <w:spacing w:after="0"/>
        <w:ind w:left="0"/>
        <w:jc w:val="both"/>
      </w:pPr>
      <w:r>
        <w:rPr>
          <w:rFonts w:ascii="Times New Roman"/>
          <w:b w:val="false"/>
          <w:i w:val="false"/>
          <w:color w:val="000000"/>
          <w:sz w:val="28"/>
        </w:rPr>
        <w:t>
      5. 1-бағанда мәміленің реттік нөмірі көрсетіледі.</w:t>
      </w:r>
    </w:p>
    <w:bookmarkEnd w:id="300"/>
    <w:bookmarkStart w:name="z391" w:id="301"/>
    <w:p>
      <w:pPr>
        <w:spacing w:after="0"/>
        <w:ind w:left="0"/>
        <w:jc w:val="both"/>
      </w:pPr>
      <w:r>
        <w:rPr>
          <w:rFonts w:ascii="Times New Roman"/>
          <w:b w:val="false"/>
          <w:i w:val="false"/>
          <w:color w:val="000000"/>
          <w:sz w:val="28"/>
        </w:rPr>
        <w:t>
      6. 2-бағанда мәміленің жасалу күні "кк.аа.жжжж" форматында көрсетіледі.</w:t>
      </w:r>
    </w:p>
    <w:bookmarkEnd w:id="301"/>
    <w:bookmarkStart w:name="z392" w:id="302"/>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bookmarkEnd w:id="302"/>
    <w:bookmarkStart w:name="z393" w:id="303"/>
    <w:p>
      <w:pPr>
        <w:spacing w:after="0"/>
        <w:ind w:left="0"/>
        <w:jc w:val="both"/>
      </w:pPr>
      <w:r>
        <w:rPr>
          <w:rFonts w:ascii="Times New Roman"/>
          <w:b w:val="false"/>
          <w:i w:val="false"/>
          <w:color w:val="000000"/>
          <w:sz w:val="28"/>
        </w:rPr>
        <w:t>
      8. 5-бағанда сауда-саттық әдісі ретінде мынадай цифр көрсетіледі: егер туынды қаржы құралдарын сатып алу-сату мәмілесі үздіксіз қарсы аукцион әдісімен жасалған болса - "0", егер туынды қаржы құралдарын сатып алу-сату мәмілесі тікелей (атаулы) мәмілелер жасау әдісімен жасалған болса - "1".</w:t>
      </w:r>
    </w:p>
    <w:bookmarkEnd w:id="303"/>
    <w:bookmarkStart w:name="z394" w:id="304"/>
    <w:p>
      <w:pPr>
        <w:spacing w:after="0"/>
        <w:ind w:left="0"/>
        <w:jc w:val="both"/>
      </w:pPr>
      <w:r>
        <w:rPr>
          <w:rFonts w:ascii="Times New Roman"/>
          <w:b w:val="false"/>
          <w:i w:val="false"/>
          <w:color w:val="000000"/>
          <w:sz w:val="28"/>
        </w:rPr>
        <w:t>
      9. 6 және 10-бағандарда бір келісімшарттың бағасы мен мәміленің көлемі теңгемен көрсетіледі. 10-бағанда мәміленің көлемі ретінде 6 ("Бір келісімшарттың бағасы") және 8 ("Келісімшарттардың саны") бағандардың көбейтіндісі танылады. 6-бағанда бір келісімшарттың бағасы ретінде сауда-саттыққа қатысушы туынды қаржы құралдарымен мәміле жасаған баға көрсетіледі.</w:t>
      </w:r>
    </w:p>
    <w:bookmarkEnd w:id="304"/>
    <w:bookmarkStart w:name="z395" w:id="305"/>
    <w:p>
      <w:pPr>
        <w:spacing w:after="0"/>
        <w:ind w:left="0"/>
        <w:jc w:val="both"/>
      </w:pPr>
      <w:r>
        <w:rPr>
          <w:rFonts w:ascii="Times New Roman"/>
          <w:b w:val="false"/>
          <w:i w:val="false"/>
          <w:color w:val="000000"/>
          <w:sz w:val="28"/>
        </w:rPr>
        <w:t>
      10. 7-бағанда мәміле валютасының атауы көрсетіледі.</w:t>
      </w:r>
    </w:p>
    <w:bookmarkEnd w:id="305"/>
    <w:bookmarkStart w:name="z396" w:id="306"/>
    <w:p>
      <w:pPr>
        <w:spacing w:after="0"/>
        <w:ind w:left="0"/>
        <w:jc w:val="both"/>
      </w:pPr>
      <w:r>
        <w:rPr>
          <w:rFonts w:ascii="Times New Roman"/>
          <w:b w:val="false"/>
          <w:i w:val="false"/>
          <w:color w:val="000000"/>
          <w:sz w:val="28"/>
        </w:rPr>
        <w:t>
      11. 8 және 9-бағандарда мәміле келісімшарттарының саны мен бір келісімшарттағы базалық активтердің саны данамен көрсетіледі.</w:t>
      </w:r>
    </w:p>
    <w:bookmarkEnd w:id="306"/>
    <w:bookmarkStart w:name="z397" w:id="307"/>
    <w:p>
      <w:pPr>
        <w:spacing w:after="0"/>
        <w:ind w:left="0"/>
        <w:jc w:val="both"/>
      </w:pPr>
      <w:r>
        <w:rPr>
          <w:rFonts w:ascii="Times New Roman"/>
          <w:b w:val="false"/>
          <w:i w:val="false"/>
          <w:color w:val="000000"/>
          <w:sz w:val="28"/>
        </w:rPr>
        <w:t>
      12. 11 және 15-бағандарда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307"/>
    <w:bookmarkStart w:name="z398" w:id="308"/>
    <w:p>
      <w:pPr>
        <w:spacing w:after="0"/>
        <w:ind w:left="0"/>
        <w:jc w:val="both"/>
      </w:pPr>
      <w:r>
        <w:rPr>
          <w:rFonts w:ascii="Times New Roman"/>
          <w:b w:val="false"/>
          <w:i w:val="false"/>
          <w:color w:val="000000"/>
          <w:sz w:val="28"/>
        </w:rPr>
        <w:t>
      13. 13-бағанда сауда-саттыққа қатысушыны ақшалай қаражатпен қамтамасыз ету жөніндегі ақпаратты және/немесе тарабы сауда-саттыққа қатысушы болып табылатын туынды қаржы құралын сату мәмілелері бойынша міндеттемелерді есепке алуға арналған клиринг тіркелімі көрсетіледі.</w:t>
      </w:r>
    </w:p>
    <w:bookmarkEnd w:id="308"/>
    <w:bookmarkStart w:name="z399" w:id="309"/>
    <w:p>
      <w:pPr>
        <w:spacing w:after="0"/>
        <w:ind w:left="0"/>
        <w:jc w:val="both"/>
      </w:pPr>
      <w:r>
        <w:rPr>
          <w:rFonts w:ascii="Times New Roman"/>
          <w:b w:val="false"/>
          <w:i w:val="false"/>
          <w:color w:val="000000"/>
          <w:sz w:val="28"/>
        </w:rPr>
        <w:t>
      14. 17-бағанда сауда-саттыққа қатысушыны ақшалай қаражатпен қамтамасыз ету жөніндегі ақпаратты және/немесе тарабы сауда-саттыққа қатысушы болып табылатын туынды қаржы құралын сатып алу мәмілелері бойынша міндеттемелерді есепке алуға арналған клиринг тіркелімі көрсетіледі.</w:t>
      </w:r>
    </w:p>
    <w:bookmarkEnd w:id="309"/>
    <w:bookmarkStart w:name="z400" w:id="310"/>
    <w:p>
      <w:pPr>
        <w:spacing w:after="0"/>
        <w:ind w:left="0"/>
        <w:jc w:val="both"/>
      </w:pPr>
      <w:r>
        <w:rPr>
          <w:rFonts w:ascii="Times New Roman"/>
          <w:b w:val="false"/>
          <w:i w:val="false"/>
          <w:color w:val="000000"/>
          <w:sz w:val="28"/>
        </w:rPr>
        <w:t>
      15. 19-бағанда мәмілені есептеудің нақты күні "кк.аа.жжжж" форматында көрсетіледі.</w:t>
      </w:r>
    </w:p>
    <w:bookmarkEnd w:id="310"/>
    <w:bookmarkStart w:name="z401" w:id="311"/>
    <w:p>
      <w:pPr>
        <w:spacing w:after="0"/>
        <w:ind w:left="0"/>
        <w:jc w:val="both"/>
      </w:pPr>
      <w:r>
        <w:rPr>
          <w:rFonts w:ascii="Times New Roman"/>
          <w:b w:val="false"/>
          <w:i w:val="false"/>
          <w:color w:val="000000"/>
          <w:sz w:val="28"/>
        </w:rPr>
        <w:t>
      16. Мәліметтер болмаған жағдайда, Нысан нөлдік қалдықтармен ұсынылады.</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40-қосымша</w:t>
            </w:r>
          </w:p>
        </w:tc>
      </w:tr>
    </w:tbl>
    <w:bookmarkStart w:name="z403" w:id="312"/>
    <w:p>
      <w:pPr>
        <w:spacing w:after="0"/>
        <w:ind w:left="0"/>
        <w:jc w:val="left"/>
      </w:pPr>
      <w:r>
        <w:rPr>
          <w:rFonts w:ascii="Times New Roman"/>
          <w:b/>
          <w:i w:val="false"/>
          <w:color w:val="000000"/>
        </w:rPr>
        <w:t xml:space="preserve"> Әкімшілік деректерді жинауға арналған нысан</w:t>
      </w:r>
    </w:p>
    <w:bookmarkEnd w:id="31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Start w:name="z404" w:id="313"/>
    <w:p>
      <w:pPr>
        <w:spacing w:after="0"/>
        <w:ind w:left="0"/>
        <w:jc w:val="left"/>
      </w:pPr>
      <w:r>
        <w:rPr>
          <w:rFonts w:ascii="Times New Roman"/>
          <w:b/>
          <w:i w:val="false"/>
          <w:color w:val="000000"/>
        </w:rPr>
        <w:t xml:space="preserve"> Шетел валюталарын сатып алуға/сатуға өтінімдер туралы есеп </w:t>
      </w:r>
    </w:p>
    <w:bookmarkEnd w:id="313"/>
    <w:p>
      <w:pPr>
        <w:spacing w:after="0"/>
        <w:ind w:left="0"/>
        <w:jc w:val="both"/>
      </w:pPr>
      <w:r>
        <w:rPr>
          <w:rFonts w:ascii="Times New Roman"/>
          <w:b w:val="false"/>
          <w:i w:val="false"/>
          <w:color w:val="000000"/>
          <w:sz w:val="28"/>
        </w:rPr>
        <w:t>
      Әкімшілік деректер нысанының индексі: 1- KASE_FC</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своптың кірістілігі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валюталарын сатып</w:t>
            </w:r>
            <w:r>
              <w:br/>
            </w:r>
            <w:r>
              <w:rPr>
                <w:rFonts w:ascii="Times New Roman"/>
                <w:b w:val="false"/>
                <w:i w:val="false"/>
                <w:color w:val="000000"/>
                <w:sz w:val="20"/>
              </w:rPr>
              <w:t>алуға/сатуға өтінімдер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06" w:id="314"/>
    <w:p>
      <w:pPr>
        <w:spacing w:after="0"/>
        <w:ind w:left="0"/>
        <w:jc w:val="left"/>
      </w:pPr>
      <w:r>
        <w:rPr>
          <w:rFonts w:ascii="Times New Roman"/>
          <w:b/>
          <w:i w:val="false"/>
          <w:color w:val="000000"/>
        </w:rPr>
        <w:t xml:space="preserve"> Әкімшілік деректер нысанын толтыру бойынша түсіндірме "Шетел валюталарын сатып алуға/сатуға өтінімдер туралы есеп" (индекс: 1- KASE_FC, кезеңділігі: күн сайын)</w:t>
      </w:r>
    </w:p>
    <w:bookmarkEnd w:id="314"/>
    <w:bookmarkStart w:name="z407" w:id="315"/>
    <w:p>
      <w:pPr>
        <w:spacing w:after="0"/>
        <w:ind w:left="0"/>
        <w:jc w:val="left"/>
      </w:pPr>
      <w:r>
        <w:rPr>
          <w:rFonts w:ascii="Times New Roman"/>
          <w:b/>
          <w:i w:val="false"/>
          <w:color w:val="000000"/>
        </w:rPr>
        <w:t xml:space="preserve"> 1-тарау. Жалпы ережелер</w:t>
      </w:r>
    </w:p>
    <w:bookmarkEnd w:id="315"/>
    <w:bookmarkStart w:name="z408" w:id="316"/>
    <w:p>
      <w:pPr>
        <w:spacing w:after="0"/>
        <w:ind w:left="0"/>
        <w:jc w:val="both"/>
      </w:pPr>
      <w:r>
        <w:rPr>
          <w:rFonts w:ascii="Times New Roman"/>
          <w:b w:val="false"/>
          <w:i w:val="false"/>
          <w:color w:val="000000"/>
          <w:sz w:val="28"/>
        </w:rPr>
        <w:t>
      1. Осы түсіндірме (бұдан әрі – Түсіндірме) "Шетел валюталарын сатып алуға/сатуға өтінімдер туралы есеп" нысанын (бұдан әрі – Нысан) толтыру бойынша бірыңғай талаптарды айқындайды.</w:t>
      </w:r>
    </w:p>
    <w:bookmarkEnd w:id="316"/>
    <w:bookmarkStart w:name="z409" w:id="317"/>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317"/>
    <w:bookmarkStart w:name="z410" w:id="318"/>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318"/>
    <w:bookmarkStart w:name="z411" w:id="319"/>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319"/>
    <w:bookmarkStart w:name="z412" w:id="320"/>
    <w:p>
      <w:pPr>
        <w:spacing w:after="0"/>
        <w:ind w:left="0"/>
        <w:jc w:val="left"/>
      </w:pPr>
      <w:r>
        <w:rPr>
          <w:rFonts w:ascii="Times New Roman"/>
          <w:b/>
          <w:i w:val="false"/>
          <w:color w:val="000000"/>
        </w:rPr>
        <w:t xml:space="preserve"> 2-тарау. Нысанды толтыру бойынша түсіндірме</w:t>
      </w:r>
    </w:p>
    <w:bookmarkEnd w:id="320"/>
    <w:bookmarkStart w:name="z413" w:id="321"/>
    <w:p>
      <w:pPr>
        <w:spacing w:after="0"/>
        <w:ind w:left="0"/>
        <w:jc w:val="both"/>
      </w:pPr>
      <w:r>
        <w:rPr>
          <w:rFonts w:ascii="Times New Roman"/>
          <w:b w:val="false"/>
          <w:i w:val="false"/>
          <w:color w:val="000000"/>
          <w:sz w:val="28"/>
        </w:rPr>
        <w:t>
      5. 1-бағанда өтінімнің реттік нөмірі көрсетіледі.</w:t>
      </w:r>
    </w:p>
    <w:bookmarkEnd w:id="321"/>
    <w:bookmarkStart w:name="z414" w:id="322"/>
    <w:p>
      <w:pPr>
        <w:spacing w:after="0"/>
        <w:ind w:left="0"/>
        <w:jc w:val="both"/>
      </w:pPr>
      <w:r>
        <w:rPr>
          <w:rFonts w:ascii="Times New Roman"/>
          <w:b w:val="false"/>
          <w:i w:val="false"/>
          <w:color w:val="000000"/>
          <w:sz w:val="28"/>
        </w:rPr>
        <w:t>
      6. 2-бағанда өтінімді беру күні "кк.аа.жжжж" форматында көрсетіледі.</w:t>
      </w:r>
    </w:p>
    <w:bookmarkEnd w:id="322"/>
    <w:bookmarkStart w:name="z415" w:id="323"/>
    <w:p>
      <w:pPr>
        <w:spacing w:after="0"/>
        <w:ind w:left="0"/>
        <w:jc w:val="both"/>
      </w:pPr>
      <w:r>
        <w:rPr>
          <w:rFonts w:ascii="Times New Roman"/>
          <w:b w:val="false"/>
          <w:i w:val="false"/>
          <w:color w:val="000000"/>
          <w:sz w:val="28"/>
        </w:rPr>
        <w:t>
      7. 3-бағанда өтінімді беру уақыты "сағат:минут:секунд" форматында көрсетіледі.</w:t>
      </w:r>
    </w:p>
    <w:bookmarkEnd w:id="323"/>
    <w:bookmarkStart w:name="z416" w:id="324"/>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w:t>
      </w:r>
    </w:p>
    <w:bookmarkEnd w:id="324"/>
    <w:bookmarkStart w:name="z417" w:id="325"/>
    <w:p>
      <w:pPr>
        <w:spacing w:after="0"/>
        <w:ind w:left="0"/>
        <w:jc w:val="both"/>
      </w:pPr>
      <w:r>
        <w:rPr>
          <w:rFonts w:ascii="Times New Roman"/>
          <w:b w:val="false"/>
          <w:i w:val="false"/>
          <w:color w:val="000000"/>
          <w:sz w:val="28"/>
        </w:rPr>
        <w:t>
      9. 5-бағанда сауда-саттықты ұйымдастырушы өзінің ішкі құжаттарында көзделген шетел валюталарына код беру тәртібіне сәйкес айқындаған қаржы құралының коды көрсетіледі.</w:t>
      </w:r>
    </w:p>
    <w:bookmarkEnd w:id="325"/>
    <w:bookmarkStart w:name="z418" w:id="326"/>
    <w:p>
      <w:pPr>
        <w:spacing w:after="0"/>
        <w:ind w:left="0"/>
        <w:jc w:val="both"/>
      </w:pPr>
      <w:r>
        <w:rPr>
          <w:rFonts w:ascii="Times New Roman"/>
          <w:b w:val="false"/>
          <w:i w:val="false"/>
          <w:color w:val="000000"/>
          <w:sz w:val="28"/>
        </w:rPr>
        <w:t>
      10. 6 және 8-бағандарда сауда-саттықты ұйымдастырушы өзінің ішкі құжаттарына сәйкес айқындаған баға белгілеу дәлдігімен бір қаржы құралының бағасы және өтінімнің көлемі теңгемен көрсетіледі. Өтінімнің көлемі ретінде 8 ("Бағасы") және 9 ("Саны") бағандардың көбейтіндісі танылады. 8-бағанда сауда-саттыққа қатысушы қаржы құралын сатып алуға 11. 7-бағанда өтінімдегі қаржы құралдарының саны данамен көрсетіледі.</w:t>
      </w:r>
    </w:p>
    <w:bookmarkEnd w:id="326"/>
    <w:bookmarkStart w:name="z419" w:id="327"/>
    <w:p>
      <w:pPr>
        <w:spacing w:after="0"/>
        <w:ind w:left="0"/>
        <w:jc w:val="both"/>
      </w:pPr>
      <w:r>
        <w:rPr>
          <w:rFonts w:ascii="Times New Roman"/>
          <w:b w:val="false"/>
          <w:i w:val="false"/>
          <w:color w:val="000000"/>
          <w:sz w:val="28"/>
        </w:rPr>
        <w:t>
      12. 91-бағанда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327"/>
    <w:bookmarkStart w:name="z420" w:id="328"/>
    <w:p>
      <w:pPr>
        <w:spacing w:after="0"/>
        <w:ind w:left="0"/>
        <w:jc w:val="both"/>
      </w:pPr>
      <w:r>
        <w:rPr>
          <w:rFonts w:ascii="Times New Roman"/>
          <w:b w:val="false"/>
          <w:i w:val="false"/>
          <w:color w:val="000000"/>
          <w:sz w:val="28"/>
        </w:rPr>
        <w:t>
      13. 11-бағанда клиенттің ішкі құжаттарында көзделген шетел валюталарын кодтау тәртібіне сәйкес сауда-саттықты ұйымдастырушы айқындаған клиенттің коды көрсетіледі.13-бағанда мынадай цифр көрсетіледі: "1" - меншікті, "2" - клиенттік.</w:t>
      </w:r>
    </w:p>
    <w:bookmarkEnd w:id="328"/>
    <w:bookmarkStart w:name="z421" w:id="329"/>
    <w:p>
      <w:pPr>
        <w:spacing w:after="0"/>
        <w:ind w:left="0"/>
        <w:jc w:val="both"/>
      </w:pPr>
      <w:r>
        <w:rPr>
          <w:rFonts w:ascii="Times New Roman"/>
          <w:b w:val="false"/>
          <w:i w:val="false"/>
          <w:color w:val="000000"/>
          <w:sz w:val="28"/>
        </w:rPr>
        <w:t>
      14. 12-бағанда өтінімнің түрі көрсетіледі: "limit" - лимиттелген өтінім, "market" - нарықтық өтінім, "nego" - тікелей өтінім.</w:t>
      </w:r>
    </w:p>
    <w:bookmarkEnd w:id="329"/>
    <w:bookmarkStart w:name="z422" w:id="330"/>
    <w:p>
      <w:pPr>
        <w:spacing w:after="0"/>
        <w:ind w:left="0"/>
        <w:jc w:val="both"/>
      </w:pPr>
      <w:r>
        <w:rPr>
          <w:rFonts w:ascii="Times New Roman"/>
          <w:b w:val="false"/>
          <w:i w:val="false"/>
          <w:color w:val="000000"/>
          <w:sz w:val="28"/>
        </w:rPr>
        <w:t>
      15. 13-бағанда сауда-саттықты ұйымдастырушының ішкі құжаттарында көзделген өтінімнің мәртебесі көрсетіледі.</w:t>
      </w:r>
    </w:p>
    <w:bookmarkEnd w:id="330"/>
    <w:bookmarkStart w:name="z423" w:id="331"/>
    <w:p>
      <w:pPr>
        <w:spacing w:after="0"/>
        <w:ind w:left="0"/>
        <w:jc w:val="both"/>
      </w:pPr>
      <w:r>
        <w:rPr>
          <w:rFonts w:ascii="Times New Roman"/>
          <w:b w:val="false"/>
          <w:i w:val="false"/>
          <w:color w:val="000000"/>
          <w:sz w:val="28"/>
        </w:rPr>
        <w:t>
      16. 14-бағанда ол бойынша сауда-саттыққа қатысушы шетел валютасын сатып алуға (сатуға) дайын, сауда-саттықты ұйымдастырушы өзінің ішкі құжаттарына сәйкес айқындаған баға белгілеу дәлдігімен, кірістілік пайыздармен көрсетіледі. 15-баған валюталық своп операциясы үшін толтырылады.</w:t>
      </w:r>
    </w:p>
    <w:bookmarkEnd w:id="331"/>
    <w:bookmarkStart w:name="z424" w:id="332"/>
    <w:p>
      <w:pPr>
        <w:spacing w:after="0"/>
        <w:ind w:left="0"/>
        <w:jc w:val="both"/>
      </w:pPr>
      <w:r>
        <w:rPr>
          <w:rFonts w:ascii="Times New Roman"/>
          <w:b w:val="false"/>
          <w:i w:val="false"/>
          <w:color w:val="000000"/>
          <w:sz w:val="28"/>
        </w:rPr>
        <w:t>
      17. 15-бағанда сауда жүйесінде көзделген сауда-саттық режимі көрсетіледі.</w:t>
      </w:r>
    </w:p>
    <w:bookmarkEnd w:id="332"/>
    <w:bookmarkStart w:name="z425" w:id="333"/>
    <w:p>
      <w:pPr>
        <w:spacing w:after="0"/>
        <w:ind w:left="0"/>
        <w:jc w:val="both"/>
      </w:pPr>
      <w:r>
        <w:rPr>
          <w:rFonts w:ascii="Times New Roman"/>
          <w:b w:val="false"/>
          <w:i w:val="false"/>
          <w:color w:val="000000"/>
          <w:sz w:val="28"/>
        </w:rPr>
        <w:t>
      18. Мәліметтер болмаған жағдайда, Нысан нөлдік қалдықтармен ұсынылады.</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41-қосымша</w:t>
            </w:r>
          </w:p>
        </w:tc>
      </w:tr>
    </w:tbl>
    <w:bookmarkStart w:name="z427" w:id="334"/>
    <w:p>
      <w:pPr>
        <w:spacing w:after="0"/>
        <w:ind w:left="0"/>
        <w:jc w:val="left"/>
      </w:pPr>
      <w:r>
        <w:rPr>
          <w:rFonts w:ascii="Times New Roman"/>
          <w:b/>
          <w:i w:val="false"/>
          <w:color w:val="000000"/>
        </w:rPr>
        <w:t xml:space="preserve"> Әкімшілік деректерді жинауға арналған нысан</w:t>
      </w:r>
    </w:p>
    <w:bookmarkEnd w:id="33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Start w:name="z428" w:id="335"/>
    <w:p>
      <w:pPr>
        <w:spacing w:after="0"/>
        <w:ind w:left="0"/>
        <w:jc w:val="left"/>
      </w:pPr>
      <w:r>
        <w:rPr>
          <w:rFonts w:ascii="Times New Roman"/>
          <w:b/>
          <w:i w:val="false"/>
          <w:color w:val="000000"/>
        </w:rPr>
        <w:t xml:space="preserve"> Шетел валюталарымен сауда-саттықтың нәтижелері туралы есеп </w:t>
      </w:r>
    </w:p>
    <w:bookmarkEnd w:id="335"/>
    <w:p>
      <w:pPr>
        <w:spacing w:after="0"/>
        <w:ind w:left="0"/>
        <w:jc w:val="both"/>
      </w:pPr>
      <w:r>
        <w:rPr>
          <w:rFonts w:ascii="Times New Roman"/>
          <w:b w:val="false"/>
          <w:i w:val="false"/>
          <w:color w:val="000000"/>
          <w:sz w:val="28"/>
        </w:rPr>
        <w:t>
      Әкімшілік деректер нысанының индексі: 1- KASE_RFC</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сауда шотының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берілген өтінімнің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өтінімнің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белгісі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      ______________</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валюталарымен</w:t>
            </w:r>
            <w:r>
              <w:br/>
            </w:r>
            <w:r>
              <w:rPr>
                <w:rFonts w:ascii="Times New Roman"/>
                <w:b w:val="false"/>
                <w:i w:val="false"/>
                <w:color w:val="000000"/>
                <w:sz w:val="20"/>
              </w:rPr>
              <w:t>сауда- саттықтың нәтижелерi</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430" w:id="336"/>
    <w:p>
      <w:pPr>
        <w:spacing w:after="0"/>
        <w:ind w:left="0"/>
        <w:jc w:val="left"/>
      </w:pPr>
      <w:r>
        <w:rPr>
          <w:rFonts w:ascii="Times New Roman"/>
          <w:b/>
          <w:i w:val="false"/>
          <w:color w:val="000000"/>
        </w:rPr>
        <w:t xml:space="preserve"> Әкімшілік деректер нысанын толтыру бойынша түсіндірме "Шетел валюталарымен сауда-саттықтың нәтижелерi туралы есеп" (индекс: 1- KASE_RFC, кезеңділігі: күн сайын)</w:t>
      </w:r>
    </w:p>
    <w:bookmarkEnd w:id="336"/>
    <w:bookmarkStart w:name="z431" w:id="337"/>
    <w:p>
      <w:pPr>
        <w:spacing w:after="0"/>
        <w:ind w:left="0"/>
        <w:jc w:val="left"/>
      </w:pPr>
      <w:r>
        <w:rPr>
          <w:rFonts w:ascii="Times New Roman"/>
          <w:b/>
          <w:i w:val="false"/>
          <w:color w:val="000000"/>
        </w:rPr>
        <w:t xml:space="preserve"> 1-тарау. Жалпы ережелер</w:t>
      </w:r>
    </w:p>
    <w:bookmarkEnd w:id="337"/>
    <w:bookmarkStart w:name="z432" w:id="338"/>
    <w:p>
      <w:pPr>
        <w:spacing w:after="0"/>
        <w:ind w:left="0"/>
        <w:jc w:val="both"/>
      </w:pPr>
      <w:r>
        <w:rPr>
          <w:rFonts w:ascii="Times New Roman"/>
          <w:b w:val="false"/>
          <w:i w:val="false"/>
          <w:color w:val="000000"/>
          <w:sz w:val="28"/>
        </w:rPr>
        <w:t>
      1. Осы түсіндірме (бұдан әрі – Түсіндірме) "Шетел валюталарымен сауда-саттықтың нәтижелерi туралы есеп" нысанын (бұдан әрі – Нысан) толтыру бойынша бірыңғай талаптарды айқындайды.</w:t>
      </w:r>
    </w:p>
    <w:bookmarkEnd w:id="338"/>
    <w:bookmarkStart w:name="z433" w:id="339"/>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339"/>
    <w:bookmarkStart w:name="z434" w:id="340"/>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толтырылады. Нысандағы деректер үтірден кейін екі таңбамен теңгемен толтырылады.</w:t>
      </w:r>
    </w:p>
    <w:bookmarkEnd w:id="340"/>
    <w:bookmarkStart w:name="z435" w:id="341"/>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341"/>
    <w:bookmarkStart w:name="z436" w:id="342"/>
    <w:p>
      <w:pPr>
        <w:spacing w:after="0"/>
        <w:ind w:left="0"/>
        <w:jc w:val="left"/>
      </w:pPr>
      <w:r>
        <w:rPr>
          <w:rFonts w:ascii="Times New Roman"/>
          <w:b/>
          <w:i w:val="false"/>
          <w:color w:val="000000"/>
        </w:rPr>
        <w:t xml:space="preserve"> 2-тарау. Нысанды толтыру бойынша түсіндірме</w:t>
      </w:r>
    </w:p>
    <w:bookmarkEnd w:id="342"/>
    <w:bookmarkStart w:name="z437" w:id="343"/>
    <w:p>
      <w:pPr>
        <w:spacing w:after="0"/>
        <w:ind w:left="0"/>
        <w:jc w:val="both"/>
      </w:pPr>
      <w:r>
        <w:rPr>
          <w:rFonts w:ascii="Times New Roman"/>
          <w:b w:val="false"/>
          <w:i w:val="false"/>
          <w:color w:val="000000"/>
          <w:sz w:val="28"/>
        </w:rPr>
        <w:t>
      5. 1-бағанда мәміленің реттік нөмірі көрсетіледі.</w:t>
      </w:r>
    </w:p>
    <w:bookmarkEnd w:id="343"/>
    <w:bookmarkStart w:name="z438" w:id="344"/>
    <w:p>
      <w:pPr>
        <w:spacing w:after="0"/>
        <w:ind w:left="0"/>
        <w:jc w:val="both"/>
      </w:pPr>
      <w:r>
        <w:rPr>
          <w:rFonts w:ascii="Times New Roman"/>
          <w:b w:val="false"/>
          <w:i w:val="false"/>
          <w:color w:val="000000"/>
          <w:sz w:val="28"/>
        </w:rPr>
        <w:t>
      6. 2 және 18-бағандарда мәміленің жасалу күні мен мәміле бойынша есеп айырысудың нақты күні "кк.аа.жжжж" форматында көрсетіледі.</w:t>
      </w:r>
    </w:p>
    <w:bookmarkEnd w:id="344"/>
    <w:bookmarkStart w:name="z439" w:id="345"/>
    <w:p>
      <w:pPr>
        <w:spacing w:after="0"/>
        <w:ind w:left="0"/>
        <w:jc w:val="both"/>
      </w:pPr>
      <w:r>
        <w:rPr>
          <w:rFonts w:ascii="Times New Roman"/>
          <w:b w:val="false"/>
          <w:i w:val="false"/>
          <w:color w:val="000000"/>
          <w:sz w:val="28"/>
        </w:rPr>
        <w:t>
      7. 3-бағанда мәміленің жасалу уақыты мен мәміле бойынша есеп айырысудың нақты уақыты "сағат:минут:секунд" форматында көрсетіледі.</w:t>
      </w:r>
    </w:p>
    <w:bookmarkEnd w:id="345"/>
    <w:bookmarkStart w:name="z440" w:id="346"/>
    <w:p>
      <w:pPr>
        <w:spacing w:after="0"/>
        <w:ind w:left="0"/>
        <w:jc w:val="both"/>
      </w:pPr>
      <w:r>
        <w:rPr>
          <w:rFonts w:ascii="Times New Roman"/>
          <w:b w:val="false"/>
          <w:i w:val="false"/>
          <w:color w:val="000000"/>
          <w:sz w:val="28"/>
        </w:rPr>
        <w:t>
      8. 4-бағанда сауда-саттықты ұйымдастырушы өзінің ішкі құжаттарында көзделген шетел валюталарына баға белгілеу тәртібіне сәйкес айқындаған қаржы құралының коды көрсетіледі.</w:t>
      </w:r>
    </w:p>
    <w:bookmarkEnd w:id="346"/>
    <w:bookmarkStart w:name="z441" w:id="347"/>
    <w:p>
      <w:pPr>
        <w:spacing w:after="0"/>
        <w:ind w:left="0"/>
        <w:jc w:val="both"/>
      </w:pPr>
      <w:r>
        <w:rPr>
          <w:rFonts w:ascii="Times New Roman"/>
          <w:b w:val="false"/>
          <w:i w:val="false"/>
          <w:color w:val="000000"/>
          <w:sz w:val="28"/>
        </w:rPr>
        <w:t>
      9. 5 және 8-бағандарда бір қаржы құралының бағасы мен мәміленің көлемі теңгемен көрсетіледі. Мәміленің көлемі ретінде 5 ("Бағасы") және 7-бағандардың ("Саны") көбейтіндісі танылады.</w:t>
      </w:r>
    </w:p>
    <w:bookmarkEnd w:id="347"/>
    <w:bookmarkStart w:name="z442" w:id="348"/>
    <w:p>
      <w:pPr>
        <w:spacing w:after="0"/>
        <w:ind w:left="0"/>
        <w:jc w:val="both"/>
      </w:pPr>
      <w:r>
        <w:rPr>
          <w:rFonts w:ascii="Times New Roman"/>
          <w:b w:val="false"/>
          <w:i w:val="false"/>
          <w:color w:val="000000"/>
          <w:sz w:val="28"/>
        </w:rPr>
        <w:t>
      10. 6-бағанда сауда-саттықты ұйымдастырушы оған сәйкес сауда-саттық қатысушылары валюталық своп бойынша мәміле жасасқан, өзінің ішкі құжаттарына сәйкес айқындайтын, баға белгілеу дәлдігімен, пайызбен кірістілік көрсетіледі.</w:t>
      </w:r>
    </w:p>
    <w:bookmarkEnd w:id="348"/>
    <w:bookmarkStart w:name="z443" w:id="349"/>
    <w:p>
      <w:pPr>
        <w:spacing w:after="0"/>
        <w:ind w:left="0"/>
        <w:jc w:val="both"/>
      </w:pPr>
      <w:r>
        <w:rPr>
          <w:rFonts w:ascii="Times New Roman"/>
          <w:b w:val="false"/>
          <w:i w:val="false"/>
          <w:color w:val="000000"/>
          <w:sz w:val="28"/>
        </w:rPr>
        <w:t>
      11. 7-бағанда қаржы құралдарының саны данамен көрсетіледі.</w:t>
      </w:r>
    </w:p>
    <w:bookmarkEnd w:id="349"/>
    <w:bookmarkStart w:name="z444" w:id="350"/>
    <w:p>
      <w:pPr>
        <w:spacing w:after="0"/>
        <w:ind w:left="0"/>
        <w:jc w:val="both"/>
      </w:pPr>
      <w:r>
        <w:rPr>
          <w:rFonts w:ascii="Times New Roman"/>
          <w:b w:val="false"/>
          <w:i w:val="false"/>
          <w:color w:val="000000"/>
          <w:sz w:val="28"/>
        </w:rPr>
        <w:t>
      12. 9-бағанда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мүшелерінің коды көрсетіледі.</w:t>
      </w:r>
    </w:p>
    <w:bookmarkEnd w:id="350"/>
    <w:bookmarkStart w:name="z445" w:id="351"/>
    <w:p>
      <w:pPr>
        <w:spacing w:after="0"/>
        <w:ind w:left="0"/>
        <w:jc w:val="both"/>
      </w:pPr>
      <w:r>
        <w:rPr>
          <w:rFonts w:ascii="Times New Roman"/>
          <w:b w:val="false"/>
          <w:i w:val="false"/>
          <w:color w:val="000000"/>
          <w:sz w:val="28"/>
        </w:rPr>
        <w:t>
      13. 11 және 15-бағандарда Сауда-саттықты ұйымдастырушы өзінің ішкі құжаттарында көзделген шетел валюталарын кодтау тәртібіне сәйкес айқындаған клиенттердің кодтары көрсетіледі.</w:t>
      </w:r>
    </w:p>
    <w:bookmarkEnd w:id="351"/>
    <w:bookmarkStart w:name="z446" w:id="352"/>
    <w:p>
      <w:pPr>
        <w:spacing w:after="0"/>
        <w:ind w:left="0"/>
        <w:jc w:val="both"/>
      </w:pPr>
      <w:r>
        <w:rPr>
          <w:rFonts w:ascii="Times New Roman"/>
          <w:b w:val="false"/>
          <w:i w:val="false"/>
          <w:color w:val="000000"/>
          <w:sz w:val="28"/>
        </w:rPr>
        <w:t>
      14. 17-бағанда сауда-саттықты ұйымдастырушының ішкі құжаттарында көзделген мәміленің мәртебесі көрсетіледі.</w:t>
      </w:r>
    </w:p>
    <w:bookmarkEnd w:id="352"/>
    <w:bookmarkStart w:name="z447" w:id="353"/>
    <w:p>
      <w:pPr>
        <w:spacing w:after="0"/>
        <w:ind w:left="0"/>
        <w:jc w:val="both"/>
      </w:pPr>
      <w:r>
        <w:rPr>
          <w:rFonts w:ascii="Times New Roman"/>
          <w:b w:val="false"/>
          <w:i w:val="false"/>
          <w:color w:val="000000"/>
          <w:sz w:val="28"/>
        </w:rPr>
        <w:t>
      15. 19-бағанда своп негізгі мәмілесінің нөмірі көрсетіледі. 19-баған валюталық своп операциялары үшін толтырылады.</w:t>
      </w:r>
    </w:p>
    <w:bookmarkEnd w:id="353"/>
    <w:bookmarkStart w:name="z448" w:id="354"/>
    <w:p>
      <w:pPr>
        <w:spacing w:after="0"/>
        <w:ind w:left="0"/>
        <w:jc w:val="both"/>
      </w:pPr>
      <w:r>
        <w:rPr>
          <w:rFonts w:ascii="Times New Roman"/>
          <w:b w:val="false"/>
          <w:i w:val="false"/>
          <w:color w:val="000000"/>
          <w:sz w:val="28"/>
        </w:rPr>
        <w:t>
      16. 20-бағанда сауда жүйесінде көзделген сауда-саттық режимі көрсетіледі.</w:t>
      </w:r>
    </w:p>
    <w:bookmarkEnd w:id="354"/>
    <w:bookmarkStart w:name="z449" w:id="355"/>
    <w:p>
      <w:pPr>
        <w:spacing w:after="0"/>
        <w:ind w:left="0"/>
        <w:jc w:val="both"/>
      </w:pPr>
      <w:r>
        <w:rPr>
          <w:rFonts w:ascii="Times New Roman"/>
          <w:b w:val="false"/>
          <w:i w:val="false"/>
          <w:color w:val="000000"/>
          <w:sz w:val="28"/>
        </w:rPr>
        <w:t>
      17. Мәліметтер болмаған жағдайда, Нысан нөлдік қалдықтармен ұсынылады.</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42-қосымша</w:t>
            </w:r>
          </w:p>
        </w:tc>
      </w:tr>
    </w:tbl>
    <w:bookmarkStart w:name="z451" w:id="356"/>
    <w:p>
      <w:pPr>
        <w:spacing w:after="0"/>
        <w:ind w:left="0"/>
        <w:jc w:val="left"/>
      </w:pPr>
      <w:r>
        <w:rPr>
          <w:rFonts w:ascii="Times New Roman"/>
          <w:b/>
          <w:i w:val="false"/>
          <w:color w:val="000000"/>
        </w:rPr>
        <w:t xml:space="preserve"> Әкімшілік деректерді жинауға арналған нысан</w:t>
      </w:r>
    </w:p>
    <w:bookmarkEnd w:id="35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Start w:name="z452" w:id="357"/>
    <w:p>
      <w:pPr>
        <w:spacing w:after="0"/>
        <w:ind w:left="0"/>
        <w:jc w:val="left"/>
      </w:pPr>
      <w:r>
        <w:rPr>
          <w:rFonts w:ascii="Times New Roman"/>
          <w:b/>
          <w:i w:val="false"/>
          <w:color w:val="000000"/>
        </w:rPr>
        <w:t xml:space="preserve"> Орындалмаған мәмілелер/операциялар туралы есеп </w:t>
      </w:r>
    </w:p>
    <w:bookmarkEnd w:id="357"/>
    <w:p>
      <w:pPr>
        <w:spacing w:after="0"/>
        <w:ind w:left="0"/>
        <w:jc w:val="both"/>
      </w:pPr>
      <w:r>
        <w:rPr>
          <w:rFonts w:ascii="Times New Roman"/>
          <w:b w:val="false"/>
          <w:i w:val="false"/>
          <w:color w:val="000000"/>
          <w:sz w:val="28"/>
        </w:rPr>
        <w:t>
      Әкімшілік деректер нысанының индексі: 1- KASE-NONDEALINGs</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 себебі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депосының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депосының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Орындалған мәмілелер/</w:t>
            </w:r>
            <w:r>
              <w:br/>
            </w:r>
            <w:r>
              <w:rPr>
                <w:rFonts w:ascii="Times New Roman"/>
                <w:b w:val="false"/>
                <w:i w:val="false"/>
                <w:color w:val="000000"/>
                <w:sz w:val="20"/>
              </w:rPr>
              <w:t>операциялар туралы есептің</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454" w:id="358"/>
    <w:p>
      <w:pPr>
        <w:spacing w:after="0"/>
        <w:ind w:left="0"/>
        <w:jc w:val="left"/>
      </w:pPr>
      <w:r>
        <w:rPr>
          <w:rFonts w:ascii="Times New Roman"/>
          <w:b/>
          <w:i w:val="false"/>
          <w:color w:val="000000"/>
        </w:rPr>
        <w:t xml:space="preserve"> Әкімшілік деректер нысанын толтыру бойынша түсіндірме "Орындалған мәмілелер/операциялар туралы есеп" (индекс: 1- KASE-NONDEALINGs, кезеңділігі: ай сайын)</w:t>
      </w:r>
    </w:p>
    <w:bookmarkEnd w:id="358"/>
    <w:bookmarkStart w:name="z455" w:id="359"/>
    <w:p>
      <w:pPr>
        <w:spacing w:after="0"/>
        <w:ind w:left="0"/>
        <w:jc w:val="left"/>
      </w:pPr>
      <w:r>
        <w:rPr>
          <w:rFonts w:ascii="Times New Roman"/>
          <w:b/>
          <w:i w:val="false"/>
          <w:color w:val="000000"/>
        </w:rPr>
        <w:t xml:space="preserve"> 1-тарау. Жалпы ережелер</w:t>
      </w:r>
    </w:p>
    <w:bookmarkEnd w:id="359"/>
    <w:bookmarkStart w:name="z456" w:id="360"/>
    <w:p>
      <w:pPr>
        <w:spacing w:after="0"/>
        <w:ind w:left="0"/>
        <w:jc w:val="both"/>
      </w:pPr>
      <w:r>
        <w:rPr>
          <w:rFonts w:ascii="Times New Roman"/>
          <w:b w:val="false"/>
          <w:i w:val="false"/>
          <w:color w:val="000000"/>
          <w:sz w:val="28"/>
        </w:rPr>
        <w:t>
      1. Осы түсіндірме (бұдан әрі – Түсіндірме) "Орындалған мәмілелер/операциялар туралы есеп" нысанын (бұдан әрі – Нысан) толтыру бойынша бірыңғай талаптарды айқындайды.</w:t>
      </w:r>
    </w:p>
    <w:bookmarkEnd w:id="360"/>
    <w:bookmarkStart w:name="z457" w:id="361"/>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361"/>
    <w:bookmarkStart w:name="z458" w:id="362"/>
    <w:p>
      <w:pPr>
        <w:spacing w:after="0"/>
        <w:ind w:left="0"/>
        <w:jc w:val="both"/>
      </w:pPr>
      <w:r>
        <w:rPr>
          <w:rFonts w:ascii="Times New Roman"/>
          <w:b w:val="false"/>
          <w:i w:val="false"/>
          <w:color w:val="000000"/>
          <w:sz w:val="28"/>
        </w:rPr>
        <w:t>
      3. Нысанды сауда-саттықты ұйымдастырушы күн сайын жасайды және есепті айдың соңғы күніндегі жағдай бойынша толтырылады.</w:t>
      </w:r>
    </w:p>
    <w:bookmarkEnd w:id="362"/>
    <w:bookmarkStart w:name="z459" w:id="363"/>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363"/>
    <w:bookmarkStart w:name="z460" w:id="364"/>
    <w:p>
      <w:pPr>
        <w:spacing w:after="0"/>
        <w:ind w:left="0"/>
        <w:jc w:val="left"/>
      </w:pPr>
      <w:r>
        <w:rPr>
          <w:rFonts w:ascii="Times New Roman"/>
          <w:b/>
          <w:i w:val="false"/>
          <w:color w:val="000000"/>
        </w:rPr>
        <w:t xml:space="preserve"> 2-тарау. Нысанды толтыру бойынша түсіндірме</w:t>
      </w:r>
    </w:p>
    <w:bookmarkEnd w:id="364"/>
    <w:bookmarkStart w:name="z461" w:id="365"/>
    <w:p>
      <w:pPr>
        <w:spacing w:after="0"/>
        <w:ind w:left="0"/>
        <w:jc w:val="both"/>
      </w:pPr>
      <w:r>
        <w:rPr>
          <w:rFonts w:ascii="Times New Roman"/>
          <w:b w:val="false"/>
          <w:i w:val="false"/>
          <w:color w:val="000000"/>
          <w:sz w:val="28"/>
        </w:rPr>
        <w:t>
      5. Нысан белгіленген мерзімде орындалмаған мәмілелер/операциялар, не оларды орындау мерзімі аяқталғанға дейін тоқтатылған, сондай-ақ ол бойынша бастапқы параметрлері немесе мәміле шарттары өзгертілген мәмілелер/операциялар бойынша толтырылады.</w:t>
      </w:r>
    </w:p>
    <w:bookmarkEnd w:id="365"/>
    <w:bookmarkStart w:name="z462" w:id="366"/>
    <w:p>
      <w:pPr>
        <w:spacing w:after="0"/>
        <w:ind w:left="0"/>
        <w:jc w:val="both"/>
      </w:pPr>
      <w:r>
        <w:rPr>
          <w:rFonts w:ascii="Times New Roman"/>
          <w:b w:val="false"/>
          <w:i w:val="false"/>
          <w:color w:val="000000"/>
          <w:sz w:val="28"/>
        </w:rPr>
        <w:t>
      6. 1-бағанда мәміленің реттік нөмірі көрсетіледі. Репо операциясы үшін ашылу мәмілесінің немесе жабылу мәмілесінің тиісті реттік нөмірі көрсетіледі.</w:t>
      </w:r>
    </w:p>
    <w:bookmarkEnd w:id="366"/>
    <w:bookmarkStart w:name="z463" w:id="367"/>
    <w:p>
      <w:pPr>
        <w:spacing w:after="0"/>
        <w:ind w:left="0"/>
        <w:jc w:val="both"/>
      </w:pPr>
      <w:r>
        <w:rPr>
          <w:rFonts w:ascii="Times New Roman"/>
          <w:b w:val="false"/>
          <w:i w:val="false"/>
          <w:color w:val="000000"/>
          <w:sz w:val="28"/>
        </w:rPr>
        <w:t>
      7. 2 және 3-бағандарда мәміленің жасалу күні мен уақыты "кк.аа.жжжж" және тиісінше, "сағат:минут:секунд" форматында көрсетіледі.</w:t>
      </w:r>
    </w:p>
    <w:bookmarkEnd w:id="367"/>
    <w:bookmarkStart w:name="z464" w:id="368"/>
    <w:p>
      <w:pPr>
        <w:spacing w:after="0"/>
        <w:ind w:left="0"/>
        <w:jc w:val="both"/>
      </w:pPr>
      <w:r>
        <w:rPr>
          <w:rFonts w:ascii="Times New Roman"/>
          <w:b w:val="false"/>
          <w:i w:val="false"/>
          <w:color w:val="000000"/>
          <w:sz w:val="28"/>
        </w:rPr>
        <w:t>
      8. 4-бағанда орындалмау себебі көрсетіледі: "1" - егер сатып алушыда ақша жетіспеуіне байланысты мәміле орындалмаса; "2" - егер сатушыда қаржы құралдарының болмауына байланысты мәміле жасалмаса; "3" - егер мәміле тараптардың өзара келісімі бойынша бұзылса; "4" - өзге де себептер бойынша.</w:t>
      </w:r>
    </w:p>
    <w:bookmarkEnd w:id="368"/>
    <w:bookmarkStart w:name="z465" w:id="369"/>
    <w:p>
      <w:pPr>
        <w:spacing w:after="0"/>
        <w:ind w:left="0"/>
        <w:jc w:val="both"/>
      </w:pPr>
      <w:r>
        <w:rPr>
          <w:rFonts w:ascii="Times New Roman"/>
          <w:b w:val="false"/>
          <w:i w:val="false"/>
          <w:color w:val="000000"/>
          <w:sz w:val="28"/>
        </w:rPr>
        <w:t>
      9. 5-бағанда сауда-саттықты ұйымдастырушы өзінің ішкі құжаттарында көзделген құралдарға баға белгілеу тәртібіне сәйкес айқындаған құралдың коды көрсетіледі.</w:t>
      </w:r>
    </w:p>
    <w:bookmarkEnd w:id="369"/>
    <w:bookmarkStart w:name="z466" w:id="370"/>
    <w:p>
      <w:pPr>
        <w:spacing w:after="0"/>
        <w:ind w:left="0"/>
        <w:jc w:val="both"/>
      </w:pPr>
      <w:r>
        <w:rPr>
          <w:rFonts w:ascii="Times New Roman"/>
          <w:b w:val="false"/>
          <w:i w:val="false"/>
          <w:color w:val="000000"/>
          <w:sz w:val="28"/>
        </w:rPr>
        <w:t>
      10. 6-бағанда сауда-саттық жүйесі қамтамасыз ететін нарық түрі көрсетіледі.</w:t>
      </w:r>
    </w:p>
    <w:bookmarkEnd w:id="370"/>
    <w:bookmarkStart w:name="z467" w:id="371"/>
    <w:p>
      <w:pPr>
        <w:spacing w:after="0"/>
        <w:ind w:left="0"/>
        <w:jc w:val="both"/>
      </w:pPr>
      <w:r>
        <w:rPr>
          <w:rFonts w:ascii="Times New Roman"/>
          <w:b w:val="false"/>
          <w:i w:val="false"/>
          <w:color w:val="000000"/>
          <w:sz w:val="28"/>
        </w:rPr>
        <w:t>
      11. 8, 9 және 10-бағандарда сәйкесінше мәміленің бағасы, саны және көлемі көрсетіледі.</w:t>
      </w:r>
    </w:p>
    <w:bookmarkEnd w:id="371"/>
    <w:bookmarkStart w:name="z468" w:id="372"/>
    <w:p>
      <w:pPr>
        <w:spacing w:after="0"/>
        <w:ind w:left="0"/>
        <w:jc w:val="both"/>
      </w:pPr>
      <w:r>
        <w:rPr>
          <w:rFonts w:ascii="Times New Roman"/>
          <w:b w:val="false"/>
          <w:i w:val="false"/>
          <w:color w:val="000000"/>
          <w:sz w:val="28"/>
        </w:rPr>
        <w:t>
      12. 11 және 14-бағандарда сауда-саттықты ұйымдастырушы оның ішкі құжаттарында көзделген сауда-саттықты ұйымдастырушының мүшелерін кодтау тәртібіне сәйкес сауда-саттықты ұйымдастырушы айқындайтын сауда-саттықты ұйымдастырушы мүшесінің коды көрсетіледі.</w:t>
      </w:r>
    </w:p>
    <w:bookmarkEnd w:id="372"/>
    <w:bookmarkStart w:name="z469" w:id="373"/>
    <w:p>
      <w:pPr>
        <w:spacing w:after="0"/>
        <w:ind w:left="0"/>
        <w:jc w:val="both"/>
      </w:pPr>
      <w:r>
        <w:rPr>
          <w:rFonts w:ascii="Times New Roman"/>
          <w:b w:val="false"/>
          <w:i w:val="false"/>
          <w:color w:val="000000"/>
          <w:sz w:val="28"/>
        </w:rPr>
        <w:t>
      13. 12 және 15-бағандарда орталық депозитарийдің есепке алу жүйесінде ашылған бағалы қағаздарды ұстаушының жеке шоты (қосалқы шот) деп кастодиандық шот (қосалқы шот) түсініледі.</w:t>
      </w:r>
    </w:p>
    <w:bookmarkEnd w:id="373"/>
    <w:bookmarkStart w:name="z470" w:id="374"/>
    <w:p>
      <w:pPr>
        <w:spacing w:after="0"/>
        <w:ind w:left="0"/>
        <w:jc w:val="both"/>
      </w:pPr>
      <w:r>
        <w:rPr>
          <w:rFonts w:ascii="Times New Roman"/>
          <w:b w:val="false"/>
          <w:i w:val="false"/>
          <w:color w:val="000000"/>
          <w:sz w:val="28"/>
        </w:rPr>
        <w:t>
      14. 13 және 16-бағандарда "Бағалы қағаздар орталық депозитарийі" акционерлік қоғамы берген клиенттердің бірегей кодтары көрсетіледі.</w:t>
      </w:r>
    </w:p>
    <w:bookmarkEnd w:id="374"/>
    <w:bookmarkStart w:name="z471" w:id="375"/>
    <w:p>
      <w:pPr>
        <w:spacing w:after="0"/>
        <w:ind w:left="0"/>
        <w:jc w:val="both"/>
      </w:pPr>
      <w:r>
        <w:rPr>
          <w:rFonts w:ascii="Times New Roman"/>
          <w:b w:val="false"/>
          <w:i w:val="false"/>
          <w:color w:val="000000"/>
          <w:sz w:val="28"/>
        </w:rPr>
        <w:t>
      15. 15-бағанда, егер 4-бағанда "басқа себептер бойынша" көрсетілген болса, орындалмау себептері туралы қысқаша ескертпелер көрсетіледі.</w:t>
      </w:r>
    </w:p>
    <w:bookmarkEnd w:id="375"/>
    <w:bookmarkStart w:name="z472" w:id="376"/>
    <w:p>
      <w:pPr>
        <w:spacing w:after="0"/>
        <w:ind w:left="0"/>
        <w:jc w:val="both"/>
      </w:pPr>
      <w:r>
        <w:rPr>
          <w:rFonts w:ascii="Times New Roman"/>
          <w:b w:val="false"/>
          <w:i w:val="false"/>
          <w:color w:val="000000"/>
          <w:sz w:val="28"/>
        </w:rPr>
        <w:t>
      16. Мәліметтер болмаған жағдайда, Нысан нөлдік қалдықтармен ұсынылады.</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43-қосымша</w:t>
            </w:r>
          </w:p>
        </w:tc>
      </w:tr>
    </w:tbl>
    <w:bookmarkStart w:name="z474" w:id="377"/>
    <w:p>
      <w:pPr>
        <w:spacing w:after="0"/>
        <w:ind w:left="0"/>
        <w:jc w:val="left"/>
      </w:pPr>
      <w:r>
        <w:rPr>
          <w:rFonts w:ascii="Times New Roman"/>
          <w:b/>
          <w:i w:val="false"/>
          <w:color w:val="000000"/>
        </w:rPr>
        <w:t xml:space="preserve"> Әкімшілік деректерді жинауға арналған нысан</w:t>
      </w:r>
    </w:p>
    <w:bookmarkEnd w:id="37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Start w:name="z475" w:id="378"/>
    <w:p>
      <w:pPr>
        <w:spacing w:after="0"/>
        <w:ind w:left="0"/>
        <w:jc w:val="left"/>
      </w:pPr>
      <w:r>
        <w:rPr>
          <w:rFonts w:ascii="Times New Roman"/>
          <w:b/>
          <w:i w:val="false"/>
          <w:color w:val="000000"/>
        </w:rPr>
        <w:t xml:space="preserve"> Кастодианның қатысуымен есеп айырысуды орындау міндеттемелерін ауыстыру туралы есеп </w:t>
      </w:r>
    </w:p>
    <w:bookmarkEnd w:id="378"/>
    <w:p>
      <w:pPr>
        <w:spacing w:after="0"/>
        <w:ind w:left="0"/>
        <w:jc w:val="both"/>
      </w:pPr>
      <w:r>
        <w:rPr>
          <w:rFonts w:ascii="Times New Roman"/>
          <w:b w:val="false"/>
          <w:i w:val="false"/>
          <w:color w:val="000000"/>
          <w:sz w:val="28"/>
        </w:rPr>
        <w:t>
      Әкімшілік деректер нысанының индексі: 1- KASE-LA-cust</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xml:space="preserve">
      Ұсынатын тұлғалар тобы: сауда-саттықты ұйымдастырушы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күні және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Сауда-клирингтік шот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Сауда-клирингтік шот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Кастодианның қатысуымен</w:t>
            </w:r>
            <w:r>
              <w:br/>
            </w:r>
            <w:r>
              <w:rPr>
                <w:rFonts w:ascii="Times New Roman"/>
                <w:b w:val="false"/>
                <w:i w:val="false"/>
                <w:color w:val="000000"/>
                <w:sz w:val="20"/>
              </w:rPr>
              <w:t>есеп айырысуды орындау</w:t>
            </w:r>
            <w:r>
              <w:br/>
            </w:r>
            <w:r>
              <w:rPr>
                <w:rFonts w:ascii="Times New Roman"/>
                <w:b w:val="false"/>
                <w:i w:val="false"/>
                <w:color w:val="000000"/>
                <w:sz w:val="20"/>
              </w:rPr>
              <w:t>міндеттемелерін ауыстыру</w:t>
            </w:r>
            <w:r>
              <w:br/>
            </w:r>
            <w:r>
              <w:rPr>
                <w:rFonts w:ascii="Times New Roman"/>
                <w:b w:val="false"/>
                <w:i w:val="false"/>
                <w:color w:val="000000"/>
                <w:sz w:val="20"/>
              </w:rPr>
              <w:t>туралы есептің</w:t>
            </w:r>
            <w:r>
              <w:br/>
            </w:r>
            <w:r>
              <w:rPr>
                <w:rFonts w:ascii="Times New Roman"/>
                <w:b w:val="false"/>
                <w:i w:val="false"/>
                <w:color w:val="000000"/>
                <w:sz w:val="20"/>
              </w:rPr>
              <w:t>нысанына қосымша</w:t>
            </w:r>
          </w:p>
        </w:tc>
      </w:tr>
    </w:tbl>
    <w:bookmarkStart w:name="z477" w:id="379"/>
    <w:p>
      <w:pPr>
        <w:spacing w:after="0"/>
        <w:ind w:left="0"/>
        <w:jc w:val="left"/>
      </w:pPr>
      <w:r>
        <w:rPr>
          <w:rFonts w:ascii="Times New Roman"/>
          <w:b/>
          <w:i w:val="false"/>
          <w:color w:val="000000"/>
        </w:rPr>
        <w:t xml:space="preserve"> Әкімшілік деректер нысанын толтыру бойынша түсіндірме "Кастодианның қатысуымен есеп айырысуды орындау міндеттемелерін ауыстыру туралы есеп" (индекс: 1- KASE-1- KASE-LA-cust, кезеңділігі: күн сайын)</w:t>
      </w:r>
    </w:p>
    <w:bookmarkEnd w:id="379"/>
    <w:bookmarkStart w:name="z478" w:id="380"/>
    <w:p>
      <w:pPr>
        <w:spacing w:after="0"/>
        <w:ind w:left="0"/>
        <w:jc w:val="left"/>
      </w:pPr>
      <w:r>
        <w:rPr>
          <w:rFonts w:ascii="Times New Roman"/>
          <w:b/>
          <w:i w:val="false"/>
          <w:color w:val="000000"/>
        </w:rPr>
        <w:t xml:space="preserve"> 1-тарау. Жалпы ережелер</w:t>
      </w:r>
    </w:p>
    <w:bookmarkEnd w:id="380"/>
    <w:bookmarkStart w:name="z479" w:id="381"/>
    <w:p>
      <w:pPr>
        <w:spacing w:after="0"/>
        <w:ind w:left="0"/>
        <w:jc w:val="both"/>
      </w:pPr>
      <w:r>
        <w:rPr>
          <w:rFonts w:ascii="Times New Roman"/>
          <w:b w:val="false"/>
          <w:i w:val="false"/>
          <w:color w:val="000000"/>
          <w:sz w:val="28"/>
        </w:rPr>
        <w:t>
      1. Осы түсіндірме (бұдан әрі – Түсіндірме) "Кастодианның қатысуымен есеп айырысуды орындау міндеттемелерін ауыстыру туралы есеп" нысанын (бұдан әрі – Нысан) толтыру бойынша бірыңғай талаптарды айқындайды.</w:t>
      </w:r>
    </w:p>
    <w:bookmarkEnd w:id="381"/>
    <w:bookmarkStart w:name="z480" w:id="382"/>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382"/>
    <w:bookmarkStart w:name="z481" w:id="383"/>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толтырылады. Нысандағы деректер үтірден кейін екі таңбамен теңгемен толтырылады.</w:t>
      </w:r>
    </w:p>
    <w:bookmarkEnd w:id="383"/>
    <w:bookmarkStart w:name="z482" w:id="384"/>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384"/>
    <w:bookmarkStart w:name="z483" w:id="385"/>
    <w:p>
      <w:pPr>
        <w:spacing w:after="0"/>
        <w:ind w:left="0"/>
        <w:jc w:val="left"/>
      </w:pPr>
      <w:r>
        <w:rPr>
          <w:rFonts w:ascii="Times New Roman"/>
          <w:b/>
          <w:i w:val="false"/>
          <w:color w:val="000000"/>
        </w:rPr>
        <w:t xml:space="preserve"> 2-тарау. Нысанды толтыру бойынша түсіндірме</w:t>
      </w:r>
    </w:p>
    <w:bookmarkEnd w:id="385"/>
    <w:bookmarkStart w:name="z484" w:id="386"/>
    <w:p>
      <w:pPr>
        <w:spacing w:after="0"/>
        <w:ind w:left="0"/>
        <w:jc w:val="both"/>
      </w:pPr>
      <w:r>
        <w:rPr>
          <w:rFonts w:ascii="Times New Roman"/>
          <w:b w:val="false"/>
          <w:i w:val="false"/>
          <w:color w:val="000000"/>
          <w:sz w:val="28"/>
        </w:rPr>
        <w:t>
      5. Нысан кастодианмен есеп айырысуды орындау міндеттемелерін ауыстыру жүзеге асырылған бағалы қағаздармен жасалған мәмілелер бойынша толтырылады.</w:t>
      </w:r>
    </w:p>
    <w:bookmarkEnd w:id="386"/>
    <w:bookmarkStart w:name="z485" w:id="387"/>
    <w:p>
      <w:pPr>
        <w:spacing w:after="0"/>
        <w:ind w:left="0"/>
        <w:jc w:val="both"/>
      </w:pPr>
      <w:r>
        <w:rPr>
          <w:rFonts w:ascii="Times New Roman"/>
          <w:b w:val="false"/>
          <w:i w:val="false"/>
          <w:color w:val="000000"/>
          <w:sz w:val="28"/>
        </w:rPr>
        <w:t>
      6. 1-бағанда мәміленің реттік нөмірі көрсетіледі.</w:t>
      </w:r>
    </w:p>
    <w:bookmarkEnd w:id="387"/>
    <w:bookmarkStart w:name="z486" w:id="388"/>
    <w:p>
      <w:pPr>
        <w:spacing w:after="0"/>
        <w:ind w:left="0"/>
        <w:jc w:val="both"/>
      </w:pPr>
      <w:r>
        <w:rPr>
          <w:rFonts w:ascii="Times New Roman"/>
          <w:b w:val="false"/>
          <w:i w:val="false"/>
          <w:color w:val="000000"/>
          <w:sz w:val="28"/>
        </w:rPr>
        <w:t>
      7. 2 және 3-бағандарда мәміленің жасалу күні мен уақыты "кк.аа.жжжж" және тиісінше, "сағат:минут:секунд" форматында көрсетіледі.</w:t>
      </w:r>
    </w:p>
    <w:bookmarkEnd w:id="388"/>
    <w:bookmarkStart w:name="z487" w:id="389"/>
    <w:p>
      <w:pPr>
        <w:spacing w:after="0"/>
        <w:ind w:left="0"/>
        <w:jc w:val="both"/>
      </w:pPr>
      <w:r>
        <w:rPr>
          <w:rFonts w:ascii="Times New Roman"/>
          <w:b w:val="false"/>
          <w:i w:val="false"/>
          <w:color w:val="000000"/>
          <w:sz w:val="28"/>
        </w:rPr>
        <w:t>
      8. 4-бағанда ауыстыру бағыты ретінде сатып алу немесе сату көрсетіледі.</w:t>
      </w:r>
    </w:p>
    <w:bookmarkEnd w:id="389"/>
    <w:bookmarkStart w:name="z488" w:id="390"/>
    <w:p>
      <w:pPr>
        <w:spacing w:after="0"/>
        <w:ind w:left="0"/>
        <w:jc w:val="both"/>
      </w:pPr>
      <w:r>
        <w:rPr>
          <w:rFonts w:ascii="Times New Roman"/>
          <w:b w:val="false"/>
          <w:i w:val="false"/>
          <w:color w:val="000000"/>
          <w:sz w:val="28"/>
        </w:rPr>
        <w:t>
      9. 5-бағанда сауда-саттық жүйесінде көзделген сауда-саттық режимі көрсетіледі.</w:t>
      </w:r>
    </w:p>
    <w:bookmarkEnd w:id="390"/>
    <w:bookmarkStart w:name="z489" w:id="391"/>
    <w:p>
      <w:pPr>
        <w:spacing w:after="0"/>
        <w:ind w:left="0"/>
        <w:jc w:val="both"/>
      </w:pPr>
      <w:r>
        <w:rPr>
          <w:rFonts w:ascii="Times New Roman"/>
          <w:b w:val="false"/>
          <w:i w:val="false"/>
          <w:color w:val="000000"/>
          <w:sz w:val="28"/>
        </w:rPr>
        <w:t>
      10. 6-бағанда сауда-саттықты ұйымдастырушы өзінің ішкі құжаттарында көзделген құралдарға баға белгілеу тәртібіне сәйкес айқындаған құралдың коды көрсетіледі.</w:t>
      </w:r>
    </w:p>
    <w:bookmarkEnd w:id="391"/>
    <w:bookmarkStart w:name="z490" w:id="392"/>
    <w:p>
      <w:pPr>
        <w:spacing w:after="0"/>
        <w:ind w:left="0"/>
        <w:jc w:val="both"/>
      </w:pPr>
      <w:r>
        <w:rPr>
          <w:rFonts w:ascii="Times New Roman"/>
          <w:b w:val="false"/>
          <w:i w:val="false"/>
          <w:color w:val="000000"/>
          <w:sz w:val="28"/>
        </w:rPr>
        <w:t>
      11. 8, 9 және 10-бағандарда сәйкесінше ауыстыру бағасы, саны және көлемі көрсетіледі.</w:t>
      </w:r>
    </w:p>
    <w:bookmarkEnd w:id="392"/>
    <w:bookmarkStart w:name="z491" w:id="393"/>
    <w:p>
      <w:pPr>
        <w:spacing w:after="0"/>
        <w:ind w:left="0"/>
        <w:jc w:val="both"/>
      </w:pPr>
      <w:r>
        <w:rPr>
          <w:rFonts w:ascii="Times New Roman"/>
          <w:b w:val="false"/>
          <w:i w:val="false"/>
          <w:color w:val="000000"/>
          <w:sz w:val="28"/>
        </w:rPr>
        <w:t>
      12. 11-бағанда сауда-саттықты ұйымдастырушы оның ішкі құжаттарында көзделген сауда-саттықты ұйымдастырушының мүшелерін кодтау тәртібіне сәйкес сауда-саттықты ұйымдастырушы айқындайтын, міндеттемені беруші сауда-саттықты ұйымдастырушы мүшесінің коды көрсетіледі.</w:t>
      </w:r>
    </w:p>
    <w:bookmarkEnd w:id="393"/>
    <w:bookmarkStart w:name="z492" w:id="394"/>
    <w:p>
      <w:pPr>
        <w:spacing w:after="0"/>
        <w:ind w:left="0"/>
        <w:jc w:val="both"/>
      </w:pPr>
      <w:r>
        <w:rPr>
          <w:rFonts w:ascii="Times New Roman"/>
          <w:b w:val="false"/>
          <w:i w:val="false"/>
          <w:color w:val="000000"/>
          <w:sz w:val="28"/>
        </w:rPr>
        <w:t>
      13. 14-бағанда сауда-саттықты ұйымдастырушы оның ішкі құжаттарында көзделген сауда-саттықты ұйымдастырушының мүшелерін кодтау тәртібіне сәйкес сауда-саттықты ұйымдастырушы айқындайтын, міндеттемені</w:t>
      </w:r>
    </w:p>
    <w:bookmarkEnd w:id="394"/>
    <w:bookmarkStart w:name="z493" w:id="395"/>
    <w:p>
      <w:pPr>
        <w:spacing w:after="0"/>
        <w:ind w:left="0"/>
        <w:jc w:val="both"/>
      </w:pPr>
      <w:r>
        <w:rPr>
          <w:rFonts w:ascii="Times New Roman"/>
          <w:b w:val="false"/>
          <w:i w:val="false"/>
          <w:color w:val="000000"/>
          <w:sz w:val="28"/>
        </w:rPr>
        <w:t>
      14. 15-бағанда депо шоты (қосалқы шот) ретінде орталық депозитарийдің есепке алу жүйесінде ашылған, міндеттемелерді ауыстыру жүзеге асырылатын жеке шот (қосалқы шот) түсініледі.</w:t>
      </w:r>
    </w:p>
    <w:bookmarkEnd w:id="395"/>
    <w:bookmarkStart w:name="z494" w:id="396"/>
    <w:p>
      <w:pPr>
        <w:spacing w:after="0"/>
        <w:ind w:left="0"/>
        <w:jc w:val="both"/>
      </w:pPr>
      <w:r>
        <w:rPr>
          <w:rFonts w:ascii="Times New Roman"/>
          <w:b w:val="false"/>
          <w:i w:val="false"/>
          <w:color w:val="000000"/>
          <w:sz w:val="28"/>
        </w:rPr>
        <w:t>
      15. 13-бағанда міндеттемелерді аудару жүзеге асырылатын "Бағалы қағаздар орталық депозитарийі" акционерлік қоғамы берген Клиенттің бірегей коды көрсетіледі.</w:t>
      </w:r>
    </w:p>
    <w:bookmarkEnd w:id="396"/>
    <w:bookmarkStart w:name="z495" w:id="397"/>
    <w:p>
      <w:pPr>
        <w:spacing w:after="0"/>
        <w:ind w:left="0"/>
        <w:jc w:val="both"/>
      </w:pPr>
      <w:r>
        <w:rPr>
          <w:rFonts w:ascii="Times New Roman"/>
          <w:b w:val="false"/>
          <w:i w:val="false"/>
          <w:color w:val="000000"/>
          <w:sz w:val="28"/>
        </w:rPr>
        <w:t>
      16. 15-бағанда депо шоты (қосалқы шот) ретінде орталық депозитарийдің есепке алу жүйесінде ашылған, міндеттемелерді ауыстыру қабылданатын жеке шот (қосалқы шот) түсініледі.</w:t>
      </w:r>
    </w:p>
    <w:bookmarkEnd w:id="397"/>
    <w:bookmarkStart w:name="z496" w:id="398"/>
    <w:p>
      <w:pPr>
        <w:spacing w:after="0"/>
        <w:ind w:left="0"/>
        <w:jc w:val="both"/>
      </w:pPr>
      <w:r>
        <w:rPr>
          <w:rFonts w:ascii="Times New Roman"/>
          <w:b w:val="false"/>
          <w:i w:val="false"/>
          <w:color w:val="000000"/>
          <w:sz w:val="28"/>
        </w:rPr>
        <w:t>
      17. 16-бағанда міндеттемелерді аудару қабылданатын "Бағалы қағаздар орталық депозитарийі" акционерлік қоғамы берген Клиенттің бірегей коды көрсетіледі.</w:t>
      </w:r>
    </w:p>
    <w:bookmarkEnd w:id="398"/>
    <w:bookmarkStart w:name="z497" w:id="399"/>
    <w:p>
      <w:pPr>
        <w:spacing w:after="0"/>
        <w:ind w:left="0"/>
        <w:jc w:val="both"/>
      </w:pPr>
      <w:r>
        <w:rPr>
          <w:rFonts w:ascii="Times New Roman"/>
          <w:b w:val="false"/>
          <w:i w:val="false"/>
          <w:color w:val="000000"/>
          <w:sz w:val="28"/>
        </w:rPr>
        <w:t>
      18. Мәліметтер болмаған жағдайда, Нысан нөлдік қалдықтармен ұсынылады.</w:t>
      </w:r>
    </w:p>
    <w:bookmarkEnd w:id="3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