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8a06b" w14:textId="e98a0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 мемлекеттік қызметтер көрсетудің кейбір мәселелері туралы" Қазақстан Республикасы Денсаулық сақтау министрінің 2020 жылғы 19 мамырдағы № ҚР ДСМ-49/2020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17 маусымдағы № ҚР ДСМ -51 бұйрығы. Қазақстан Республикасының Әділет министрлігінде 2021 жылғы 22 маусымда № 23155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"Денсаулық сақтау саласында мемлекеттік қызметтер көрсетудің кейбір мәселелері туралы" Қазақстан Республикасы Денсаулық сақтау министрінің 2020 жылғы 19 мамырдағы № ҚР ДСМ-49/2020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 мемлекеттік тіркеу тізілімінде № 20665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Мыналар:</w:t>
      </w:r>
    </w:p>
    <w:bookmarkEnd w:id="2"/>
    <w:p>
      <w:pPr>
        <w:spacing w:after="0"/>
        <w:ind w:left="0"/>
        <w:jc w:val="both"/>
      </w:pPr>
      <w:r>
        <w:rPr>
          <w:rFonts w:ascii="Times New Roman"/>
          <w:b w:val="false"/>
          <w:i w:val="false"/>
          <w:color w:val="000000"/>
          <w:sz w:val="28"/>
        </w:rPr>
        <w:t>
      1) ""Фтизиатрия" фтизиопульмонология орталығынан мәліметтер ұсыну" мемлекеттік қызмет көрсету қағидалары;</w:t>
      </w:r>
    </w:p>
    <w:p>
      <w:pPr>
        <w:spacing w:after="0"/>
        <w:ind w:left="0"/>
        <w:jc w:val="both"/>
      </w:pPr>
      <w:r>
        <w:rPr>
          <w:rFonts w:ascii="Times New Roman"/>
          <w:b w:val="false"/>
          <w:i w:val="false"/>
          <w:color w:val="000000"/>
          <w:sz w:val="28"/>
        </w:rPr>
        <w:t>
      2) "Психиатрия" психикалық денсаулық орталығынан мәліметтер ұсыну" мемлекеттік қызмет көрсету қағидалары;</w:t>
      </w:r>
    </w:p>
    <w:p>
      <w:pPr>
        <w:spacing w:after="0"/>
        <w:ind w:left="0"/>
        <w:jc w:val="both"/>
      </w:pPr>
      <w:r>
        <w:rPr>
          <w:rFonts w:ascii="Times New Roman"/>
          <w:b w:val="false"/>
          <w:i w:val="false"/>
          <w:color w:val="000000"/>
          <w:sz w:val="28"/>
        </w:rPr>
        <w:t>
      3) "Наркология" психикалық денсаулық орталығынан мәліметтер ұсыну" мемлекеттік қызмет көрсету қағидалары" бекітілсін;</w:t>
      </w:r>
    </w:p>
    <w:bookmarkStart w:name="z5" w:id="3"/>
    <w:p>
      <w:pPr>
        <w:spacing w:after="0"/>
        <w:ind w:left="0"/>
        <w:jc w:val="both"/>
      </w:pPr>
      <w:r>
        <w:rPr>
          <w:rFonts w:ascii="Times New Roman"/>
          <w:b w:val="false"/>
          <w:i w:val="false"/>
          <w:color w:val="000000"/>
          <w:sz w:val="28"/>
        </w:rPr>
        <w:t xml:space="preserve">
      көрсетілген бұйрықпен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заңнамасымен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күннің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Денсаулық сақтау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17 маусымдағы</w:t>
            </w:r>
            <w:r>
              <w:br/>
            </w:r>
            <w:r>
              <w:rPr>
                <w:rFonts w:ascii="Times New Roman"/>
                <w:b w:val="false"/>
                <w:i w:val="false"/>
                <w:color w:val="000000"/>
                <w:sz w:val="20"/>
              </w:rPr>
              <w:t>№ ҚР ДСМ -51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мамыры</w:t>
            </w:r>
            <w:r>
              <w:br/>
            </w:r>
            <w:r>
              <w:rPr>
                <w:rFonts w:ascii="Times New Roman"/>
                <w:b w:val="false"/>
                <w:i w:val="false"/>
                <w:color w:val="000000"/>
                <w:sz w:val="20"/>
              </w:rPr>
              <w:t>№ ҚР ДСМ-49/2020 бұйрығына</w:t>
            </w:r>
            <w:r>
              <w:br/>
            </w:r>
            <w:r>
              <w:rPr>
                <w:rFonts w:ascii="Times New Roman"/>
                <w:b w:val="false"/>
                <w:i w:val="false"/>
                <w:color w:val="000000"/>
                <w:sz w:val="20"/>
              </w:rPr>
              <w:t>1-қосымша</w:t>
            </w:r>
          </w:p>
        </w:tc>
      </w:tr>
    </w:tbl>
    <w:bookmarkStart w:name="z14" w:id="10"/>
    <w:p>
      <w:pPr>
        <w:spacing w:after="0"/>
        <w:ind w:left="0"/>
        <w:jc w:val="left"/>
      </w:pPr>
      <w:r>
        <w:rPr>
          <w:rFonts w:ascii="Times New Roman"/>
          <w:b/>
          <w:i w:val="false"/>
          <w:color w:val="000000"/>
        </w:rPr>
        <w:t xml:space="preserve"> "Фтизиатрия" Фтизиопульмонология орталығынан мәліметтер ұсыну" мемлекеттік қызмет көрсету қағидалары</w:t>
      </w:r>
    </w:p>
    <w:bookmarkEnd w:id="10"/>
    <w:bookmarkStart w:name="z15" w:id="11"/>
    <w:p>
      <w:pPr>
        <w:spacing w:after="0"/>
        <w:ind w:left="0"/>
        <w:jc w:val="left"/>
      </w:pPr>
      <w:r>
        <w:rPr>
          <w:rFonts w:ascii="Times New Roman"/>
          <w:b/>
          <w:i w:val="false"/>
          <w:color w:val="000000"/>
        </w:rPr>
        <w:t xml:space="preserve"> 1-тарау. Жалпы ережелер</w:t>
      </w:r>
    </w:p>
    <w:bookmarkEnd w:id="11"/>
    <w:bookmarkStart w:name="z16" w:id="12"/>
    <w:p>
      <w:pPr>
        <w:spacing w:after="0"/>
        <w:ind w:left="0"/>
        <w:jc w:val="both"/>
      </w:pPr>
      <w:r>
        <w:rPr>
          <w:rFonts w:ascii="Times New Roman"/>
          <w:b w:val="false"/>
          <w:i w:val="false"/>
          <w:color w:val="000000"/>
          <w:sz w:val="28"/>
        </w:rPr>
        <w:t xml:space="preserve">
      1. Осы ""Фтизиатрия" Фтизиопульмонология орталығынан мәліметтер ұсыну"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осы ""Фтизиатрия" Фтизиопульмонология орталығынан мәліметтер беру" мемлекеттік қызмет көрсету (бұдан әрі – мемлекеттік көрсетілетін қызмет) тәртібін айқындайды.</w:t>
      </w:r>
    </w:p>
    <w:bookmarkEnd w:id="12"/>
    <w:bookmarkStart w:name="z17" w:id="13"/>
    <w:p>
      <w:pPr>
        <w:spacing w:after="0"/>
        <w:ind w:left="0"/>
        <w:jc w:val="both"/>
      </w:pPr>
      <w:r>
        <w:rPr>
          <w:rFonts w:ascii="Times New Roman"/>
          <w:b w:val="false"/>
          <w:i w:val="false"/>
          <w:color w:val="000000"/>
          <w:sz w:val="28"/>
        </w:rPr>
        <w:t>
      2. Мемлекеттік көрсетілетін қызметті денсаулық сақтау ұйымдары (бұдан әрі – көрсетілетін қызметті беруші) жеке тұлғаларға (бұдан әрі – көрсетілетін қызметті алушы) www.egov.kz "электрондық үкімет" веб-порталы (бұдан әрі – портал) арқылы көрсетеді.</w:t>
      </w:r>
    </w:p>
    <w:bookmarkEnd w:id="13"/>
    <w:bookmarkStart w:name="z18" w:id="14"/>
    <w:p>
      <w:pPr>
        <w:spacing w:after="0"/>
        <w:ind w:left="0"/>
        <w:jc w:val="left"/>
      </w:pPr>
      <w:r>
        <w:rPr>
          <w:rFonts w:ascii="Times New Roman"/>
          <w:b/>
          <w:i w:val="false"/>
          <w:color w:val="000000"/>
        </w:rPr>
        <w:t xml:space="preserve"> 2-тарау. Мемлекеттік қызмет көрсету тәртібі</w:t>
      </w:r>
    </w:p>
    <w:bookmarkEnd w:id="14"/>
    <w:bookmarkStart w:name="z19" w:id="15"/>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портал арқылы электрондық сұрау салуды береді, онда көрсетілетін қызметті алушының "жеке кабинетіне" мемлекеттік көрсетілетін қызмет нәтижесін алу күні мен уақытын көрсете отырып, сұрау салудың қабылданғаны туралы хабарлама-есеп жіберіледі, бұл ретте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15"/>
    <w:bookmarkStart w:name="z20" w:id="16"/>
    <w:p>
      <w:pPr>
        <w:spacing w:after="0"/>
        <w:ind w:left="0"/>
        <w:jc w:val="both"/>
      </w:pPr>
      <w:r>
        <w:rPr>
          <w:rFonts w:ascii="Times New Roman"/>
          <w:b w:val="false"/>
          <w:i w:val="false"/>
          <w:color w:val="000000"/>
          <w:sz w:val="28"/>
        </w:rPr>
        <w:t>
      4. Мемлекеттік қызметті көрсетілетін қызметті алушы өзіне қатысты, сондай-ақ басқа адамға қатысты "электрондық үкімет" веб-порталында пайдаланушының кабинетінен берілген оның келісімін алғаннан кейін не "электрондық үкімет" веб-порталында тіркелген адамның ұялы байланысының абоненттік нөмірі арқылы бір реттік паролін беру жолымен немесе портал хабарламасына жауап ретінде қысқа мәтіндік хабарламаны жіберу жолымен алуы мүмкін.</w:t>
      </w:r>
    </w:p>
    <w:bookmarkEnd w:id="16"/>
    <w:p>
      <w:pPr>
        <w:spacing w:after="0"/>
        <w:ind w:left="0"/>
        <w:jc w:val="both"/>
      </w:pPr>
      <w:r>
        <w:rPr>
          <w:rFonts w:ascii="Times New Roman"/>
          <w:b w:val="false"/>
          <w:i w:val="false"/>
          <w:color w:val="000000"/>
          <w:sz w:val="28"/>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Start w:name="z21" w:id="17"/>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қосымшаға сәйкес мемлекеттік қызмет стандартында баяндалған.</w:t>
      </w:r>
    </w:p>
    <w:bookmarkEnd w:id="17"/>
    <w:bookmarkStart w:name="z22" w:id="18"/>
    <w:p>
      <w:pPr>
        <w:spacing w:after="0"/>
        <w:ind w:left="0"/>
        <w:jc w:val="both"/>
      </w:pPr>
      <w:r>
        <w:rPr>
          <w:rFonts w:ascii="Times New Roman"/>
          <w:b w:val="false"/>
          <w:i w:val="false"/>
          <w:color w:val="000000"/>
          <w:sz w:val="28"/>
        </w:rPr>
        <w:t xml:space="preserve">
      6.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18"/>
    <w:bookmarkStart w:name="z23" w:id="19"/>
    <w:p>
      <w:pPr>
        <w:spacing w:after="0"/>
        <w:ind w:left="0"/>
        <w:jc w:val="both"/>
      </w:pPr>
      <w:r>
        <w:rPr>
          <w:rFonts w:ascii="Times New Roman"/>
          <w:b w:val="false"/>
          <w:i w:val="false"/>
          <w:color w:val="000000"/>
          <w:sz w:val="28"/>
        </w:rPr>
        <w:t>
      7. Мемлекеттік қызметтерді көрсету мониторингінің ақпараттық жүйесіне деректерді енгізу автоматтандырылған.</w:t>
      </w:r>
    </w:p>
    <w:bookmarkEnd w:id="19"/>
    <w:bookmarkStart w:name="z24" w:id="2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20"/>
    <w:bookmarkStart w:name="z25" w:id="21"/>
    <w:p>
      <w:pPr>
        <w:spacing w:after="0"/>
        <w:ind w:left="0"/>
        <w:jc w:val="both"/>
      </w:pPr>
      <w:r>
        <w:rPr>
          <w:rFonts w:ascii="Times New Roman"/>
          <w:b w:val="false"/>
          <w:i w:val="false"/>
          <w:color w:val="000000"/>
          <w:sz w:val="28"/>
        </w:rPr>
        <w:t>
      8. Көрсетілетін қызметті берушінің шешіміне, әрекетіне (әрекетсіздігіне) шағым Қазақстан Республикасының заңнамасына сәйкес денсаулық сақтау саласындағы уәкілетті органға және (немесе) мемлекеттік қызметтер көрсету сапасын бағалау және бақылау жөніндегі уәкілетті органға беріледі.</w:t>
      </w:r>
    </w:p>
    <w:bookmarkEnd w:id="21"/>
    <w:bookmarkStart w:name="z26" w:id="22"/>
    <w:p>
      <w:pPr>
        <w:spacing w:after="0"/>
        <w:ind w:left="0"/>
        <w:jc w:val="both"/>
      </w:pPr>
      <w:r>
        <w:rPr>
          <w:rFonts w:ascii="Times New Roman"/>
          <w:b w:val="false"/>
          <w:i w:val="false"/>
          <w:color w:val="000000"/>
          <w:sz w:val="28"/>
        </w:rPr>
        <w:t>
      9. Шағым жазбаша нысанда пошта арқылы, портал арқылы не көрсетілетін қызметті берушінің кеңсесі арқылы қолма-қол беріледі.</w:t>
      </w:r>
    </w:p>
    <w:bookmarkEnd w:id="22"/>
    <w:bookmarkStart w:name="z27" w:id="23"/>
    <w:p>
      <w:pPr>
        <w:spacing w:after="0"/>
        <w:ind w:left="0"/>
        <w:jc w:val="both"/>
      </w:pPr>
      <w:r>
        <w:rPr>
          <w:rFonts w:ascii="Times New Roman"/>
          <w:b w:val="false"/>
          <w:i w:val="false"/>
          <w:color w:val="000000"/>
          <w:sz w:val="28"/>
        </w:rPr>
        <w:t>
      10. Көрсетілетін қызметті алушының шағымында:</w:t>
      </w:r>
    </w:p>
    <w:bookmarkEnd w:id="23"/>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пошталық мекенжайы және байланыс телефоны.</w:t>
      </w:r>
    </w:p>
    <w:bookmarkStart w:name="z28" w:id="24"/>
    <w:p>
      <w:pPr>
        <w:spacing w:after="0"/>
        <w:ind w:left="0"/>
        <w:jc w:val="both"/>
      </w:pPr>
      <w:r>
        <w:rPr>
          <w:rFonts w:ascii="Times New Roman"/>
          <w:b w:val="false"/>
          <w:i w:val="false"/>
          <w:color w:val="000000"/>
          <w:sz w:val="28"/>
        </w:rPr>
        <w:t>
      11. Шағымның қабылданғанын растау күні мен уақыты, шағымды қабылдаған лауазымды адамның тегі мен аты-жөні, берілген шағымға жауап алу мерзімі мен орны көрсетіле отырып, оны денсаулық сақтау саласындағы уәкілетті органның және (немесе) мемлекеттік қызметтер көрсету сапасын бағалау және бақылау жөніндегі уәкілетті органның кеңсесінде тіркеу (мөртабан, кіріс нөмірі және күні) болып табылады.</w:t>
      </w:r>
    </w:p>
    <w:bookmarkEnd w:id="24"/>
    <w:bookmarkStart w:name="z29" w:id="25"/>
    <w:p>
      <w:pPr>
        <w:spacing w:after="0"/>
        <w:ind w:left="0"/>
        <w:jc w:val="both"/>
      </w:pPr>
      <w:r>
        <w:rPr>
          <w:rFonts w:ascii="Times New Roman"/>
          <w:b w:val="false"/>
          <w:i w:val="false"/>
          <w:color w:val="000000"/>
          <w:sz w:val="28"/>
        </w:rPr>
        <w:t>
      12. Көрсетілетін қызметті алушының мемлекеттік қызметтер көрсету мәселелері бойынша шағымы тіркелген күнінен бастап 15 (он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bookmarkEnd w:id="25"/>
    <w:bookmarkStart w:name="z30" w:id="26"/>
    <w:p>
      <w:pPr>
        <w:spacing w:after="0"/>
        <w:ind w:left="0"/>
        <w:jc w:val="both"/>
      </w:pPr>
      <w:r>
        <w:rPr>
          <w:rFonts w:ascii="Times New Roman"/>
          <w:b w:val="false"/>
          <w:i w:val="false"/>
          <w:color w:val="000000"/>
          <w:sz w:val="28"/>
        </w:rPr>
        <w:t>
      13. Шағымды портал арқылы жіберген кезде көрсетілетін қызметті алушы "жеке кабинеттен" өтінішті өңдеу барысында жаңартылатын өтініш туралы ақпаратқа (жеткізу, тіркеу, орындау туралы белгілер, қарау немесе қараудан бас тарту туралы жауап) қол жеткізе алады.</w:t>
      </w:r>
    </w:p>
    <w:bookmarkEnd w:id="26"/>
    <w:bookmarkStart w:name="z31" w:id="27"/>
    <w:p>
      <w:pPr>
        <w:spacing w:after="0"/>
        <w:ind w:left="0"/>
        <w:jc w:val="both"/>
      </w:pPr>
      <w:r>
        <w:rPr>
          <w:rFonts w:ascii="Times New Roman"/>
          <w:b w:val="false"/>
          <w:i w:val="false"/>
          <w:color w:val="000000"/>
          <w:sz w:val="28"/>
        </w:rPr>
        <w:t xml:space="preserve">
      14. Көрсетілген мемлекеттік қызметтің нәтижелерімен келіспеген жағдайда көрсетілетін қызметті алушының "Мемлекеттік көрсетілетін қызметтер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6) тармақшасына сәйкес сотқа жүгінуге құқығы бар.</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"Фтизиатрия"</w:t>
            </w:r>
            <w:r>
              <w:br/>
            </w:r>
            <w:r>
              <w:rPr>
                <w:rFonts w:ascii="Times New Roman"/>
                <w:b w:val="false"/>
                <w:i w:val="false"/>
                <w:color w:val="000000"/>
                <w:sz w:val="20"/>
              </w:rPr>
              <w:t>Фтизиопульмонология</w:t>
            </w:r>
            <w:r>
              <w:br/>
            </w:r>
            <w:r>
              <w:rPr>
                <w:rFonts w:ascii="Times New Roman"/>
                <w:b w:val="false"/>
                <w:i w:val="false"/>
                <w:color w:val="000000"/>
                <w:sz w:val="20"/>
              </w:rPr>
              <w:t>орталығынан мәліметтер ұсыну"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bookmarkStart w:name="z33" w:id="28"/>
    <w:p>
      <w:pPr>
        <w:spacing w:after="0"/>
        <w:ind w:left="0"/>
        <w:jc w:val="left"/>
      </w:pPr>
      <w:r>
        <w:rPr>
          <w:rFonts w:ascii="Times New Roman"/>
          <w:b/>
          <w:i w:val="false"/>
          <w:color w:val="000000"/>
        </w:rPr>
        <w:t xml:space="preserve"> ""Фтизиатрия" Фтизиопульмонология орталығынан мәліметтер ұсыну" мемлекеттік көрсетілетін қызмет стандарты</w:t>
      </w:r>
    </w:p>
    <w:bookmarkEnd w:id="28"/>
    <w:tbl>
      <w:tblPr>
        <w:tblW w:w="0" w:type="auto"/>
        <w:tblCellSpacing w:w="0" w:type="auto"/>
        <w:tblBorders>
          <w:top w:val="none"/>
          <w:left w:val="none"/>
          <w:bottom w:val="none"/>
          <w:right w:val="none"/>
          <w:insideH w:val="none"/>
          <w:insideV w:val="none"/>
        </w:tblBorders>
      </w:tblPr>
      <w:tblGrid>
        <w:gridCol w:w="521"/>
        <w:gridCol w:w="1503"/>
        <w:gridCol w:w="10276"/>
      </w:tblGrid>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стандартқа қосымшаға сәйкес туберкулезбен ауыратын науқастардың диспансерлік есепте тұрғаны немесе тұрмағаны жағдайы туралы қарау режиміндегі мәлімет</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r>
              <w:br/>
            </w:r>
            <w:r>
              <w:rPr>
                <w:rFonts w:ascii="Times New Roman"/>
                <w:b w:val="false"/>
                <w:i w:val="false"/>
                <w:color w:val="000000"/>
                <w:sz w:val="20"/>
              </w:rPr>
              <w:t>
Қолданылу мерзімі –күнтізбелік 10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"Фтизиатрия"</w:t>
            </w:r>
            <w:r>
              <w:br/>
            </w:r>
            <w:r>
              <w:rPr>
                <w:rFonts w:ascii="Times New Roman"/>
                <w:b w:val="false"/>
                <w:i w:val="false"/>
                <w:color w:val="000000"/>
                <w:sz w:val="20"/>
              </w:rPr>
              <w:t>Фтизиопульмонология</w:t>
            </w:r>
            <w:r>
              <w:br/>
            </w:r>
            <w:r>
              <w:rPr>
                <w:rFonts w:ascii="Times New Roman"/>
                <w:b w:val="false"/>
                <w:i w:val="false"/>
                <w:color w:val="000000"/>
                <w:sz w:val="20"/>
              </w:rPr>
              <w:t>орталығынан мәліметтер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35" w:id="29"/>
    <w:p>
      <w:pPr>
        <w:spacing w:after="0"/>
        <w:ind w:left="0"/>
        <w:jc w:val="left"/>
      </w:pPr>
      <w:r>
        <w:rPr>
          <w:rFonts w:ascii="Times New Roman"/>
          <w:b/>
          <w:i w:val="false"/>
          <w:color w:val="000000"/>
        </w:rPr>
        <w:t xml:space="preserve"> Сведения/Мәлімет (туберкулезбен ауыратын науқастардың диспансерлік есепте тұратыны немесе тұрмайтыны)</w:t>
      </w:r>
    </w:p>
    <w:bookmarkEnd w:id="29"/>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Диспансерлік есепте тұратыны (тұрмайтыны) _________состоит/не состоит_________</w:t>
      </w:r>
    </w:p>
    <w:p>
      <w:pPr>
        <w:spacing w:after="0"/>
        <w:ind w:left="0"/>
        <w:jc w:val="both"/>
      </w:pPr>
      <w:r>
        <w:rPr>
          <w:rFonts w:ascii="Times New Roman"/>
          <w:b w:val="false"/>
          <w:i w:val="false"/>
          <w:color w:val="000000"/>
          <w:sz w:val="28"/>
        </w:rPr>
        <w:t>
      На диспансерном учете</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мамыры</w:t>
            </w:r>
            <w:r>
              <w:br/>
            </w:r>
            <w:r>
              <w:rPr>
                <w:rFonts w:ascii="Times New Roman"/>
                <w:b w:val="false"/>
                <w:i w:val="false"/>
                <w:color w:val="000000"/>
                <w:sz w:val="20"/>
              </w:rPr>
              <w:t>№ ҚР ДСМ-49/2020 бұйрығына</w:t>
            </w:r>
            <w:r>
              <w:br/>
            </w:r>
            <w:r>
              <w:rPr>
                <w:rFonts w:ascii="Times New Roman"/>
                <w:b w:val="false"/>
                <w:i w:val="false"/>
                <w:color w:val="000000"/>
                <w:sz w:val="20"/>
              </w:rPr>
              <w:t>2-қосымша</w:t>
            </w:r>
          </w:p>
        </w:tc>
      </w:tr>
    </w:tbl>
    <w:bookmarkStart w:name="z38" w:id="30"/>
    <w:p>
      <w:pPr>
        <w:spacing w:after="0"/>
        <w:ind w:left="0"/>
        <w:jc w:val="left"/>
      </w:pPr>
      <w:r>
        <w:rPr>
          <w:rFonts w:ascii="Times New Roman"/>
          <w:b/>
          <w:i w:val="false"/>
          <w:color w:val="000000"/>
        </w:rPr>
        <w:t xml:space="preserve"> "Психиатрия" Психикалық денсаулық орталығынан мәліметтер ұсыну" мемлекеттік қызмет көрсету қағидалары</w:t>
      </w:r>
    </w:p>
    <w:bookmarkEnd w:id="30"/>
    <w:bookmarkStart w:name="z39" w:id="31"/>
    <w:p>
      <w:pPr>
        <w:spacing w:after="0"/>
        <w:ind w:left="0"/>
        <w:jc w:val="left"/>
      </w:pPr>
      <w:r>
        <w:rPr>
          <w:rFonts w:ascii="Times New Roman"/>
          <w:b/>
          <w:i w:val="false"/>
          <w:color w:val="000000"/>
        </w:rPr>
        <w:t xml:space="preserve"> 1-тарау. Жалпы ережелер</w:t>
      </w:r>
    </w:p>
    <w:bookmarkEnd w:id="31"/>
    <w:bookmarkStart w:name="z40" w:id="32"/>
    <w:p>
      <w:pPr>
        <w:spacing w:after="0"/>
        <w:ind w:left="0"/>
        <w:jc w:val="both"/>
      </w:pPr>
      <w:r>
        <w:rPr>
          <w:rFonts w:ascii="Times New Roman"/>
          <w:b w:val="false"/>
          <w:i w:val="false"/>
          <w:color w:val="000000"/>
          <w:sz w:val="28"/>
        </w:rPr>
        <w:t xml:space="preserve">
      1. Осы "Психиатрия" Психикалық денсаулық орталығынан мәліметтер ұсыну"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"Психиатрия" Психикалық денсаулық орталығынан мәліметтер беру" мемлекеттік қызмет көрсету (бұдан әрі – мемлекеттік көрсетілетін қызмет) тәртібін айқындайды.</w:t>
      </w:r>
    </w:p>
    <w:bookmarkEnd w:id="32"/>
    <w:bookmarkStart w:name="z41" w:id="33"/>
    <w:p>
      <w:pPr>
        <w:spacing w:after="0"/>
        <w:ind w:left="0"/>
        <w:jc w:val="both"/>
      </w:pPr>
      <w:r>
        <w:rPr>
          <w:rFonts w:ascii="Times New Roman"/>
          <w:b w:val="false"/>
          <w:i w:val="false"/>
          <w:color w:val="000000"/>
          <w:sz w:val="28"/>
        </w:rPr>
        <w:t>
      2. Мемлекеттік қызметті денсаулық сақтау ұйымдары (бұдан әрі – көрсетілетін қызметті беруші) жеке тұлғаларға (бұдан әрі – көрсетілетін қызметті алушы) www.egov.kz "электрондық үкімет" веб-порталы (бұдан әрі – портал) арқылы көрсетеді.</w:t>
      </w:r>
    </w:p>
    <w:bookmarkEnd w:id="33"/>
    <w:bookmarkStart w:name="z42" w:id="34"/>
    <w:p>
      <w:pPr>
        <w:spacing w:after="0"/>
        <w:ind w:left="0"/>
        <w:jc w:val="left"/>
      </w:pPr>
      <w:r>
        <w:rPr>
          <w:rFonts w:ascii="Times New Roman"/>
          <w:b/>
          <w:i w:val="false"/>
          <w:color w:val="000000"/>
        </w:rPr>
        <w:t xml:space="preserve"> 2-тарау. Мемлекеттік қызмет көрсету тәртібі</w:t>
      </w:r>
    </w:p>
    <w:bookmarkEnd w:id="34"/>
    <w:bookmarkStart w:name="z43" w:id="35"/>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портал арқылы электрондық сұрау салуды береді, онда көрсетілетін қызметті алушының "жеке кабинетіне" мемлекеттік көрсетілетін қызмет нәтижесін алу күні мен уақытын көрсете отырып, сұрау салудың қабылданғаны туралы хабарлама-есеп жіберіледі, бұл ретте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35"/>
    <w:bookmarkStart w:name="z44" w:id="36"/>
    <w:p>
      <w:pPr>
        <w:spacing w:after="0"/>
        <w:ind w:left="0"/>
        <w:jc w:val="both"/>
      </w:pPr>
      <w:r>
        <w:rPr>
          <w:rFonts w:ascii="Times New Roman"/>
          <w:b w:val="false"/>
          <w:i w:val="false"/>
          <w:color w:val="000000"/>
          <w:sz w:val="28"/>
        </w:rPr>
        <w:t>
      4. Мемлекеттік қызметті көрсетілетін қызметті алушы өзіне қатысты, сондай-ақ басқа тұлғаға қатысты "электрондық үкімет" веб-порталында пайдаланушының кабинетінен берілген оның келісімін алғаннан кейін не "электрондық үкімет" веб-порталында тіркелген тұлғаның ұялы байланысының абоненттік нөмірі арқылы бір реттік паролін беру жолымен немесе портал хабарламасына жауап ретінде қысқа мәтіндік хабарламаны жіберу жолымен алуы мүмкін.</w:t>
      </w:r>
    </w:p>
    <w:bookmarkEnd w:id="36"/>
    <w:p>
      <w:pPr>
        <w:spacing w:after="0"/>
        <w:ind w:left="0"/>
        <w:jc w:val="both"/>
      </w:pPr>
      <w:r>
        <w:rPr>
          <w:rFonts w:ascii="Times New Roman"/>
          <w:b w:val="false"/>
          <w:i w:val="false"/>
          <w:color w:val="000000"/>
          <w:sz w:val="28"/>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Start w:name="z45" w:id="37"/>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қосымшаға сәйкес мемлекеттік қызмет стандартында баяндалған.</w:t>
      </w:r>
    </w:p>
    <w:bookmarkEnd w:id="37"/>
    <w:bookmarkStart w:name="z46" w:id="38"/>
    <w:p>
      <w:pPr>
        <w:spacing w:after="0"/>
        <w:ind w:left="0"/>
        <w:jc w:val="both"/>
      </w:pPr>
      <w:r>
        <w:rPr>
          <w:rFonts w:ascii="Times New Roman"/>
          <w:b w:val="false"/>
          <w:i w:val="false"/>
          <w:color w:val="000000"/>
          <w:sz w:val="28"/>
        </w:rPr>
        <w:t xml:space="preserve">
      6.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38"/>
    <w:bookmarkStart w:name="z47" w:id="39"/>
    <w:p>
      <w:pPr>
        <w:spacing w:after="0"/>
        <w:ind w:left="0"/>
        <w:jc w:val="both"/>
      </w:pPr>
      <w:r>
        <w:rPr>
          <w:rFonts w:ascii="Times New Roman"/>
          <w:b w:val="false"/>
          <w:i w:val="false"/>
          <w:color w:val="000000"/>
          <w:sz w:val="28"/>
        </w:rPr>
        <w:t>
      7. Мемлекеттік қызметтерді көрсету мониторингінің ақпараттық жүйесіне деректерді енгізу автоматтандырылған.</w:t>
      </w:r>
    </w:p>
    <w:bookmarkEnd w:id="39"/>
    <w:bookmarkStart w:name="z48" w:id="4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40"/>
    <w:bookmarkStart w:name="z49" w:id="41"/>
    <w:p>
      <w:pPr>
        <w:spacing w:after="0"/>
        <w:ind w:left="0"/>
        <w:jc w:val="both"/>
      </w:pPr>
      <w:r>
        <w:rPr>
          <w:rFonts w:ascii="Times New Roman"/>
          <w:b w:val="false"/>
          <w:i w:val="false"/>
          <w:color w:val="000000"/>
          <w:sz w:val="28"/>
        </w:rPr>
        <w:t>
      8. Көрсетілетін қызметті берушінің шешіміне, әрекетіне (әрекетсіздігіне) шағым Қазақстан Республикасының заңнамасына сәйкес денсаулық сақтау саласындағы уәкілетті органға және (немесе) мемлекеттік қызметтер көрсету сапасын бағалау және бақылау жөніндегі уәкілетті органға беріледі.</w:t>
      </w:r>
    </w:p>
    <w:bookmarkEnd w:id="41"/>
    <w:bookmarkStart w:name="z50" w:id="42"/>
    <w:p>
      <w:pPr>
        <w:spacing w:after="0"/>
        <w:ind w:left="0"/>
        <w:jc w:val="both"/>
      </w:pPr>
      <w:r>
        <w:rPr>
          <w:rFonts w:ascii="Times New Roman"/>
          <w:b w:val="false"/>
          <w:i w:val="false"/>
          <w:color w:val="000000"/>
          <w:sz w:val="28"/>
        </w:rPr>
        <w:t>
      9. Шағым жазбаша нысанда пошта арқылы, портал арқылы не көрсетілетін қызметті берушінің кеңсесі арқылы қолма-қол беріледі.</w:t>
      </w:r>
    </w:p>
    <w:bookmarkEnd w:id="42"/>
    <w:bookmarkStart w:name="z51" w:id="43"/>
    <w:p>
      <w:pPr>
        <w:spacing w:after="0"/>
        <w:ind w:left="0"/>
        <w:jc w:val="both"/>
      </w:pPr>
      <w:r>
        <w:rPr>
          <w:rFonts w:ascii="Times New Roman"/>
          <w:b w:val="false"/>
          <w:i w:val="false"/>
          <w:color w:val="000000"/>
          <w:sz w:val="28"/>
        </w:rPr>
        <w:t>
      10. Көрсетілетін қызметті алушының шағымында:</w:t>
      </w:r>
    </w:p>
    <w:bookmarkEnd w:id="43"/>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пошталық мекенжайы және байланыс телефоны.</w:t>
      </w:r>
    </w:p>
    <w:bookmarkStart w:name="z52" w:id="44"/>
    <w:p>
      <w:pPr>
        <w:spacing w:after="0"/>
        <w:ind w:left="0"/>
        <w:jc w:val="both"/>
      </w:pPr>
      <w:r>
        <w:rPr>
          <w:rFonts w:ascii="Times New Roman"/>
          <w:b w:val="false"/>
          <w:i w:val="false"/>
          <w:color w:val="000000"/>
          <w:sz w:val="28"/>
        </w:rPr>
        <w:t>
      11. Шағымның қабылданғанын растау күні мен уақыты, шағымды қабылдаған лауазымды адамның тегі мен аты-жөні, берілген шағымға жауап алу мерзімі мен орны көрсетіле отырып, оны денсаулық сақтау саласындағы уәкілетті органның және (немесе) мемлекеттік қызметтер көрсету сапасын бағалау және бақылау жөніндегі уәкілетті органның кеңсесінде тіркеу (мөртабан, кіріс нөмірі және күні) болып табылады.</w:t>
      </w:r>
    </w:p>
    <w:bookmarkEnd w:id="44"/>
    <w:bookmarkStart w:name="z53" w:id="45"/>
    <w:p>
      <w:pPr>
        <w:spacing w:after="0"/>
        <w:ind w:left="0"/>
        <w:jc w:val="both"/>
      </w:pPr>
      <w:r>
        <w:rPr>
          <w:rFonts w:ascii="Times New Roman"/>
          <w:b w:val="false"/>
          <w:i w:val="false"/>
          <w:color w:val="000000"/>
          <w:sz w:val="28"/>
        </w:rPr>
        <w:t>
      12. Көрсетілетін қызметті алушының мемлекеттік қызметтер көрсету мәселелері бойынша шағымы тіркелген күнінен бастап 15 (он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bookmarkEnd w:id="45"/>
    <w:bookmarkStart w:name="z54" w:id="46"/>
    <w:p>
      <w:pPr>
        <w:spacing w:after="0"/>
        <w:ind w:left="0"/>
        <w:jc w:val="both"/>
      </w:pPr>
      <w:r>
        <w:rPr>
          <w:rFonts w:ascii="Times New Roman"/>
          <w:b w:val="false"/>
          <w:i w:val="false"/>
          <w:color w:val="000000"/>
          <w:sz w:val="28"/>
        </w:rPr>
        <w:t>
      13. Шағымды портал арқылы жіберген кезде көрсетілетін қызметті алушы "жеке кабинеттен" өтінішті өңдеу барысында жаңартылатын өтініш туралы ақпаратқа (жеткізу, тіркеу, орындау туралы белгілер, қарау немесе қараудан бас тарту туралы жауап) қол жеткізе алады.</w:t>
      </w:r>
    </w:p>
    <w:bookmarkEnd w:id="46"/>
    <w:bookmarkStart w:name="z55" w:id="47"/>
    <w:p>
      <w:pPr>
        <w:spacing w:after="0"/>
        <w:ind w:left="0"/>
        <w:jc w:val="both"/>
      </w:pPr>
      <w:r>
        <w:rPr>
          <w:rFonts w:ascii="Times New Roman"/>
          <w:b w:val="false"/>
          <w:i w:val="false"/>
          <w:color w:val="000000"/>
          <w:sz w:val="28"/>
        </w:rPr>
        <w:t xml:space="preserve">
      14. Көрсетілген мемлекеттік қызмет нәтижелерімен келіспеген жағдайда, көрсетілетін қызметті алушының "Мемлекеттік көрсетілетін қызметтер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6) тармақшасына сәйкес сотқа жүгінуге құқығы бар.</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"Психиатрия"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 ұсыну"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қосымша</w:t>
            </w:r>
          </w:p>
        </w:tc>
      </w:tr>
    </w:tbl>
    <w:bookmarkStart w:name="z57" w:id="48"/>
    <w:p>
      <w:pPr>
        <w:spacing w:after="0"/>
        <w:ind w:left="0"/>
        <w:jc w:val="left"/>
      </w:pPr>
      <w:r>
        <w:rPr>
          <w:rFonts w:ascii="Times New Roman"/>
          <w:b/>
          <w:i w:val="false"/>
          <w:color w:val="000000"/>
        </w:rPr>
        <w:t xml:space="preserve"> "Психиатрия" Психикалық денсаулық орталығынан мәліметтер ұсыну" мемлекеттік көрсетілетін қызмет стандарты</w:t>
      </w:r>
    </w:p>
    <w:bookmarkEnd w:id="48"/>
    <w:tbl>
      <w:tblPr>
        <w:tblW w:w="0" w:type="auto"/>
        <w:tblCellSpacing w:w="0" w:type="auto"/>
        <w:tblBorders>
          <w:top w:val="none"/>
          <w:left w:val="none"/>
          <w:bottom w:val="none"/>
          <w:right w:val="none"/>
          <w:insideH w:val="none"/>
          <w:insideV w:val="none"/>
        </w:tblBorders>
      </w:tblPr>
      <w:tblGrid>
        <w:gridCol w:w="521"/>
        <w:gridCol w:w="1503"/>
        <w:gridCol w:w="10276"/>
      </w:tblGrid>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стандартының қосымшасына сәйкес электрондық құжат нысанындағы динамикалық бақылауда тұрғаны туралы (немесе динамикалық бақылаудың болмауы) қарау режиміндегі мәлімет</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r>
              <w:br/>
            </w:r>
            <w:r>
              <w:rPr>
                <w:rFonts w:ascii="Times New Roman"/>
                <w:b w:val="false"/>
                <w:i w:val="false"/>
                <w:color w:val="000000"/>
                <w:sz w:val="20"/>
              </w:rPr>
              <w:t>
Қолданылу мерзімі –күнтізбелік 10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"Психиатрия"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 ұсыну"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59" w:id="49"/>
    <w:p>
      <w:pPr>
        <w:spacing w:after="0"/>
        <w:ind w:left="0"/>
        <w:jc w:val="left"/>
      </w:pPr>
      <w:r>
        <w:rPr>
          <w:rFonts w:ascii="Times New Roman"/>
          <w:b/>
          <w:i w:val="false"/>
          <w:color w:val="000000"/>
        </w:rPr>
        <w:t xml:space="preserve"> Сведения/Мәлімет (психикалық мінез-құлық бұзылуларымен науқастардың динамикалық бақылауда тұрғаны туралы (немесе динамикалық бақылауда болмауы)</w:t>
      </w:r>
    </w:p>
    <w:bookmarkEnd w:id="49"/>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Динамикалық бақылауда тұратыны (тұрмайтыны) _________состоит/не состоит_________</w:t>
      </w:r>
    </w:p>
    <w:p>
      <w:pPr>
        <w:spacing w:after="0"/>
        <w:ind w:left="0"/>
        <w:jc w:val="both"/>
      </w:pPr>
      <w:r>
        <w:rPr>
          <w:rFonts w:ascii="Times New Roman"/>
          <w:b w:val="false"/>
          <w:i w:val="false"/>
          <w:color w:val="000000"/>
          <w:sz w:val="28"/>
        </w:rPr>
        <w:t>
      На динамическом наблюдении</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18 мамыры</w:t>
            </w:r>
            <w:r>
              <w:br/>
            </w:r>
            <w:r>
              <w:rPr>
                <w:rFonts w:ascii="Times New Roman"/>
                <w:b w:val="false"/>
                <w:i w:val="false"/>
                <w:color w:val="000000"/>
                <w:sz w:val="20"/>
              </w:rPr>
              <w:t>№ ҚР ДСМ-49/2020 бұйрығына</w:t>
            </w:r>
            <w:r>
              <w:br/>
            </w:r>
            <w:r>
              <w:rPr>
                <w:rFonts w:ascii="Times New Roman"/>
                <w:b w:val="false"/>
                <w:i w:val="false"/>
                <w:color w:val="000000"/>
                <w:sz w:val="20"/>
              </w:rPr>
              <w:t>3-қосымша</w:t>
            </w:r>
          </w:p>
        </w:tc>
      </w:tr>
    </w:tbl>
    <w:bookmarkStart w:name="z62" w:id="50"/>
    <w:p>
      <w:pPr>
        <w:spacing w:after="0"/>
        <w:ind w:left="0"/>
        <w:jc w:val="left"/>
      </w:pPr>
      <w:r>
        <w:rPr>
          <w:rFonts w:ascii="Times New Roman"/>
          <w:b/>
          <w:i w:val="false"/>
          <w:color w:val="000000"/>
        </w:rPr>
        <w:t xml:space="preserve"> "Наркология" Психикалық денсаулық орталығынан мәліметтер ұсыну" мемлекеттік қызмет көрсету қағидалары</w:t>
      </w:r>
    </w:p>
    <w:bookmarkEnd w:id="50"/>
    <w:bookmarkStart w:name="z63" w:id="51"/>
    <w:p>
      <w:pPr>
        <w:spacing w:after="0"/>
        <w:ind w:left="0"/>
        <w:jc w:val="left"/>
      </w:pPr>
      <w:r>
        <w:rPr>
          <w:rFonts w:ascii="Times New Roman"/>
          <w:b/>
          <w:i w:val="false"/>
          <w:color w:val="000000"/>
        </w:rPr>
        <w:t xml:space="preserve"> 1-тарау. Жалпы ережелер</w:t>
      </w:r>
    </w:p>
    <w:bookmarkEnd w:id="51"/>
    <w:bookmarkStart w:name="z64" w:id="52"/>
    <w:p>
      <w:pPr>
        <w:spacing w:after="0"/>
        <w:ind w:left="0"/>
        <w:jc w:val="both"/>
      </w:pPr>
      <w:r>
        <w:rPr>
          <w:rFonts w:ascii="Times New Roman"/>
          <w:b w:val="false"/>
          <w:i w:val="false"/>
          <w:color w:val="000000"/>
          <w:sz w:val="28"/>
        </w:rPr>
        <w:t xml:space="preserve">
      1. Осы ""Наркология" Психикалық денсаулық орталығынан мәліметтер ұсыну"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""Наркология" Психикалық денсаулық орталығынан мәліметтер беру" мемлекеттік қызмет көрсету (бұдан әрі – мемлекеттік көрсетілетін қызмет) тәртібін айқындайды.</w:t>
      </w:r>
    </w:p>
    <w:bookmarkEnd w:id="52"/>
    <w:bookmarkStart w:name="z65" w:id="53"/>
    <w:p>
      <w:pPr>
        <w:spacing w:after="0"/>
        <w:ind w:left="0"/>
        <w:jc w:val="both"/>
      </w:pPr>
      <w:r>
        <w:rPr>
          <w:rFonts w:ascii="Times New Roman"/>
          <w:b w:val="false"/>
          <w:i w:val="false"/>
          <w:color w:val="000000"/>
          <w:sz w:val="28"/>
        </w:rPr>
        <w:t>
      2. Мемлекеттік қызметті денсаулық сақтау ұйымдары (бұдан әрі – көрсетілетін қызметті беруші) жеке тұлғаларға (бұдан әрі – көрсетілетін қызметті алушы) www.egov.kz "электрондық үкімет" веб-порталы (бұдан әрі – портал) арқылы көрсетеді.</w:t>
      </w:r>
    </w:p>
    <w:bookmarkEnd w:id="53"/>
    <w:bookmarkStart w:name="z66" w:id="54"/>
    <w:p>
      <w:pPr>
        <w:spacing w:after="0"/>
        <w:ind w:left="0"/>
        <w:jc w:val="left"/>
      </w:pPr>
      <w:r>
        <w:rPr>
          <w:rFonts w:ascii="Times New Roman"/>
          <w:b/>
          <w:i w:val="false"/>
          <w:color w:val="000000"/>
        </w:rPr>
        <w:t xml:space="preserve"> 2-тарау. Мемлекеттік қызмет көрсету тәртібі</w:t>
      </w:r>
    </w:p>
    <w:bookmarkEnd w:id="54"/>
    <w:bookmarkStart w:name="z67" w:id="55"/>
    <w:p>
      <w:pPr>
        <w:spacing w:after="0"/>
        <w:ind w:left="0"/>
        <w:jc w:val="both"/>
      </w:pPr>
      <w:r>
        <w:rPr>
          <w:rFonts w:ascii="Times New Roman"/>
          <w:b w:val="false"/>
          <w:i w:val="false"/>
          <w:color w:val="000000"/>
          <w:sz w:val="28"/>
        </w:rPr>
        <w:t>
      3. Мемлекеттік көрсетілетін қызметті алу үшін көрсетілетін қызметті алушы портал арқылы электрондық сұрау салуды береді, онда көрсетілетін қызметті алушының "жеке кабинетіне" мемлекеттік көрсетілетін қызмет нәтижесін алу күні мен уақытын көрсете отырып, сұрау салудың қабылданғаны туралы хабарлама-есеп жіберіледі, бұл ретте жеке басын куәландыратын құжаттар туралы мәліметтерді көрсетілетін қызметті беруші "электрондық үкімет" шлюзі арқылы тиісті мемлекеттік ақпараттық жүйелерден алады.</w:t>
      </w:r>
    </w:p>
    <w:bookmarkEnd w:id="55"/>
    <w:bookmarkStart w:name="z68" w:id="56"/>
    <w:p>
      <w:pPr>
        <w:spacing w:after="0"/>
        <w:ind w:left="0"/>
        <w:jc w:val="both"/>
      </w:pPr>
      <w:r>
        <w:rPr>
          <w:rFonts w:ascii="Times New Roman"/>
          <w:b w:val="false"/>
          <w:i w:val="false"/>
          <w:color w:val="000000"/>
          <w:sz w:val="28"/>
        </w:rPr>
        <w:t>
      4. Мемлекеттік қызметті көрсетілетін қызметті алушы өзіне қатысты, сондай-ақ басқа тұлғаға қатысты "электрондық үкімет" веб-порталында пайдаланушының кабинетінен берілген оның келісімін алғаннан кейін не "электрондық үкімет" веб-порталында тіркелген тұлғаның ұялы байланысының абоненттік нөмірі арқылы бір реттік паролін беру жолымен немесе портал хабарламасына жауап ретінде қысқа мәтіндік хабарламаны жіберу жолымен алуы мүмкін.</w:t>
      </w:r>
    </w:p>
    <w:bookmarkEnd w:id="56"/>
    <w:p>
      <w:pPr>
        <w:spacing w:after="0"/>
        <w:ind w:left="0"/>
        <w:jc w:val="both"/>
      </w:pPr>
      <w:r>
        <w:rPr>
          <w:rFonts w:ascii="Times New Roman"/>
          <w:b w:val="false"/>
          <w:i w:val="false"/>
          <w:color w:val="000000"/>
          <w:sz w:val="28"/>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bookmarkStart w:name="z69" w:id="57"/>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Қағидалардың қосымшасына сәйкес мемлекеттік қызмет стандартында баяндалған.</w:t>
      </w:r>
    </w:p>
    <w:bookmarkEnd w:id="57"/>
    <w:bookmarkStart w:name="z70" w:id="58"/>
    <w:p>
      <w:pPr>
        <w:spacing w:after="0"/>
        <w:ind w:left="0"/>
        <w:jc w:val="both"/>
      </w:pPr>
      <w:r>
        <w:rPr>
          <w:rFonts w:ascii="Times New Roman"/>
          <w:b w:val="false"/>
          <w:i w:val="false"/>
          <w:color w:val="000000"/>
          <w:sz w:val="28"/>
        </w:rPr>
        <w:t xml:space="preserve">
      6. Көрсетілетін қызметті беруші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8555 болып тіркелген) сәйкес мемлекеттік көрсетілетін қызметтерді көрсету мониторингінің ақпараттық жүйесіне мемлекеттік көрсетілетін қызметті көрсету сатысы туралы деректерді енгізуді қамтамасыз етеді.</w:t>
      </w:r>
    </w:p>
    <w:bookmarkEnd w:id="58"/>
    <w:bookmarkStart w:name="z71" w:id="59"/>
    <w:p>
      <w:pPr>
        <w:spacing w:after="0"/>
        <w:ind w:left="0"/>
        <w:jc w:val="both"/>
      </w:pPr>
      <w:r>
        <w:rPr>
          <w:rFonts w:ascii="Times New Roman"/>
          <w:b w:val="false"/>
          <w:i w:val="false"/>
          <w:color w:val="000000"/>
          <w:sz w:val="28"/>
        </w:rPr>
        <w:t>
      7. Мемлекеттік қызметтерді көрсету мониторингінің ақпараттық жүйесіне деректерді енгізу автоматтандырылған.</w:t>
      </w:r>
    </w:p>
    <w:bookmarkEnd w:id="59"/>
    <w:bookmarkStart w:name="z72" w:id="60"/>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w:t>
      </w:r>
    </w:p>
    <w:bookmarkEnd w:id="60"/>
    <w:bookmarkStart w:name="z73" w:id="61"/>
    <w:p>
      <w:pPr>
        <w:spacing w:after="0"/>
        <w:ind w:left="0"/>
        <w:jc w:val="both"/>
      </w:pPr>
      <w:r>
        <w:rPr>
          <w:rFonts w:ascii="Times New Roman"/>
          <w:b w:val="false"/>
          <w:i w:val="false"/>
          <w:color w:val="000000"/>
          <w:sz w:val="28"/>
        </w:rPr>
        <w:t>
      8. Көрсетілетін қызметті берушінің шешіміне, әрекетіне (әрекетсіздігіне) шағым Қазақстан Республикасының заңнамасына сәйкес денсаулық сақтау саласындағы уәкілетті органға және (немесе) мемлекеттік қызметтер көрсету сапасын бағалау және бақылау жөніндегі уәкілетті органға беріледі.</w:t>
      </w:r>
    </w:p>
    <w:bookmarkEnd w:id="61"/>
    <w:bookmarkStart w:name="z74" w:id="62"/>
    <w:p>
      <w:pPr>
        <w:spacing w:after="0"/>
        <w:ind w:left="0"/>
        <w:jc w:val="both"/>
      </w:pPr>
      <w:r>
        <w:rPr>
          <w:rFonts w:ascii="Times New Roman"/>
          <w:b w:val="false"/>
          <w:i w:val="false"/>
          <w:color w:val="000000"/>
          <w:sz w:val="28"/>
        </w:rPr>
        <w:t>
      9. Шағым жазбаша нысанда пошта арқылы, портал арқылы не көрсетілетін қызметті берушінің кеңсесі арқылы қолма-қол беріледі.</w:t>
      </w:r>
    </w:p>
    <w:bookmarkEnd w:id="62"/>
    <w:bookmarkStart w:name="z75" w:id="63"/>
    <w:p>
      <w:pPr>
        <w:spacing w:after="0"/>
        <w:ind w:left="0"/>
        <w:jc w:val="both"/>
      </w:pPr>
      <w:r>
        <w:rPr>
          <w:rFonts w:ascii="Times New Roman"/>
          <w:b w:val="false"/>
          <w:i w:val="false"/>
          <w:color w:val="000000"/>
          <w:sz w:val="28"/>
        </w:rPr>
        <w:t>
      10. Көрсетілетін қызметті алушының шағымында:</w:t>
      </w:r>
    </w:p>
    <w:bookmarkEnd w:id="63"/>
    <w:p>
      <w:pPr>
        <w:spacing w:after="0"/>
        <w:ind w:left="0"/>
        <w:jc w:val="both"/>
      </w:pPr>
      <w:r>
        <w:rPr>
          <w:rFonts w:ascii="Times New Roman"/>
          <w:b w:val="false"/>
          <w:i w:val="false"/>
          <w:color w:val="000000"/>
          <w:sz w:val="28"/>
        </w:rPr>
        <w:t>
      1) тегі, аты, әкесінің аты (бар болса);</w:t>
      </w:r>
    </w:p>
    <w:p>
      <w:pPr>
        <w:spacing w:after="0"/>
        <w:ind w:left="0"/>
        <w:jc w:val="both"/>
      </w:pPr>
      <w:r>
        <w:rPr>
          <w:rFonts w:ascii="Times New Roman"/>
          <w:b w:val="false"/>
          <w:i w:val="false"/>
          <w:color w:val="000000"/>
          <w:sz w:val="28"/>
        </w:rPr>
        <w:t>
      2) жеке сәйкестендіру нөмірі;</w:t>
      </w:r>
    </w:p>
    <w:p>
      <w:pPr>
        <w:spacing w:after="0"/>
        <w:ind w:left="0"/>
        <w:jc w:val="both"/>
      </w:pPr>
      <w:r>
        <w:rPr>
          <w:rFonts w:ascii="Times New Roman"/>
          <w:b w:val="false"/>
          <w:i w:val="false"/>
          <w:color w:val="000000"/>
          <w:sz w:val="28"/>
        </w:rPr>
        <w:t>
      3) пошталық мекенжайы және байланыс телефоны.</w:t>
      </w:r>
    </w:p>
    <w:bookmarkStart w:name="z76" w:id="64"/>
    <w:p>
      <w:pPr>
        <w:spacing w:after="0"/>
        <w:ind w:left="0"/>
        <w:jc w:val="both"/>
      </w:pPr>
      <w:r>
        <w:rPr>
          <w:rFonts w:ascii="Times New Roman"/>
          <w:b w:val="false"/>
          <w:i w:val="false"/>
          <w:color w:val="000000"/>
          <w:sz w:val="28"/>
        </w:rPr>
        <w:t>
      11. Шағымның қабылданғанын растау күні мен уақыты, шағымды қабылдаған лауазымды адамның тегі мен аты-жөні, берілген шағымға жауап алу мерзімі мен орны көрсетіле отырып, оны денсаулық сақтау саласындағы уәкілетті органның және (немесе) мемлекеттік қызметтер көрсету сапасын бағалау және бақылау жөніндегі уәкілетті органның кеңсесінде тіркеу (мөртабан, кіріс нөмірі және күні) болып табылады.</w:t>
      </w:r>
    </w:p>
    <w:bookmarkEnd w:id="64"/>
    <w:bookmarkStart w:name="z77" w:id="65"/>
    <w:p>
      <w:pPr>
        <w:spacing w:after="0"/>
        <w:ind w:left="0"/>
        <w:jc w:val="both"/>
      </w:pPr>
      <w:r>
        <w:rPr>
          <w:rFonts w:ascii="Times New Roman"/>
          <w:b w:val="false"/>
          <w:i w:val="false"/>
          <w:color w:val="000000"/>
          <w:sz w:val="28"/>
        </w:rPr>
        <w:t>
      12. Көрсетілетін қызметті алушының мемлекеттік қызметтер көрсету мәселелері бойынша шағымы тіркелген күнінен бастап 15 (он бес) жұмыс күні ішінде қаралуға жатады. Шағымды қарау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bookmarkEnd w:id="65"/>
    <w:bookmarkStart w:name="z78" w:id="66"/>
    <w:p>
      <w:pPr>
        <w:spacing w:after="0"/>
        <w:ind w:left="0"/>
        <w:jc w:val="both"/>
      </w:pPr>
      <w:r>
        <w:rPr>
          <w:rFonts w:ascii="Times New Roman"/>
          <w:b w:val="false"/>
          <w:i w:val="false"/>
          <w:color w:val="000000"/>
          <w:sz w:val="28"/>
        </w:rPr>
        <w:t>
      13. Шағымды портал арқылы жіберген кезде көрсетілетін қызметті алушы "жеке кабинеттен" өтінішті өңдеу барысында жаңартылатын өтініш туралы ақпаратқа (жеткізу, тіркеу, орындау туралы белгілер, қарау немесе қараудан бас тарту туралы жауап) қол жеткізе алады.</w:t>
      </w:r>
    </w:p>
    <w:bookmarkEnd w:id="66"/>
    <w:bookmarkStart w:name="z79" w:id="67"/>
    <w:p>
      <w:pPr>
        <w:spacing w:after="0"/>
        <w:ind w:left="0"/>
        <w:jc w:val="both"/>
      </w:pPr>
      <w:r>
        <w:rPr>
          <w:rFonts w:ascii="Times New Roman"/>
          <w:b w:val="false"/>
          <w:i w:val="false"/>
          <w:color w:val="000000"/>
          <w:sz w:val="28"/>
        </w:rPr>
        <w:t xml:space="preserve">
      14. Көрсетілген мемлекеттік қызмет нәтижелерімен келіспеген жағдайда, көрсетілетін қызметті алушының "Мемлекеттік көрсетілетін қызметтер туралы" Қазақстан Республикасының Заңы </w:t>
      </w:r>
      <w:r>
        <w:rPr>
          <w:rFonts w:ascii="Times New Roman"/>
          <w:b w:val="false"/>
          <w:i w:val="false"/>
          <w:color w:val="000000"/>
          <w:sz w:val="28"/>
        </w:rPr>
        <w:t>4-бабының</w:t>
      </w:r>
      <w:r>
        <w:rPr>
          <w:rFonts w:ascii="Times New Roman"/>
          <w:b w:val="false"/>
          <w:i w:val="false"/>
          <w:color w:val="000000"/>
          <w:sz w:val="28"/>
        </w:rPr>
        <w:t xml:space="preserve"> 6) тармақшасына сәйкес сотқа жүгінуге құқығы бар.</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 ұсыну"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қосымша</w:t>
            </w:r>
          </w:p>
        </w:tc>
      </w:tr>
    </w:tbl>
    <w:bookmarkStart w:name="z81" w:id="68"/>
    <w:p>
      <w:pPr>
        <w:spacing w:after="0"/>
        <w:ind w:left="0"/>
        <w:jc w:val="left"/>
      </w:pPr>
      <w:r>
        <w:rPr>
          <w:rFonts w:ascii="Times New Roman"/>
          <w:b/>
          <w:i w:val="false"/>
          <w:color w:val="000000"/>
        </w:rPr>
        <w:t xml:space="preserve"> "Наркология" Психикалық денсаулық орталығынан мәліметтер ұсыну" мемлекеттік көрсетілетін қызмет стандарты</w:t>
      </w:r>
    </w:p>
    <w:bookmarkEnd w:id="68"/>
    <w:tbl>
      <w:tblPr>
        <w:tblW w:w="0" w:type="auto"/>
        <w:tblCellSpacing w:w="0" w:type="auto"/>
        <w:tblBorders>
          <w:top w:val="none"/>
          <w:left w:val="none"/>
          <w:bottom w:val="none"/>
          <w:right w:val="none"/>
          <w:insideH w:val="none"/>
          <w:insideV w:val="none"/>
        </w:tblBorders>
      </w:tblPr>
      <w:tblGrid>
        <w:gridCol w:w="521"/>
        <w:gridCol w:w="1503"/>
        <w:gridCol w:w="10276"/>
      </w:tblGrid>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ұйымдары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(бұдан әрі – портал) арқылы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порталға сұрау берген сәттен бастап – 30 (отыз) минут</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көрсетілетін қызмет стандартының қосымшасына сәйкес электрондық құжат нысанындағы динамикалық бақылауда тұрғаны туралы (немесе динамикалық бақылауда болмауы) қарау режиміндегі мәлімет</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қызметті алушыдан алынатын төлем мөлшері және Қазақстан Республикасының заңнамасында көзделген жағдайларда оны алу тәсілдері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тізімі</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сұрау салу</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жасалған адамның келісімінің болмауы</w:t>
            </w:r>
          </w:p>
        </w:tc>
      </w:tr>
      <w:tr>
        <w:trPr>
          <w:trHeight w:val="30" w:hRule="atLeast"/>
        </w:trPr>
        <w:tc>
          <w:tcPr>
            <w:tcW w:w="5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10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"1414", 8-800-080-7777 Бірыңғай байланыс орталығы арқылы алуға мүмкіндігі бар. Үшінші тұлғалардың қызметті алу шарттары: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r>
              <w:br/>
            </w: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r>
              <w:br/>
            </w: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r>
              <w:br/>
            </w:r>
            <w:r>
              <w:rPr>
                <w:rFonts w:ascii="Times New Roman"/>
                <w:b w:val="false"/>
                <w:i w:val="false"/>
                <w:color w:val="000000"/>
                <w:sz w:val="20"/>
              </w:rPr>
              <w:t>
Қолданылу мерзімі – күнтізбелік 10 күн.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 Психикалық</w:t>
            </w:r>
            <w:r>
              <w:br/>
            </w:r>
            <w:r>
              <w:rPr>
                <w:rFonts w:ascii="Times New Roman"/>
                <w:b w:val="false"/>
                <w:i w:val="false"/>
                <w:color w:val="000000"/>
                <w:sz w:val="20"/>
              </w:rPr>
              <w:t>денсаулық орталығынан</w:t>
            </w:r>
            <w:r>
              <w:br/>
            </w:r>
            <w:r>
              <w:rPr>
                <w:rFonts w:ascii="Times New Roman"/>
                <w:b w:val="false"/>
                <w:i w:val="false"/>
                <w:color w:val="000000"/>
                <w:sz w:val="20"/>
              </w:rPr>
              <w:t>мәліметтер ұсыну"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bookmarkStart w:name="z83" w:id="69"/>
    <w:p>
      <w:pPr>
        <w:spacing w:after="0"/>
        <w:ind w:left="0"/>
        <w:jc w:val="left"/>
      </w:pPr>
      <w:r>
        <w:rPr>
          <w:rFonts w:ascii="Times New Roman"/>
          <w:b/>
          <w:i w:val="false"/>
          <w:color w:val="000000"/>
        </w:rPr>
        <w:t xml:space="preserve"> Сведения/Мәлімет (наркологиялық науқастардың динамикалық бақылауда тұрғаны туралы (немесе динамикалық бақылауда болмауы)</w:t>
      </w:r>
    </w:p>
    <w:bookmarkEnd w:id="69"/>
    <w:p>
      <w:pPr>
        <w:spacing w:after="0"/>
        <w:ind w:left="0"/>
        <w:jc w:val="both"/>
      </w:pPr>
      <w:r>
        <w:rPr>
          <w:rFonts w:ascii="Times New Roman"/>
          <w:b w:val="false"/>
          <w:i w:val="false"/>
          <w:color w:val="000000"/>
          <w:sz w:val="28"/>
        </w:rPr>
        <w:t>
      Берілген күні ________________________________________________</w:t>
      </w:r>
    </w:p>
    <w:p>
      <w:pPr>
        <w:spacing w:after="0"/>
        <w:ind w:left="0"/>
        <w:jc w:val="both"/>
      </w:pPr>
      <w:r>
        <w:rPr>
          <w:rFonts w:ascii="Times New Roman"/>
          <w:b w:val="false"/>
          <w:i w:val="false"/>
          <w:color w:val="000000"/>
          <w:sz w:val="28"/>
        </w:rPr>
        <w:t>
      Дата выдачи</w:t>
      </w:r>
    </w:p>
    <w:p>
      <w:pPr>
        <w:spacing w:after="0"/>
        <w:ind w:left="0"/>
        <w:jc w:val="both"/>
      </w:pPr>
      <w:r>
        <w:rPr>
          <w:rFonts w:ascii="Times New Roman"/>
          <w:b w:val="false"/>
          <w:i w:val="false"/>
          <w:color w:val="000000"/>
          <w:sz w:val="28"/>
        </w:rPr>
        <w:t>
      Т.А.Ә. (ол болған жағдайда) ___________________________________</w:t>
      </w:r>
    </w:p>
    <w:p>
      <w:pPr>
        <w:spacing w:after="0"/>
        <w:ind w:left="0"/>
        <w:jc w:val="both"/>
      </w:pPr>
      <w:r>
        <w:rPr>
          <w:rFonts w:ascii="Times New Roman"/>
          <w:b w:val="false"/>
          <w:i w:val="false"/>
          <w:color w:val="000000"/>
          <w:sz w:val="28"/>
        </w:rPr>
        <w:t>
      Ф.И.О. (при его наличии)</w:t>
      </w:r>
    </w:p>
    <w:p>
      <w:pPr>
        <w:spacing w:after="0"/>
        <w:ind w:left="0"/>
        <w:jc w:val="both"/>
      </w:pPr>
      <w:r>
        <w:rPr>
          <w:rFonts w:ascii="Times New Roman"/>
          <w:b w:val="false"/>
          <w:i w:val="false"/>
          <w:color w:val="000000"/>
          <w:sz w:val="28"/>
        </w:rPr>
        <w:t>
      Туған күні __________________________________________________</w:t>
      </w:r>
    </w:p>
    <w:p>
      <w:pPr>
        <w:spacing w:after="0"/>
        <w:ind w:left="0"/>
        <w:jc w:val="both"/>
      </w:pPr>
      <w:r>
        <w:rPr>
          <w:rFonts w:ascii="Times New Roman"/>
          <w:b w:val="false"/>
          <w:i w:val="false"/>
          <w:color w:val="000000"/>
          <w:sz w:val="28"/>
        </w:rPr>
        <w:t>
      Дата рождения</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Адрес (место жительства)</w:t>
      </w:r>
    </w:p>
    <w:p>
      <w:pPr>
        <w:spacing w:after="0"/>
        <w:ind w:left="0"/>
        <w:jc w:val="both"/>
      </w:pPr>
      <w:r>
        <w:rPr>
          <w:rFonts w:ascii="Times New Roman"/>
          <w:b w:val="false"/>
          <w:i w:val="false"/>
          <w:color w:val="000000"/>
          <w:sz w:val="28"/>
        </w:rPr>
        <w:t>
      Динамикалық бақылауда тұратыны (тұрмайтыны) _________состоит/не состоит_________</w:t>
      </w:r>
    </w:p>
    <w:p>
      <w:pPr>
        <w:spacing w:after="0"/>
        <w:ind w:left="0"/>
        <w:jc w:val="both"/>
      </w:pPr>
      <w:r>
        <w:rPr>
          <w:rFonts w:ascii="Times New Roman"/>
          <w:b w:val="false"/>
          <w:i w:val="false"/>
          <w:color w:val="000000"/>
          <w:sz w:val="28"/>
        </w:rPr>
        <w:t>
      На динамическом наблюдении</w:t>
      </w:r>
    </w:p>
    <w:p>
      <w:pPr>
        <w:spacing w:after="0"/>
        <w:ind w:left="0"/>
        <w:jc w:val="both"/>
      </w:pPr>
      <w:r>
        <w:rPr>
          <w:rFonts w:ascii="Times New Roman"/>
          <w:b w:val="false"/>
          <w:i w:val="false"/>
          <w:color w:val="000000"/>
          <w:sz w:val="28"/>
        </w:rPr>
        <w:t>
      Деректер _________________________ақпараттық жұйесімен берілген</w:t>
      </w:r>
    </w:p>
    <w:p>
      <w:pPr>
        <w:spacing w:after="0"/>
        <w:ind w:left="0"/>
        <w:jc w:val="both"/>
      </w:pPr>
      <w:r>
        <w:rPr>
          <w:rFonts w:ascii="Times New Roman"/>
          <w:b w:val="false"/>
          <w:i w:val="false"/>
          <w:color w:val="000000"/>
          <w:sz w:val="28"/>
        </w:rPr>
        <w:t>
      Данные предоставлены информационной системой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