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07e3" w14:textId="67d0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мамырдағы № 172 бұйрығы. Қазақстан Республикасының Әділет министрлігінде 2021 жылғы 4 маусымда № 22939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"27. Көрсетілетін қызметті алушы аумақтық бөлімшенің (көрсетілетін қызметті берушінің) кеңсесіне не порталға жүгінген кезде:</w:t>
      </w:r>
    </w:p>
    <w:bookmarkEnd w:id="3"/>
    <w:p>
      <w:pPr>
        <w:spacing w:after="0"/>
        <w:ind w:left="0"/>
        <w:jc w:val="both"/>
      </w:pPr>
      <w:r>
        <w:rPr>
          <w:rFonts w:ascii="Times New Roman"/>
          <w:b w:val="false"/>
          <w:i w:val="false"/>
          <w:color w:val="000000"/>
          <w:sz w:val="28"/>
        </w:rPr>
        <w:t>
      1) аумақтық бөлімшенің (көрсетілетін қызметті берушінің) кеңсесі карантинге жатқызылған өнімді Қазақстан Республикасынан тыс жерлерге әкетуге фитосанитариялық сертификат алуға арналған өтінішті келіп түскен күні (17:30 кейін түскен жағдайда, өтініш келесі жұмыс күні тіркеледі)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келіп түскен күннен бастап 1 (бір) жұмыс күні ішінде ұсынылған құжаттардың толықтығын қарайды.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өсімдіктер карантині жөніндегі жауапты мемлекеттік инспектор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өсімдіктер карантині жөніндегі жауапты мемлекеттік инспектор өтініш келіп түскен күннен бастап 1 (бір) жұмыс күні ішінде карантинге жатқызылған өнімнің фитосанитариялық жай-күйін анықтау үшін қажет болған жағдайда, көрсетілетін қызметті алушының қатысуымен үлгілерді іріктей отырып, карантинге жатқызылған өнімді тексеріп қарауға барады. Карантинге жатқызылған өнімді тексеріп қарау негізінде өсімдіктер карантині жөніндегі жауапты мемлекеттік инспектор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Карантиндік фитосанитариялық бақылау және қадағалау актісінің негізінде өсімдіктер карантині жөніндегі жауапты мемлекеттік инспектор 1 (бір) жұмыс күні ішінде:</w:t>
      </w:r>
    </w:p>
    <w:p>
      <w:pPr>
        <w:spacing w:after="0"/>
        <w:ind w:left="0"/>
        <w:jc w:val="both"/>
      </w:pPr>
      <w:r>
        <w:rPr>
          <w:rFonts w:ascii="Times New Roman"/>
          <w:b w:val="false"/>
          <w:i w:val="false"/>
          <w:color w:val="000000"/>
          <w:sz w:val="28"/>
        </w:rPr>
        <w:t>
      "e-Agriculture" агроөнеркәсіптік кешен салаларын басқарудың бірыңғай автоматтандырылған жүйесін (бұдан әрі – ББАЖ АЖ) пайдалана отырып, осы Қағидаларға 6-қосымшаға сәйкес нысан бойынша фитосанитариялық сертификатты немесе оны беруден уәжді бас тартуды ресімдейді;</w:t>
      </w:r>
    </w:p>
    <w:p>
      <w:pPr>
        <w:spacing w:after="0"/>
        <w:ind w:left="0"/>
        <w:jc w:val="both"/>
      </w:pPr>
      <w:r>
        <w:rPr>
          <w:rFonts w:ascii="Times New Roman"/>
          <w:b w:val="false"/>
          <w:i w:val="false"/>
          <w:color w:val="000000"/>
          <w:sz w:val="28"/>
        </w:rPr>
        <w:t>
      дайындалған фитосанитариялық сертификатты немесе оны беруден уәжді бас тартуды аумақтық бөлімшенің (көрсетілетін қызметті берушінің) кеңсесіне береді;</w:t>
      </w:r>
    </w:p>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фитосанитариялық сертификатты немесе оны беруден уәжді бас тартуды тіркейді және көрсетілетін қызметті алушыға береді.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мемлекеттік қызмет көрсету нәтижесін алу күнін, уақытын және орнын көрсете отырып, фитосанитариялық сертификаттың дайын екендігі туралы хабарлама не оны беруден уәжді бас тарту көрсетілетін қызметті алушының "жеке кабинетіне" аумақтық бөлімше (көрсетілетін қызметті беруші) басшысының электрондық цифрлық қолтаңбасы қойылған электрондық құжат нысанында жіберіледі.";</w:t>
      </w:r>
    </w:p>
    <w:bookmarkStart w:name="z6" w:id="4"/>
    <w:p>
      <w:pPr>
        <w:spacing w:after="0"/>
        <w:ind w:left="0"/>
        <w:jc w:val="both"/>
      </w:pPr>
      <w:r>
        <w:rPr>
          <w:rFonts w:ascii="Times New Roman"/>
          <w:b w:val="false"/>
          <w:i w:val="false"/>
          <w:color w:val="000000"/>
          <w:sz w:val="28"/>
        </w:rPr>
        <w:t>
      мынадай мазмұндағы 27-1-тармақпен толықтырылсын:</w:t>
      </w:r>
    </w:p>
    <w:bookmarkEnd w:id="4"/>
    <w:bookmarkStart w:name="z7" w:id="5"/>
    <w:p>
      <w:pPr>
        <w:spacing w:after="0"/>
        <w:ind w:left="0"/>
        <w:jc w:val="both"/>
      </w:pPr>
      <w:r>
        <w:rPr>
          <w:rFonts w:ascii="Times New Roman"/>
          <w:b w:val="false"/>
          <w:i w:val="false"/>
          <w:color w:val="000000"/>
          <w:sz w:val="28"/>
        </w:rPr>
        <w:t xml:space="preserve">
      "27-1.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карантинге жатқызылған өнімді Қазақстан Республикасынан тыс жерлерге әкетуге фитосанитариялық сертификат алуға арналған өтініш аумақтық бөлімшенің (көрсетілетін қызмет берушінің) кеңсесінде тіркелген сәттен бастап 5 (бес) жұмыс сағаты ішінде жүзеге асырылады.</w:t>
      </w:r>
    </w:p>
    <w:bookmarkEnd w:id="5"/>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карантинге жатқызылған өнімді Қазақстан Республикасынан тыс жерлерге әкетуге фитосанитариялық сертификат алуға арналған өтініш келіп түскен кезде аумақтық бөлімшенің (көрсетілетін қызметті берушінің) кеңсесі оларды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2 (екі) жұмыс сағаты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өсімдіктер карантині жөніндегі жауапты мемлекеттік инспектор 3 (үш) жұмыс сағаты ішінде ББАЖ АЖ-ны пайдалана отырып, осы Қағидаларға 6-қосымшаға сәйкес нысан бойынша фитосанитариялық сертификатты немесе оны беруден уәжді бас тартуды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"28.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тез бұзылатын карантинге жатқызылған өнімді (жемістер, жидектер, көкөністер, бақша дақылдары) Қазақстан Республикасының аумағынан әкету үшін фитосанитариялық сертификат алуға арналған өтініш аумақтық бөлімшенің (көрсетілетін қызметті берушінің) кеңсесінде тіркелген сәттен бастап 3 (үш) жұмыс сағаты ішінде жүзеге асырылады.</w:t>
      </w:r>
    </w:p>
    <w:bookmarkEnd w:id="6"/>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тез бұзылатын карантинге жатқызылған өнімді (жемістер, жидектер, көкөністер, бақша дақылдары) Қазақстан Республикасының аумағынан әкету үшін фитосанитариялық сертификат алуға арналған өтініш келіп түскен кезде аумақтық бөлімшенің (көрсетілетін қызметті берушінің) кеңсесі оларды келіп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1 (бір) жұмыс сағаты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өсімдіктер карантині жөніндегі жауапты мемлекеттік инспектор 2 (екі) жұмыс сағаты ішінде ББАЖ АЖ-ны пайдалана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оны беруден уәжді бас тартуды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"29. Көрсетілетін қызметті алушы Мемлекеттік корпорацияға жүгінген жағдайда:</w:t>
      </w:r>
    </w:p>
    <w:bookmarkEnd w:id="7"/>
    <w:p>
      <w:pPr>
        <w:spacing w:after="0"/>
        <w:ind w:left="0"/>
        <w:jc w:val="both"/>
      </w:pPr>
      <w:r>
        <w:rPr>
          <w:rFonts w:ascii="Times New Roman"/>
          <w:b w:val="false"/>
          <w:i w:val="false"/>
          <w:color w:val="000000"/>
          <w:sz w:val="28"/>
        </w:rPr>
        <w:t>
      1) Мемлекеттік корпорация жұмыскері өтініштің дұрыс толтырылуын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жоқ құжатты көрсете отырып, қолхат береді;</w:t>
      </w:r>
    </w:p>
    <w:p>
      <w:pPr>
        <w:spacing w:after="0"/>
        <w:ind w:left="0"/>
        <w:jc w:val="both"/>
      </w:pPr>
      <w:r>
        <w:rPr>
          <w:rFonts w:ascii="Times New Roman"/>
          <w:b w:val="false"/>
          <w:i w:val="false"/>
          <w:color w:val="000000"/>
          <w:sz w:val="28"/>
        </w:rPr>
        <w:t>
      2) барлық қажетті құжаттар ұсынылған кезде Мемлекеттік корпорация қызметкері оларды "Халыққа қызмет көрсету орталықтарына арналған интеграцияланған ақпараттық жүйе" ақпараттық жүйесінде (бұдан әрі – ХҚО ИАЖ) тіркейді;</w:t>
      </w:r>
    </w:p>
    <w:p>
      <w:pPr>
        <w:spacing w:after="0"/>
        <w:ind w:left="0"/>
        <w:jc w:val="both"/>
      </w:pPr>
      <w:r>
        <w:rPr>
          <w:rFonts w:ascii="Times New Roman"/>
          <w:b w:val="false"/>
          <w:i w:val="false"/>
          <w:color w:val="000000"/>
          <w:sz w:val="28"/>
        </w:rPr>
        <w:t>
      3) көрсетілетін қызметті алушының жеке басы сәйкестендірілгеннен кейін көрсетілетін қызметті алушы туралы тиісті ақпарат және берілген құжаттардың тізімі ХҚО ИАЖ-ға енгізіледі және ББАЖ АЖ-ға жіберіледі және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Фитосанитариялық сертификатты немесе оны беруден уәжді бас тартуды аумақтық бөлімшенің (көрсетілетін қызметті берушінің) кеңсесі Мемлекеттік корпорацияға жібереді.</w:t>
      </w:r>
    </w:p>
    <w:p>
      <w:pPr>
        <w:spacing w:after="0"/>
        <w:ind w:left="0"/>
        <w:jc w:val="both"/>
      </w:pPr>
      <w:r>
        <w:rPr>
          <w:rFonts w:ascii="Times New Roman"/>
          <w:b w:val="false"/>
          <w:i w:val="false"/>
          <w:color w:val="000000"/>
          <w:sz w:val="28"/>
        </w:rPr>
        <w:t>
      Мемлекеттік корпорация қолхатта көрсетілген мерзімде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Көрсетілетін қызметті алушы қолхаттағы көрсетілген мерзімде мемлекеттік көрсетілетін қызметтің нәтижесін алуға келмеген жағдайда, Мемлекеттік корпорация оның күнтізбелік 30 (отыз) күн сақталуын қамтамасыз етеді, одан кейін оны аумақтық бөлімшеге (көрсетілетін қызметті алушыға)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"31. Фитосанитариялық сертификатты беруден уәжді бас тартуға мыналар негіз болып табылады:</w:t>
      </w:r>
    </w:p>
    <w:bookmarkEnd w:id="8"/>
    <w:p>
      <w:pPr>
        <w:spacing w:after="0"/>
        <w:ind w:left="0"/>
        <w:jc w:val="both"/>
      </w:pPr>
      <w:r>
        <w:rPr>
          <w:rFonts w:ascii="Times New Roman"/>
          <w:b w:val="false"/>
          <w:i w:val="false"/>
          <w:color w:val="000000"/>
          <w:sz w:val="28"/>
        </w:rPr>
        <w:t xml:space="preserve">
      1) осы Қағидалардың 27-1 және </w:t>
      </w:r>
      <w:r>
        <w:rPr>
          <w:rFonts w:ascii="Times New Roman"/>
          <w:b w:val="false"/>
          <w:i w:val="false"/>
          <w:color w:val="000000"/>
          <w:sz w:val="28"/>
        </w:rPr>
        <w:t>28-тармақтарына</w:t>
      </w:r>
      <w:r>
        <w:rPr>
          <w:rFonts w:ascii="Times New Roman"/>
          <w:b w:val="false"/>
          <w:i w:val="false"/>
          <w:color w:val="000000"/>
          <w:sz w:val="28"/>
        </w:rPr>
        <w:t xml:space="preserve"> сәйкес фитосанитариялық сертификатты ресімдеу жағдайларын қоспағанда, көрсетілетін қызметті алушының карантинге жатқызылған өнімді жете тексеруге ұсынбауы;</w:t>
      </w:r>
    </w:p>
    <w:p>
      <w:pPr>
        <w:spacing w:after="0"/>
        <w:ind w:left="0"/>
        <w:jc w:val="both"/>
      </w:pPr>
      <w:r>
        <w:rPr>
          <w:rFonts w:ascii="Times New Roman"/>
          <w:b w:val="false"/>
          <w:i w:val="false"/>
          <w:color w:val="000000"/>
          <w:sz w:val="28"/>
        </w:rPr>
        <w:t xml:space="preserve">
      2) импорттаушы елдің талаптарында карантинге жатқызылған өнімде анықталған карантиндік объектілердің болуына жол берілген жағдайларды қоспағанда, карантинге жатқызылған өнімде (экспорт кезінде) карантиндік объектілердің анықталуы; </w:t>
      </w:r>
    </w:p>
    <w:p>
      <w:pPr>
        <w:spacing w:after="0"/>
        <w:ind w:left="0"/>
        <w:jc w:val="both"/>
      </w:pPr>
      <w:r>
        <w:rPr>
          <w:rFonts w:ascii="Times New Roman"/>
          <w:b w:val="false"/>
          <w:i w:val="false"/>
          <w:color w:val="000000"/>
          <w:sz w:val="28"/>
        </w:rPr>
        <w:t>
      3) импорттаушы елдің (экспорт кезінде) талаптарына сәйкессіздіктің анықталуы;</w:t>
      </w:r>
    </w:p>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күнтізбелік 30 (отыз) күн ішінде фитосанитариялық сертификатты беруден бас тартуға негіз болып табылады;</w:t>
      </w:r>
    </w:p>
    <w:p>
      <w:pPr>
        <w:spacing w:after="0"/>
        <w:ind w:left="0"/>
        <w:jc w:val="both"/>
      </w:pPr>
      <w:r>
        <w:rPr>
          <w:rFonts w:ascii="Times New Roman"/>
          <w:b w:val="false"/>
          <w:i w:val="false"/>
          <w:color w:val="000000"/>
          <w:sz w:val="28"/>
        </w:rPr>
        <w:t>
      5) көрсетілетін қызметті алушы фитосанитариялық сертификат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6) көрсетілетін қызметті алушының және (немесе) фитосанитариялық сертификат беру үшін қажетті ұсынылған карантинге жатқызылған өнімнің,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7) көрсетілетін қызметті алушыға қатысты фитосанитариялық сертификатты алумен байланысты оның қызметіне немесе жекелеген қызмет түрлеріне тыйым салу туралы соттың заңды күшіне енген шешімінің (үкімінің)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"40. Карантиндік объектілерді ғылыми-зерттеу мақсаттарында әкелуге арналған келісім-хатты беруден уәжді бас тартуға мыналар негіз болып табылады:</w:t>
      </w:r>
    </w:p>
    <w:bookmarkEnd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баяндалған биологиялық қауіпсіздіктің әртүрлі деңгейіндегі карантиндік объектілерге арналған зертханадағы оқшаулау шарттарының тізбесіне сәйкес келмеуі;</w:t>
      </w:r>
    </w:p>
    <w:p>
      <w:pPr>
        <w:spacing w:after="0"/>
        <w:ind w:left="0"/>
        <w:jc w:val="both"/>
      </w:pPr>
      <w:r>
        <w:rPr>
          <w:rFonts w:ascii="Times New Roman"/>
          <w:b w:val="false"/>
          <w:i w:val="false"/>
          <w:color w:val="000000"/>
          <w:sz w:val="28"/>
        </w:rPr>
        <w:t>
      2) карантиндік объектілерді ғылыми-зерттеу мақсаттарында әкелуге арналған келісім-хатты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3) көрсетілетін қызметті алушының және (немесе) ұсынылған материалдардың, карантинге жатқызылған өнімнің, карантиндік объектілерді ғылыми-зерттеу мақсаттарында әкелуге арналған келісім-хатты беру үшін қажетті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4) көрсетілетін қызметті алушыға қатысты карантиндік объектілерді ғылыми-зерттеу мақсаттарында әкелуге арналған келісім-хатты алуға байланысты қызметке немесе қызметтің жекелеген түрлеріне тыйым салу туралы заңды күшіне енген сот шешімінің (үкімінің)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"49. Көрсетілетін қызметті алушы порталға жүгінген кезде:</w:t>
      </w:r>
    </w:p>
    <w:bookmarkEnd w:id="10"/>
    <w:p>
      <w:pPr>
        <w:spacing w:after="0"/>
        <w:ind w:left="0"/>
        <w:jc w:val="both"/>
      </w:pPr>
      <w:r>
        <w:rPr>
          <w:rFonts w:ascii="Times New Roman"/>
          <w:b w:val="false"/>
          <w:i w:val="false"/>
          <w:color w:val="000000"/>
          <w:sz w:val="28"/>
        </w:rPr>
        <w:t>
      1) аумақтық бөлімшенің (көрсетілетін қызметті берушінің) кеңсесі карантинге жатқызылған өнімнің Қазақстан Республикасының аумағында орнын ауыстыруға карантиндік сертификат алуға арналған өтінішті келіп түскен күні тіркейді (17:30-дан кейін келіп түскен жағдайда, өтініш келесі жұмыс күні тіркеледі) және оны өсімдіктер карантині жөніндегі жауапты мемлекеттік инспекторды тағайындайтын аумақтық бөлімшенің (көрсетілетін қызметті берушінің) басшысына қарауға береді;</w:t>
      </w:r>
    </w:p>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сәттен бастап 3 (үш) жұмыс сағаты ішінде ұсынылған құжаттардың толықтығын қарайды,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өсімдіктер карантині жөніндегі жауапты мемлекеттік инспектор өтініш тіркелген сәттен бастап 1 (бір) жұмыс күні ішінде:</w:t>
      </w:r>
    </w:p>
    <w:p>
      <w:pPr>
        <w:spacing w:after="0"/>
        <w:ind w:left="0"/>
        <w:jc w:val="both"/>
      </w:pPr>
      <w:r>
        <w:rPr>
          <w:rFonts w:ascii="Times New Roman"/>
          <w:b w:val="false"/>
          <w:i w:val="false"/>
          <w:color w:val="000000"/>
          <w:sz w:val="28"/>
        </w:rPr>
        <w:t>
      карантинге жатқызылған өнімнің фитосанитариялық жай-күйін анықтау үшін көрсетілетін қызметті алушының қатысуымен, қажет болған жағдайда, үлгілерді іріктей отырып, карантинге жатқызылған өнімді жете тексеруге барады;</w:t>
      </w:r>
    </w:p>
    <w:p>
      <w:pPr>
        <w:spacing w:after="0"/>
        <w:ind w:left="0"/>
        <w:jc w:val="both"/>
      </w:pPr>
      <w:r>
        <w:rPr>
          <w:rFonts w:ascii="Times New Roman"/>
          <w:b w:val="false"/>
          <w:i w:val="false"/>
          <w:color w:val="000000"/>
          <w:sz w:val="28"/>
        </w:rPr>
        <w:t>
      карантинге жатқызылған өнімді жете тексеру негізінде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xml:space="preserve">
      карантиндік фитосанитариялық бақылау және қадағалау актісінің негізінде ББАЖ АЖ-ны пайдалана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карантиндік сертификатты немесе оны беруден уәжді бас тартуды ресімдейді және көрсетілетін қызметті алушыға жолдайды;";</w:t>
      </w:r>
    </w:p>
    <w:bookmarkStart w:name="z18" w:id="11"/>
    <w:p>
      <w:pPr>
        <w:spacing w:after="0"/>
        <w:ind w:left="0"/>
        <w:jc w:val="both"/>
      </w:pPr>
      <w:r>
        <w:rPr>
          <w:rFonts w:ascii="Times New Roman"/>
          <w:b w:val="false"/>
          <w:i w:val="false"/>
          <w:color w:val="000000"/>
          <w:sz w:val="28"/>
        </w:rPr>
        <w:t>
      мынадай мазмұндағы 49-1-тармақпен толықтырылсын:</w:t>
      </w:r>
    </w:p>
    <w:bookmarkEnd w:id="11"/>
    <w:bookmarkStart w:name="z19" w:id="12"/>
    <w:p>
      <w:pPr>
        <w:spacing w:after="0"/>
        <w:ind w:left="0"/>
        <w:jc w:val="both"/>
      </w:pPr>
      <w:r>
        <w:rPr>
          <w:rFonts w:ascii="Times New Roman"/>
          <w:b w:val="false"/>
          <w:i w:val="false"/>
          <w:color w:val="000000"/>
          <w:sz w:val="28"/>
        </w:rPr>
        <w:t xml:space="preserve">
      "49-1. Карантиндік сертификатты немесе оны беруден уәжді бас тартуды ресімдеу карантинге жатқызылған өнімнің мәлімделген партиясының Қазақстан Республикасы Ауыл шаруашылығы министрінің 2020 жылғы 17 сәуірдегі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20432 болып тіркелген) (бұдан әрі – № 131 бұйрық) бекітілген карантиндік фитосанитариялық талаптарға сәйкестігін растайтын, өтініш берілген күнге дейін күнтізбелік 7 (жеті) күннен асырмай берілген, осы Қағидаларға 9-қосымшаға сәйкес нысан бойынша карантинге жатқызылған өнімнің жай-күйін карантиндік фитосанитариялық сараптау қорытындысын өтінішке қоса бере отырып, карантинге жатқызылған өнімнің Қазақстан Республикасының аумағында орын ауыстыруына карантиндік сертификат беруге арналған өтініш аумақтық бөлімшенің (көрсетілетін қызметті берушінің) кеңсесінде тіркелген сәттен бастап 5 (бес) жұмыс сағаты ішінде жүзеге асырылады.</w:t>
      </w:r>
    </w:p>
    <w:bookmarkEnd w:id="12"/>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карантинге жатқызылған өнімнің Қазақстан Республикасының аумағында орын ауыстыруына карантиндік сертификат беруге арналған өтініш келіп түскен кезде аумақтық бөлімшенің (көрсетілетін қызметті берушінің) кеңсесі оларды келіп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2 (екі) жұмыс сағаты ішінде ұсынылған құжаттардың толықтығын тексереді, және көрсетілетін қызметті алушы құжаттардың толық емес топтамасын ұсынбаған және (немесе) қолданылу мерзімі өтіп кеткен құжаттарды ұсынған жағдайда, өсімдіктер карантині жөніндегі жауапты мемлекеттік инспектор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өсімдіктер карантині жөніндегі жауапты мемлекеттік инспектор 3 (үш) жұмыс сағаты ішінде ББАЖ АЖ-ны пайдалана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карантиндік сертификатты немесе оны беруден уәжді бас тартуды ресімдейді және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"50. Карантиндік сертификатты немесе оны беруден уәжді бас тартуды рәсімдеу карантинге жатқызылған өнімнің мәлімделген партиясының № 131 </w:t>
      </w:r>
      <w:r>
        <w:rPr>
          <w:rFonts w:ascii="Times New Roman"/>
          <w:b w:val="false"/>
          <w:i w:val="false"/>
          <w:color w:val="000000"/>
          <w:sz w:val="28"/>
        </w:rPr>
        <w:t>бұйрыққа</w:t>
      </w:r>
      <w:r>
        <w:rPr>
          <w:rFonts w:ascii="Times New Roman"/>
          <w:b w:val="false"/>
          <w:i w:val="false"/>
          <w:color w:val="000000"/>
          <w:sz w:val="28"/>
        </w:rPr>
        <w:t xml:space="preserve">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тез бұзылатын карантинге жатқызылған өнімнің (жемістер, жидектер, көкөністер, бақша дақылдары) Қазақстан Республикасының аумағында орын ауыстыруына карантиндік сертификат беруге арналған өтініш аумақтық бөлімшенің (көрсетілетін қызметті берушінің) кеңсесімен тіркелген сәттен бастап 3 (үш) жұмыс сағаты ішінде жүзеге асырылады.</w:t>
      </w:r>
    </w:p>
    <w:bookmarkEnd w:id="13"/>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тез бұзылатын карантинге жатқызылған өнімнің (жемістер, жидектер, көкөністер, бақша дақылдары) Қазақстан Республикасының аумағында орын ауыстыруына карантиндік сертификат беруге арналған өтініш келіп түскен күні аумақтық бөлімшенің (көрсетілетін қызметті берушінің) кеңсесі оларды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келіп түскен сәттен бастап 1 (бір) сағат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өсімдіктер карантині жөніндегі жауапты мемлекеттік инспектор өтінішті одан әрі қараудан уәжді бас тартуды дайындайды және көрсетілетін қызметті алушыға жолдайды, ал көрсетілетін қызметті алушы құжаттардың толық топтамасын ұсынған жағдайда 2 (екі) жұмыс сағаты ішінде ББАЖ АЖ-ны пайдалана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карантиндік сертификатты немесе оны беруден уәжді бас тартуды ресімдейді және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"52. Карантиндік сертификатты беруден уәжді бас тартуға мыналар негіз болып табылады:</w:t>
      </w:r>
    </w:p>
    <w:bookmarkEnd w:id="14"/>
    <w:p>
      <w:pPr>
        <w:spacing w:after="0"/>
        <w:ind w:left="0"/>
        <w:jc w:val="both"/>
      </w:pPr>
      <w:r>
        <w:rPr>
          <w:rFonts w:ascii="Times New Roman"/>
          <w:b w:val="false"/>
          <w:i w:val="false"/>
          <w:color w:val="000000"/>
          <w:sz w:val="28"/>
        </w:rPr>
        <w:t xml:space="preserve">
      1) осы Қағидалардың 49-1 және </w:t>
      </w:r>
      <w:r>
        <w:rPr>
          <w:rFonts w:ascii="Times New Roman"/>
          <w:b w:val="false"/>
          <w:i w:val="false"/>
          <w:color w:val="000000"/>
          <w:sz w:val="28"/>
        </w:rPr>
        <w:t>50-тармақтарына</w:t>
      </w:r>
      <w:r>
        <w:rPr>
          <w:rFonts w:ascii="Times New Roman"/>
          <w:b w:val="false"/>
          <w:i w:val="false"/>
          <w:color w:val="000000"/>
          <w:sz w:val="28"/>
        </w:rPr>
        <w:t xml:space="preserve"> сәйкес карантиндік сертификатты ресімдеу жағдайларын қоспағанда, көрсетілетін қызметті алушының карантинге жатқызылған өнімді жете тексеруге ұсынбауы;</w:t>
      </w:r>
    </w:p>
    <w:p>
      <w:pPr>
        <w:spacing w:after="0"/>
        <w:ind w:left="0"/>
        <w:jc w:val="both"/>
      </w:pPr>
      <w:r>
        <w:rPr>
          <w:rFonts w:ascii="Times New Roman"/>
          <w:b w:val="false"/>
          <w:i w:val="false"/>
          <w:color w:val="000000"/>
          <w:sz w:val="28"/>
        </w:rPr>
        <w:t>
      2) есепке алу нөмірін алған көрсетілетін қызметті алушылар қара өріктің шарка вирусы (Plum pox potyvіrus), қалқаншалы және жалған қалқаншалы сымырлардың карантиндік түрлері бар жемістер мен жидектерді өңдеуге жіберген жағдайда, карантиндік арамшөптермен (Strіga spp. текті карантиндік арамшөптерді қоспағанда) залалданған астық пен оның өңделген өнімдерін қоспағанда, карантинге жатқызылған өнімде карантиндік объектілердің анықталуы;</w:t>
      </w:r>
    </w:p>
    <w:p>
      <w:pPr>
        <w:spacing w:after="0"/>
        <w:ind w:left="0"/>
        <w:jc w:val="both"/>
      </w:pPr>
      <w:r>
        <w:rPr>
          <w:rFonts w:ascii="Times New Roman"/>
          <w:b w:val="false"/>
          <w:i w:val="false"/>
          <w:color w:val="000000"/>
          <w:sz w:val="28"/>
        </w:rPr>
        <w:t>
      3) аумақтық бөлімшенің (көрсетілетін қызметті берушінің) өсімдіктер карантині жөніндегі мемлекеттік инспекторына карантинге жатқызылған өнімнің келуі туралы бірнеше рет (екі және одан көп рет) хабарламау және жете тексеруге ұсынбау, бұл межелі орнының өзгеру жағдайын қоспағанда, тиісті аумақтық бөлімшеден (көрсетілетін қызметті берушіден) ақпарат алынғаннан кейін күнтізбелік 30 (отыз) күн ішінде карантиндік сертификатты беруден бас тартуға негіз болып табылады;</w:t>
      </w:r>
    </w:p>
    <w:p>
      <w:pPr>
        <w:spacing w:after="0"/>
        <w:ind w:left="0"/>
        <w:jc w:val="both"/>
      </w:pPr>
      <w:r>
        <w:rPr>
          <w:rFonts w:ascii="Times New Roman"/>
          <w:b w:val="false"/>
          <w:i w:val="false"/>
          <w:color w:val="000000"/>
          <w:sz w:val="28"/>
        </w:rPr>
        <w:t>
      4) көрсетілетін қызметті алушы карантиндік сертификат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5) көрсетілетін қызметті алушының және (немесе) карантиндік сертификат алу үшін қажетті ұсынылған карантинге жатқызылған өнімнің,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6) көрсетілетін қызметті алушыға қатысты карантиндік сертификат алумен байланысты оның қызметіне немесе жекелеген қызмет түрлеріне байланысты тыйым салу туралы соттың заңды күшіне енген шешімінің (үкімінің)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"53. Жүру жолында немесе межелі пунктінде карантинге жатқызылған өнімнің баратын мекенжайын өзгерту осы Қағидаларға сәйкес аумағында осы операциялар жүзеге асырылатын, аумақтық бөлімшемен (көрсетілетін қызметті берушімен) берілетін жаңа карантиндік сертификатты ресімдеу жолымен жүзеге асырылады.</w:t>
      </w:r>
    </w:p>
    <w:bookmarkEnd w:id="15"/>
    <w:p>
      <w:pPr>
        <w:spacing w:after="0"/>
        <w:ind w:left="0"/>
        <w:jc w:val="both"/>
      </w:pPr>
      <w:r>
        <w:rPr>
          <w:rFonts w:ascii="Times New Roman"/>
          <w:b w:val="false"/>
          <w:i w:val="false"/>
          <w:color w:val="000000"/>
          <w:sz w:val="28"/>
        </w:rPr>
        <w:t>
      Қазақстан Республикасының карантиндiк аймағынан әкетiлген карантинге жатқызылған өнiмдi жүру жолында басқа мекенжайға жiберуге жол берілмейді.</w:t>
      </w:r>
    </w:p>
    <w:p>
      <w:pPr>
        <w:spacing w:after="0"/>
        <w:ind w:left="0"/>
        <w:jc w:val="both"/>
      </w:pPr>
      <w:r>
        <w:rPr>
          <w:rFonts w:ascii="Times New Roman"/>
          <w:b w:val="false"/>
          <w:i w:val="false"/>
          <w:color w:val="000000"/>
          <w:sz w:val="28"/>
        </w:rPr>
        <w:t>
      Орны ауыстырылатын карантинге жатқызылған өнім оның межелі, жеткізу пунктінде екінші рет карантиндік жете тексерілуі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31" w:id="1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6"/>
    <w:bookmarkStart w:name="z32"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33" w:id="1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8"/>
    <w:bookmarkStart w:name="z3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35"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28 мамырдағы</w:t>
            </w:r>
            <w:r>
              <w:br/>
            </w:r>
            <w:r>
              <w:rPr>
                <w:rFonts w:ascii="Times New Roman"/>
                <w:b w:val="false"/>
                <w:i w:val="false"/>
                <w:color w:val="000000"/>
                <w:sz w:val="20"/>
              </w:rPr>
              <w:t>№ 172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8-қосымша</w:t>
            </w:r>
          </w:p>
        </w:tc>
      </w:tr>
    </w:tbl>
    <w:bookmarkStart w:name="z38" w:id="21"/>
    <w:p>
      <w:pPr>
        <w:spacing w:after="0"/>
        <w:ind w:left="0"/>
        <w:jc w:val="left"/>
      </w:pPr>
      <w:r>
        <w:rPr>
          <w:rFonts w:ascii="Times New Roman"/>
          <w:b/>
          <w:i w:val="false"/>
          <w:color w:val="000000"/>
        </w:rPr>
        <w:t xml:space="preserve"> "Карантинге жатқызылған өнiмдi Қазақстан Республикасынан тыс жерлерге әкетуге фитосанитариялық сертификат беру" мемлекеттік көрсетілетін қызмет стандарты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991"/>
        <w:gridCol w:w="9795"/>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 egov. kz "электрондық үкімет" веб-порталы (бұдан әрі – портал);</w:t>
            </w:r>
            <w:r>
              <w:br/>
            </w:r>
            <w:r>
              <w:rPr>
                <w:rFonts w:ascii="Times New Roman"/>
                <w:b w:val="false"/>
                <w:i w:val="false"/>
                <w:color w:val="000000"/>
                <w:sz w:val="20"/>
              </w:rPr>
              <w:t>
3)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өтініш берген сәттен бастап, сондай-ақ порталға жүгінген кезде – 3 (үш) жұмыс күні ішінде.</w:t>
            </w:r>
            <w:r>
              <w:br/>
            </w:r>
            <w:r>
              <w:rPr>
                <w:rFonts w:ascii="Times New Roman"/>
                <w:b w:val="false"/>
                <w:i w:val="false"/>
                <w:color w:val="000000"/>
                <w:sz w:val="20"/>
              </w:rPr>
              <w:t>
2) карантинге жатқызылған өнімнің мәлімделген партиясының межелі елдің карантиндік фитосанитариялық талаптарына сәйкестігін растайтын,өтініш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5 (бес) жұмыс сағаты ішінде.</w:t>
            </w:r>
            <w:r>
              <w:br/>
            </w:r>
            <w:r>
              <w:rPr>
                <w:rFonts w:ascii="Times New Roman"/>
                <w:b w:val="false"/>
                <w:i w:val="false"/>
                <w:color w:val="000000"/>
                <w:sz w:val="20"/>
              </w:rPr>
              <w:t>
3) тез бұзылатын карантинге жатқызылған өнімнің (жемістер, жидектер, көкөністер, бақша дақылдары)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3 (үш) жұмыс сағаты ішінде.</w:t>
            </w:r>
            <w:r>
              <w:br/>
            </w: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немесе уәжді бас тарту.</w:t>
            </w:r>
            <w:r>
              <w:br/>
            </w:r>
            <w:r>
              <w:rPr>
                <w:rFonts w:ascii="Times New Roman"/>
                <w:b w:val="false"/>
                <w:i w:val="false"/>
                <w:color w:val="000000"/>
                <w:sz w:val="20"/>
              </w:rPr>
              <w:t>
Мемлекеттік көрсетілетін қызмет нәтижесін беру нысаны – қағаз түрінде.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Көрсетілетін қызметті беруші кеңсесінің – дүйсенбіден бастап жұманы қоса алғанда, сағат 13-00-ден 14-30-ға дейінгі түскі үзіліспен сағат 9.00-ден 17-30-ға (көрсетілетін қызметті алушы 17-30-дан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жүгінгенде, құжаттарды қабылдау, тіркеу және мемлекеттік қызмет көрсету нәтижесін беру келесі жұмыс күні жүзеге асырылады);</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3) Мемлекеттік корпорация –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 gov. kz ресми интернет-ресурсында орналастырылған.</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немесе Мемлекеттік корпорацияға жүгінгенде:</w:t>
            </w:r>
            <w:r>
              <w:br/>
            </w:r>
            <w:r>
              <w:rPr>
                <w:rFonts w:ascii="Times New Roman"/>
                <w:b w:val="false"/>
                <w:i w:val="false"/>
                <w:color w:val="000000"/>
                <w:sz w:val="20"/>
              </w:rPr>
              <w:t>
1) нысан бойынша өтініш;</w:t>
            </w:r>
            <w:r>
              <w:br/>
            </w:r>
            <w:r>
              <w:rPr>
                <w:rFonts w:ascii="Times New Roman"/>
                <w:b w:val="false"/>
                <w:i w:val="false"/>
                <w:color w:val="000000"/>
                <w:sz w:val="20"/>
              </w:rPr>
              <w:t>
2) карантинге жатқызылған өнімнің жай-күйін карантиндік фитосанитариялық сараптау қорытындысы (бар болса);</w:t>
            </w:r>
            <w:r>
              <w:br/>
            </w:r>
            <w:r>
              <w:rPr>
                <w:rFonts w:ascii="Times New Roman"/>
                <w:b w:val="false"/>
                <w:i w:val="false"/>
                <w:color w:val="000000"/>
                <w:sz w:val="20"/>
              </w:rPr>
              <w:t>
3) жеке басын куәландыратын құжат және (немесе) көрсетілетін қызметті алушы өкілінің өкілеттігін куәландыратын құжат (жеке басын сәйкестендіру үшін талап етіледі).</w:t>
            </w:r>
            <w:r>
              <w:br/>
            </w:r>
            <w:r>
              <w:rPr>
                <w:rFonts w:ascii="Times New Roman"/>
                <w:b w:val="false"/>
                <w:i w:val="false"/>
                <w:color w:val="000000"/>
                <w:sz w:val="20"/>
              </w:rPr>
              <w:t>
порталға жүгінгенде:</w:t>
            </w:r>
            <w:r>
              <w:br/>
            </w:r>
            <w:r>
              <w:rPr>
                <w:rFonts w:ascii="Times New Roman"/>
                <w:b w:val="false"/>
                <w:i w:val="false"/>
                <w:color w:val="000000"/>
                <w:sz w:val="20"/>
              </w:rPr>
              <w:t>
1) көрсетілетін қызмет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2) карантинге жатқызылған өнімнің жай-күйін карантиндік фитосанитариялық сараптау қорытындысының электрондық көшірмесі (бар болса);</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27-1 және 28-тармақтарына сәйкес фитосанитариялық сертификатты ресімдеу жағдайларын қоспағанда, көрсетілетін қызметті алушының карантинге жатқызылған өнімді жете тексеруге ұсынбауы;</w:t>
            </w:r>
            <w:r>
              <w:br/>
            </w:r>
            <w:r>
              <w:rPr>
                <w:rFonts w:ascii="Times New Roman"/>
                <w:b w:val="false"/>
                <w:i w:val="false"/>
                <w:color w:val="000000"/>
                <w:sz w:val="20"/>
              </w:rPr>
              <w:t>
2) импорттаушы елдің (экспорт кезінде) талаптарында карантинге жатқызылған өнімде анықталған карантиндік объектілердің болуына жол берілетін жағдайларды қоспағанда, карантинге жатқызылған өнімде карантиндік объектілердің анықталуы;</w:t>
            </w:r>
            <w:r>
              <w:br/>
            </w:r>
            <w:r>
              <w:rPr>
                <w:rFonts w:ascii="Times New Roman"/>
                <w:b w:val="false"/>
                <w:i w:val="false"/>
                <w:color w:val="000000"/>
                <w:sz w:val="20"/>
              </w:rPr>
              <w:t>
3) импорттаушы елдің (экспорт кезінде) талаптарына сәйкессіздіктің анықталуы;</w:t>
            </w:r>
            <w:r>
              <w:br/>
            </w:r>
            <w:r>
              <w:rPr>
                <w:rFonts w:ascii="Times New Roman"/>
                <w:b w:val="false"/>
                <w:i w:val="false"/>
                <w:color w:val="000000"/>
                <w:sz w:val="20"/>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r>
              <w:br/>
            </w:r>
            <w:r>
              <w:rPr>
                <w:rFonts w:ascii="Times New Roman"/>
                <w:b w:val="false"/>
                <w:i w:val="false"/>
                <w:color w:val="000000"/>
                <w:sz w:val="20"/>
              </w:rPr>
              <w:t>
5) көрсетілетін қызметті алушы фитосанитариялық сертификат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6) көрсетілетін қызметті алушының және (немесе) фитосанитариялық сертификат беру үшін қажетті ұсынылған материалдардың, карантинге жатқызылған өнімнің, деректер мен мәліметтердің осы Қағидаларда белгіленген талаптарға сәйкес келмеуі;</w:t>
            </w:r>
            <w:r>
              <w:br/>
            </w:r>
            <w:r>
              <w:rPr>
                <w:rFonts w:ascii="Times New Roman"/>
                <w:b w:val="false"/>
                <w:i w:val="false"/>
                <w:color w:val="000000"/>
                <w:sz w:val="20"/>
              </w:rPr>
              <w:t>
7) көрсетілетін қызметті алушыға қатысты фитосанитариялық сертификат алумен байланысты оның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мемлекеттік қызмет көрсету ерекшеліктері ескеріле отырып қойылатын өзге де талаптар</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Көрсетілетін қызметті алушы портал арқылы жүгінген жағдайда мемлекеттік қызмет көрсету нәтижесін алу күнін, уақытын және орнын көрсете отырып, фитосанитариялық сертификаттың дайын екендігі туралы хабарлама не оны беруден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28 мамырдағы</w:t>
            </w:r>
            <w:r>
              <w:br/>
            </w:r>
            <w:r>
              <w:rPr>
                <w:rFonts w:ascii="Times New Roman"/>
                <w:b w:val="false"/>
                <w:i w:val="false"/>
                <w:color w:val="000000"/>
                <w:sz w:val="20"/>
              </w:rPr>
              <w:t>№ 172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 12-қосымша</w:t>
            </w:r>
          </w:p>
        </w:tc>
      </w:tr>
    </w:tbl>
    <w:bookmarkStart w:name="z41" w:id="22"/>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көрсетілетін қызмет стандарты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288"/>
        <w:gridCol w:w="9421"/>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 арқылы.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объектілерді ғылыми-зерттеу мақсаттарында әкелуге арналған келісу-хат немесе уәжді бас тарту.</w:t>
            </w:r>
            <w:r>
              <w:br/>
            </w:r>
            <w:r>
              <w:rPr>
                <w:rFonts w:ascii="Times New Roman"/>
                <w:b w:val="false"/>
                <w:i w:val="false"/>
                <w:color w:val="000000"/>
                <w:sz w:val="20"/>
              </w:rPr>
              <w:t>
Мемлекеттік қызмет көрсету нәтижесін беру нысаны – электрондық.</w:t>
            </w:r>
            <w:r>
              <w:br/>
            </w:r>
            <w:r>
              <w:rPr>
                <w:rFonts w:ascii="Times New Roman"/>
                <w:b w:val="false"/>
                <w:i w:val="false"/>
                <w:color w:val="000000"/>
                <w:sz w:val="20"/>
              </w:rPr>
              <w:t>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куәландырылған электрондық құжат нысанында жіберіледі.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 gov. kz ресми интернет-ресурсында орналастырылған.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портал арқылы электрондық құжат нысанында электрондық цифрлық қолтаңбамен куәландырылған өтініш жолдайды.</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13-қосымшада баяндалған биологиялық қауіпсіздіктің әртүрлі деңгейіндегі карантиндік объектілерге арналған зертханадағы оқшаулау шарттарының тізбесіне сәйкес келмеуі;</w:t>
            </w:r>
            <w:r>
              <w:br/>
            </w:r>
            <w:r>
              <w:rPr>
                <w:rFonts w:ascii="Times New Roman"/>
                <w:b w:val="false"/>
                <w:i w:val="false"/>
                <w:color w:val="000000"/>
                <w:sz w:val="20"/>
              </w:rPr>
              <w:t>
2) карантиндік объектілерді ғылыми-зерттеу мақсаттарында әкелуге арналған келісу-хатты алу үшін көрсетілетін қызметті алушы ұсынған құжаттардың және (немесе) оларда қамтылған деректердің (мәліметтердің) дұрыс еместігінің анықталуы;</w:t>
            </w:r>
            <w:r>
              <w:br/>
            </w:r>
            <w:r>
              <w:rPr>
                <w:rFonts w:ascii="Times New Roman"/>
                <w:b w:val="false"/>
                <w:i w:val="false"/>
                <w:color w:val="000000"/>
                <w:sz w:val="20"/>
              </w:rPr>
              <w:t>
3) көрсетілетін қызметті алушының және (немесе) карантиндік объектілерді ғылыми-зерттеу мақсаттарында әкелуге арналған келісу-хатты беру үшін қажетті ұсынылған материалдардың, карантинге жатқызылған өнімнің, деректер мен мәліметтердің осы Қағидаларда белгіленген талаптарға сәйкес келмеуі;</w:t>
            </w:r>
            <w:r>
              <w:br/>
            </w:r>
            <w:r>
              <w:rPr>
                <w:rFonts w:ascii="Times New Roman"/>
                <w:b w:val="false"/>
                <w:i w:val="false"/>
                <w:color w:val="000000"/>
                <w:sz w:val="20"/>
              </w:rPr>
              <w:t>
4) көрсетілетін қызметті алушыға қатысты карантиндік объектілерді ғылыми-зерттеу мақсаттарында әкелуге арналған келісу-хатты алуға байланысты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мемелекеттік қызмет көрсету ерекшеліктері ескеріле отырып қойылатын өзге де талаптар</w:t>
            </w:r>
          </w:p>
        </w:tc>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28 мамырдағы</w:t>
            </w:r>
            <w:r>
              <w:br/>
            </w:r>
            <w:r>
              <w:rPr>
                <w:rFonts w:ascii="Times New Roman"/>
                <w:b w:val="false"/>
                <w:i w:val="false"/>
                <w:color w:val="000000"/>
                <w:sz w:val="20"/>
              </w:rPr>
              <w:t>№ 172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23"/>
    <w:p>
      <w:pPr>
        <w:spacing w:after="0"/>
        <w:ind w:left="0"/>
        <w:jc w:val="left"/>
      </w:pPr>
      <w:r>
        <w:rPr>
          <w:rFonts w:ascii="Times New Roman"/>
          <w:b/>
          <w:i w:val="false"/>
          <w:color w:val="000000"/>
        </w:rPr>
        <w:t xml:space="preserve"> № ____ карантиндік сертификат</w:t>
      </w:r>
    </w:p>
    <w:bookmarkEnd w:id="23"/>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 орган ведомствосы</w:t>
      </w:r>
    </w:p>
    <w:p>
      <w:pPr>
        <w:spacing w:after="0"/>
        <w:ind w:left="0"/>
        <w:jc w:val="both"/>
      </w:pPr>
      <w:r>
        <w:rPr>
          <w:rFonts w:ascii="Times New Roman"/>
          <w:b w:val="false"/>
          <w:i w:val="false"/>
          <w:color w:val="000000"/>
          <w:sz w:val="28"/>
        </w:rPr>
        <w:t>
      аумақтық бөлімшесінің, фитосанитариялық бақылау бекетінің атауы)</w:t>
      </w:r>
    </w:p>
    <w:p>
      <w:pPr>
        <w:spacing w:after="0"/>
        <w:ind w:left="0"/>
        <w:jc w:val="both"/>
      </w:pPr>
      <w:r>
        <w:rPr>
          <w:rFonts w:ascii="Times New Roman"/>
          <w:b w:val="false"/>
          <w:i w:val="false"/>
          <w:color w:val="000000"/>
          <w:sz w:val="28"/>
        </w:rPr>
        <w:t>
      Берілген күні 20__ жылғы _____ "__". 20__ жылғы "__" _____ дейін жарамды</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(почталық мекенжайы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мынадай карантинге жатқызылған өнімді 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(қайда, кімге, алушының нақты атауы мен мекенжайы көрсетілсін)</w:t>
      </w:r>
    </w:p>
    <w:p>
      <w:pPr>
        <w:spacing w:after="0"/>
        <w:ind w:left="0"/>
        <w:jc w:val="both"/>
      </w:pPr>
      <w:r>
        <w:rPr>
          <w:rFonts w:ascii="Times New Roman"/>
          <w:b w:val="false"/>
          <w:i w:val="false"/>
          <w:color w:val="000000"/>
          <w:sz w:val="28"/>
        </w:rPr>
        <w:t>
      ____________________________________________________________ әкетуге берілді.</w:t>
      </w:r>
    </w:p>
    <w:p>
      <w:pPr>
        <w:spacing w:after="0"/>
        <w:ind w:left="0"/>
        <w:jc w:val="both"/>
      </w:pPr>
      <w:r>
        <w:rPr>
          <w:rFonts w:ascii="Times New Roman"/>
          <w:b w:val="false"/>
          <w:i w:val="false"/>
          <w:color w:val="000000"/>
          <w:sz w:val="28"/>
        </w:rPr>
        <w:t>
      2. Жалпы орындардың саны (дана) ____________________________________________</w:t>
      </w:r>
    </w:p>
    <w:p>
      <w:pPr>
        <w:spacing w:after="0"/>
        <w:ind w:left="0"/>
        <w:jc w:val="both"/>
      </w:pPr>
      <w:r>
        <w:rPr>
          <w:rFonts w:ascii="Times New Roman"/>
          <w:b w:val="false"/>
          <w:i w:val="false"/>
          <w:color w:val="000000"/>
          <w:sz w:val="28"/>
        </w:rPr>
        <w:t>
      3. Жалпы салмағы (тонна, килограмм)__________________________________________</w:t>
      </w:r>
    </w:p>
    <w:p>
      <w:pPr>
        <w:spacing w:after="0"/>
        <w:ind w:left="0"/>
        <w:jc w:val="both"/>
      </w:pPr>
      <w:r>
        <w:rPr>
          <w:rFonts w:ascii="Times New Roman"/>
          <w:b w:val="false"/>
          <w:i w:val="false"/>
          <w:color w:val="000000"/>
          <w:sz w:val="28"/>
        </w:rPr>
        <w:t>
      4. Жөнелту станциясы (пункті) _______________________________________________</w:t>
      </w:r>
    </w:p>
    <w:p>
      <w:pPr>
        <w:spacing w:after="0"/>
        <w:ind w:left="0"/>
        <w:jc w:val="both"/>
      </w:pPr>
      <w:r>
        <w:rPr>
          <w:rFonts w:ascii="Times New Roman"/>
          <w:b w:val="false"/>
          <w:i w:val="false"/>
          <w:color w:val="000000"/>
          <w:sz w:val="28"/>
        </w:rPr>
        <w:t>
      5. Межелі станциясы (пункті) _________________________________________________</w:t>
      </w:r>
    </w:p>
    <w:p>
      <w:pPr>
        <w:spacing w:after="0"/>
        <w:ind w:left="0"/>
        <w:jc w:val="both"/>
      </w:pPr>
      <w:r>
        <w:rPr>
          <w:rFonts w:ascii="Times New Roman"/>
          <w:b w:val="false"/>
          <w:i w:val="false"/>
          <w:color w:val="000000"/>
          <w:sz w:val="28"/>
        </w:rPr>
        <w:t xml:space="preserve">
      6. Зерттеп-қарау, тексеру немесе карантиндік фитосанитариялық және (немесе) зертханалық сараптама негізінде </w:t>
      </w:r>
    </w:p>
    <w:p>
      <w:pPr>
        <w:spacing w:after="0"/>
        <w:ind w:left="0"/>
        <w:jc w:val="both"/>
      </w:pPr>
      <w:r>
        <w:rPr>
          <w:rFonts w:ascii="Times New Roman"/>
          <w:b w:val="false"/>
          <w:i w:val="false"/>
          <w:color w:val="000000"/>
          <w:sz w:val="28"/>
        </w:rPr>
        <w:t>
      ___________________________________________________ туралы куәландырылады.</w:t>
      </w:r>
    </w:p>
    <w:p>
      <w:pPr>
        <w:spacing w:after="0"/>
        <w:ind w:left="0"/>
        <w:jc w:val="both"/>
      </w:pPr>
      <w:r>
        <w:rPr>
          <w:rFonts w:ascii="Times New Roman"/>
          <w:b w:val="false"/>
          <w:i w:val="false"/>
          <w:color w:val="000000"/>
          <w:sz w:val="28"/>
        </w:rPr>
        <w:t>
      (керектісінің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карантиндік жай-күйі және жүргізілген карантиндік фитосанитариялық іс-шаралар туралы белгі)</w:t>
      </w:r>
    </w:p>
    <w:p>
      <w:pPr>
        <w:spacing w:after="0"/>
        <w:ind w:left="0"/>
        <w:jc w:val="both"/>
      </w:pPr>
      <w:r>
        <w:rPr>
          <w:rFonts w:ascii="Times New Roman"/>
          <w:b w:val="false"/>
          <w:i w:val="false"/>
          <w:color w:val="000000"/>
          <w:sz w:val="28"/>
        </w:rPr>
        <w:t>
      7. Карантинге жатқызылған өнімді жөнелту, сақтау, алу, өткізу және пайдалану кезінде мынадай карантиндік фитосанитариялық іс-шаралар мен шарттар белгіленеді 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_________________________________________________________негізінде берілді.</w:t>
      </w:r>
    </w:p>
    <w:p>
      <w:pPr>
        <w:spacing w:after="0"/>
        <w:ind w:left="0"/>
        <w:jc w:val="both"/>
      </w:pPr>
      <w:r>
        <w:rPr>
          <w:rFonts w:ascii="Times New Roman"/>
          <w:b w:val="false"/>
          <w:i w:val="false"/>
          <w:color w:val="000000"/>
          <w:sz w:val="28"/>
        </w:rPr>
        <w:t>
      (қандай құжаттың)</w:t>
      </w:r>
    </w:p>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_______________ 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Сертификат карантинге жатқызылған өнімнің әрбір жеке партиясына, көлік бірлігіне, контейнерге, вагонға беріледі және түпнұсқа түрінде жарамды.</w:t>
      </w:r>
    </w:p>
    <w:p>
      <w:pPr>
        <w:spacing w:after="0"/>
        <w:ind w:left="0"/>
        <w:jc w:val="both"/>
      </w:pPr>
      <w:r>
        <w:rPr>
          <w:rFonts w:ascii="Times New Roman"/>
          <w:b w:val="false"/>
          <w:i w:val="false"/>
          <w:color w:val="000000"/>
          <w:sz w:val="28"/>
        </w:rPr>
        <w:t>
      Сертификаттың қолданылу мерзімі карантинге жатқызылған өнімнің жолда болған уақытына байланысты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28 мамырдағы</w:t>
            </w:r>
            <w:r>
              <w:br/>
            </w:r>
            <w:r>
              <w:rPr>
                <w:rFonts w:ascii="Times New Roman"/>
                <w:b w:val="false"/>
                <w:i w:val="false"/>
                <w:color w:val="000000"/>
                <w:sz w:val="20"/>
              </w:rPr>
              <w:t>№ 172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w:t>
            </w:r>
            <w:r>
              <w:br/>
            </w:r>
            <w:r>
              <w:rPr>
                <w:rFonts w:ascii="Times New Roman"/>
                <w:b w:val="false"/>
                <w:i w:val="false"/>
                <w:color w:val="000000"/>
                <w:sz w:val="20"/>
              </w:rPr>
              <w:t>жөніндегі қағидаларға</w:t>
            </w:r>
            <w:r>
              <w:br/>
            </w:r>
            <w:r>
              <w:rPr>
                <w:rFonts w:ascii="Times New Roman"/>
                <w:b w:val="false"/>
                <w:i w:val="false"/>
                <w:color w:val="000000"/>
                <w:sz w:val="20"/>
              </w:rPr>
              <w:t>16-қосымша</w:t>
            </w:r>
          </w:p>
        </w:tc>
      </w:tr>
    </w:tbl>
    <w:bookmarkStart w:name="z47" w:id="24"/>
    <w:p>
      <w:pPr>
        <w:spacing w:after="0"/>
        <w:ind w:left="0"/>
        <w:jc w:val="left"/>
      </w:pPr>
      <w:r>
        <w:rPr>
          <w:rFonts w:ascii="Times New Roman"/>
          <w:b/>
          <w:i w:val="false"/>
          <w:color w:val="000000"/>
        </w:rPr>
        <w:t xml:space="preserve"> "Карантинге жатқызылған өнiмдi Қазақстан Республикасының аумағында тасуға карантиндік сертификат беру" мемлекеттік көрсетілетін қызмет стандарты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670"/>
        <w:gridCol w:w="10199"/>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 арқылы.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портал арқылы өтініш берген сәттен бастап – 1 (бір) жұмыс күні ішінде;</w:t>
            </w:r>
            <w:r>
              <w:br/>
            </w:r>
            <w:r>
              <w:rPr>
                <w:rFonts w:ascii="Times New Roman"/>
                <w:b w:val="false"/>
                <w:i w:val="false"/>
                <w:color w:val="000000"/>
                <w:sz w:val="20"/>
              </w:rPr>
              <w:t xml:space="preserve">
2) көрсетілетін қызметті берушіге карантинге жатқызылған өнімнің мәлімделген партиясының Қазақстан Республикасы Ауыл шаруашылығы министрінің 2020 жылғы 17 сәуірдегі № 131 бұйрығымен (Нормативтік құқықтық актілерді мемлекеттік тіркеу тізілімінде № 20432 болып тіркелген) (бұдан әрі – №131 </w:t>
            </w:r>
            <w:r>
              <w:rPr>
                <w:rFonts w:ascii="Times New Roman"/>
                <w:b w:val="false"/>
                <w:i w:val="false"/>
                <w:color w:val="000000"/>
                <w:sz w:val="20"/>
              </w:rPr>
              <w:t>бұйрық</w:t>
            </w:r>
            <w:r>
              <w:rPr>
                <w:rFonts w:ascii="Times New Roman"/>
                <w:b w:val="false"/>
                <w:i w:val="false"/>
                <w:color w:val="000000"/>
                <w:sz w:val="20"/>
              </w:rPr>
              <w:t>) бекітілген карантиндік фитосанитариялық талаптарға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берілген сәттен бастап – 5 (бес) жұмыс сағаты ішінде;</w:t>
            </w:r>
            <w:r>
              <w:br/>
            </w:r>
            <w:r>
              <w:rPr>
                <w:rFonts w:ascii="Times New Roman"/>
                <w:b w:val="false"/>
                <w:i w:val="false"/>
                <w:color w:val="000000"/>
                <w:sz w:val="20"/>
              </w:rPr>
              <w:t>
3) көрсетілетін қызметті берушіге тез бұзылатын карантинге жатқызылған өнімнің (жемістер, жидектер, көкөністер, бақша дақылдары) мәлімделген партиясының № 131 бұйрыққа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берілген сәттен бастап – 3 (үш) жұмыс сағаты ішінде.</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сертификат немесе уәжді бас тарту.</w:t>
            </w:r>
            <w:r>
              <w:br/>
            </w: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Құжаттарды тіркеу сағат сағат 13.00-ден 14.30-ға дейінгі түскі үзіліспен сағат 9.00-ден 17.30-ға дейін (17:30-дан кейін келіп түскен жағдайда, құжаттар келесі жұмыс күні тіркеледі);</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 gov. kz ресми интернет-ресурсында орналастырылған.</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нысанында көрсетілетін қызмет алушының электрондық цифрлық қолтаңбасымен куәландырылған өтініш;</w:t>
            </w:r>
            <w:r>
              <w:br/>
            </w:r>
            <w:r>
              <w:rPr>
                <w:rFonts w:ascii="Times New Roman"/>
                <w:b w:val="false"/>
                <w:i w:val="false"/>
                <w:color w:val="000000"/>
                <w:sz w:val="20"/>
              </w:rPr>
              <w:t>
2) карантинге жатқызылған өнімнің жай-күйін карантиндік фитосанитариялық сараптау қорытындысының электрондық көшірмесі.</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49-1 және 50-тармақтарына сәйкес карантиндік сертификатты ресімдеу жағдайларын қоспағанда, көрсетілетін қызметті алушының карантинге жатқызылған өнімді жете тексеруге ұсынбауы;</w:t>
            </w:r>
            <w:r>
              <w:br/>
            </w:r>
            <w:r>
              <w:rPr>
                <w:rFonts w:ascii="Times New Roman"/>
                <w:b w:val="false"/>
                <w:i w:val="false"/>
                <w:color w:val="000000"/>
                <w:sz w:val="20"/>
              </w:rPr>
              <w:t>
2) есепке алу нөмірін алған көрсетілетін қызметті алушылар қара өріктің шарка вирусы (Plum pox potyvіrus), қалқаншалы және жалған қалқаншалы сымырлардың карантиндік түрлері бар жемістер мен жидектерді өңдеуге жіберген жағдайда, карантиндік арамшөптермен (Strіga spp. текті карантиндік арамшөптерді қоспағанда) залалданған астық пен оның өңделген өнімдерін қоспағанда, карантинге жатқызылған өнімде карантиндік объектілердің анықталуы;</w:t>
            </w:r>
            <w:r>
              <w:br/>
            </w:r>
            <w:r>
              <w:rPr>
                <w:rFonts w:ascii="Times New Roman"/>
                <w:b w:val="false"/>
                <w:i w:val="false"/>
                <w:color w:val="000000"/>
                <w:sz w:val="20"/>
              </w:rPr>
              <w:t>
3) өсімдіктер карантині жөніндегі мемлекеттік инспекторға карантинге жатқызылған өнімнің келуі туралы бірнеше рет (екі және одан көп рет) хабарламау және жете тексеруге ұсынбау, бұл межелі орнының өзгеру жағдайын қоспағанда, өсімдіктер карантині жөніндегі уәкілетті органның тиісті аумақтық бөлімшесінен ақпарат алынғаннан кейін күнтізбелік отыз күн ішінде карантиндік сертификатты беруден бас тартуға негіз болып табылады;</w:t>
            </w:r>
            <w:r>
              <w:br/>
            </w:r>
            <w:r>
              <w:rPr>
                <w:rFonts w:ascii="Times New Roman"/>
                <w:b w:val="false"/>
                <w:i w:val="false"/>
                <w:color w:val="000000"/>
                <w:sz w:val="20"/>
              </w:rPr>
              <w:t>
4) көрсетілетін қызметті алушы карантиндік сертификатты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5) көрсетілетін қызметті алушының және (немесе) карантиндік сертификатты алу үшін қажетті ұсынылған материалдардың, карантинге жатқызылған өнімнің, деректер мен мәліметтердің осы Қағидаларда белгіленген талаптарға сәйкес келмеуі;</w:t>
            </w:r>
            <w:r>
              <w:br/>
            </w:r>
            <w:r>
              <w:rPr>
                <w:rFonts w:ascii="Times New Roman"/>
                <w:b w:val="false"/>
                <w:i w:val="false"/>
                <w:color w:val="000000"/>
                <w:sz w:val="20"/>
              </w:rPr>
              <w:t>
6) көрсетілетін қызметті алушыға қатысты карантиндік сертификат алумен байланысты оның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мемлекеттік қызмет көрсету ерекшеліктері ескеріле отырып қойылатын өзге де талаптар</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28 мамырдағы</w:t>
            </w:r>
            <w:r>
              <w:br/>
            </w:r>
            <w:r>
              <w:rPr>
                <w:rFonts w:ascii="Times New Roman"/>
                <w:b w:val="false"/>
                <w:i w:val="false"/>
                <w:color w:val="000000"/>
                <w:sz w:val="20"/>
              </w:rPr>
              <w:t>№ 172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w:t>
            </w:r>
            <w:r>
              <w:br/>
            </w:r>
            <w:r>
              <w:rPr>
                <w:rFonts w:ascii="Times New Roman"/>
                <w:b w:val="false"/>
                <w:i w:val="false"/>
                <w:color w:val="000000"/>
                <w:sz w:val="20"/>
              </w:rPr>
              <w:t>текті түрлерден қорғау</w:t>
            </w:r>
            <w:r>
              <w:br/>
            </w:r>
            <w:r>
              <w:rPr>
                <w:rFonts w:ascii="Times New Roman"/>
                <w:b w:val="false"/>
                <w:i w:val="false"/>
                <w:color w:val="000000"/>
                <w:sz w:val="20"/>
              </w:rPr>
              <w:t>жөніндегі қағидаларға</w:t>
            </w:r>
            <w:r>
              <w:br/>
            </w:r>
            <w:r>
              <w:rPr>
                <w:rFonts w:ascii="Times New Roman"/>
                <w:b w:val="false"/>
                <w:i w:val="false"/>
                <w:color w:val="000000"/>
                <w:sz w:val="20"/>
              </w:rPr>
              <w:t>19-қосымша</w:t>
            </w:r>
          </w:p>
        </w:tc>
      </w:tr>
    </w:tbl>
    <w:bookmarkStart w:name="z50" w:id="25"/>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көрсетілетін қызмет стандарты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964"/>
        <w:gridCol w:w="9829"/>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 egov. kz "электрондық үкіметтің" веб-порталы (бұдан әрі – портал) арқылы жүзеге асырылады.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растама немесе уәжді бас тарту.</w:t>
            </w:r>
            <w:r>
              <w:br/>
            </w:r>
            <w:r>
              <w:rPr>
                <w:rFonts w:ascii="Times New Roman"/>
                <w:b w:val="false"/>
                <w:i w:val="false"/>
                <w:color w:val="000000"/>
                <w:sz w:val="20"/>
              </w:rPr>
              <w:t>
Мемлекеттік қызмет көрсету нәтижесін беру нысаны – электрондық немесе қағаз түрінде.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Көрсетілетін қызметті беруші кеңсесі – дүйсенбіден бастап жұманы қоса алғанда, сағат 13-00-ден 14-30-ға дейінгі түскі үзіліспен сағат 9.00-ден 17-30-ға дейін (көрсетілетін қызметті алушы 17-30-дан кейін, Кодекске сәйкес демалыс және мереке күндері жүгінген жағдайда, құжаттарды қабылдау, тіркеу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 gov. kz ресми интернет-ресурсында орналастырылған.</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жүгінгенде:</w:t>
            </w:r>
            <w:r>
              <w:br/>
            </w:r>
            <w:r>
              <w:rPr>
                <w:rFonts w:ascii="Times New Roman"/>
                <w:b w:val="false"/>
                <w:i w:val="false"/>
                <w:color w:val="000000"/>
                <w:sz w:val="20"/>
              </w:rPr>
              <w:t>
1) нысан бойынша өтініш;</w:t>
            </w:r>
            <w:r>
              <w:br/>
            </w:r>
            <w:r>
              <w:rPr>
                <w:rFonts w:ascii="Times New Roman"/>
                <w:b w:val="false"/>
                <w:i w:val="false"/>
                <w:color w:val="000000"/>
                <w:sz w:val="20"/>
              </w:rPr>
              <w:t>
2) жеке басын куәландыратын құжат және (немесе) көрсетілетін қызметті алушының өкілдігіне өкілеттікті куәландыратын құжат (жеке басын сәйкестендіру үшін талап етіледі).</w:t>
            </w:r>
            <w:r>
              <w:br/>
            </w:r>
            <w:r>
              <w:rPr>
                <w:rFonts w:ascii="Times New Roman"/>
                <w:b w:val="false"/>
                <w:i w:val="false"/>
                <w:color w:val="000000"/>
                <w:sz w:val="20"/>
              </w:rPr>
              <w:t>
порталға жүгінгенде:</w:t>
            </w:r>
            <w:r>
              <w:br/>
            </w: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объектінің қойылатын карантиндік фитосанитариялық талаптарға сәйкес келмеуі;</w:t>
            </w:r>
            <w:r>
              <w:br/>
            </w:r>
            <w:r>
              <w:rPr>
                <w:rFonts w:ascii="Times New Roman"/>
                <w:b w:val="false"/>
                <w:i w:val="false"/>
                <w:color w:val="000000"/>
                <w:sz w:val="20"/>
              </w:rPr>
              <w:t>
2) карантинге жатқызылған объект аумағында карантиндік объектілердің таралу ошақтарының анықталуы;</w:t>
            </w:r>
            <w:r>
              <w:br/>
            </w:r>
            <w:r>
              <w:rPr>
                <w:rFonts w:ascii="Times New Roman"/>
                <w:b w:val="false"/>
                <w:i w:val="false"/>
                <w:color w:val="000000"/>
                <w:sz w:val="20"/>
              </w:rPr>
              <w:t>
3) көрсетілетін қызметті алушының есепке алу нөмірін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4) көрсетілетін қызметті алушының және (немесе) есепке алу нөмірін беру үшін қажетті ұсынылған материалдардың, карантинге жатқызылған өнімнің, деректер мен мәліметтердің осы Қағидаларда белгіленген талаптарға сәйкес келмеуі;</w:t>
            </w:r>
            <w:r>
              <w:br/>
            </w:r>
            <w:r>
              <w:rPr>
                <w:rFonts w:ascii="Times New Roman"/>
                <w:b w:val="false"/>
                <w:i w:val="false"/>
                <w:color w:val="000000"/>
                <w:sz w:val="20"/>
              </w:rPr>
              <w:t>
5) көрсетілетін қызметті алушыға қатысты есепке алу нөмірін алуға байланысты қызметіне немесе жекелеген қызмет түрлеріне тыйым салу туралы соттың заңды күшіне енген шешімінің (үкімінің) болуы.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мемлекеттік қызмет көрсету ерекшеліктері ескеріле отырып қойылатын өзге де талаптар</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Көрсетілетін қызметті алушы портал арқылы жүгінген жағдайда, өндіріс объектісіне есепке алу нөмірін беру туралы растама немесе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