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db875" w14:textId="41db8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бірыңғай тестілеуді өткізу және "Ұлттық бірыңғай тестілеу тапсырғаны туралы сертификат беру" мемлекеттік көрсетілетін қызмет қағидаларын бекіту туралы" Қазақстан Республикасы Білім және ғылым министрінің 2017 жылғы 2 мамырдағы № 204 бұйрығына өзгерістер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2021 жылғы 3 маусымдағы № 264 бұйрығы. Қазақстан Республикасының Әділет министрлігінде 2021 жылғы 3 маусымда № 22926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"Ұлттық бірыңғай тестілеуді өткізу және "Ұлттық бірыңғай тестілеу тапсырғаны туралы сертификат беру" мемлекеттік көрсетілетін қызмет қағидаларын бекіту туралы" Қазақстан Республикасы Білім және ғылым министрінің 2017 жылғы 2 мамырдағы № 204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15173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"Ұлттық бірыңғай тестілеуді өткізу және "Ұлттық бірыңғай тестілеуді тапсыру туралы сертификат беру" мемлекеттік қызметтер көрсету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w:t>
      </w:r>
      <w:r>
        <w:rPr>
          <w:rFonts w:ascii="Times New Roman"/>
          <w:b w:val="false"/>
          <w:i w:val="false"/>
          <w:color w:val="000000"/>
          <w:sz w:val="28"/>
        </w:rPr>
        <w:t xml:space="preserve"> жаңа редакцияда жазылсын:</w:t>
      </w:r>
    </w:p>
    <w:bookmarkStart w:name="z5" w:id="3"/>
    <w:p>
      <w:pPr>
        <w:spacing w:after="0"/>
        <w:ind w:left="0"/>
        <w:jc w:val="both"/>
      </w:pPr>
      <w:r>
        <w:rPr>
          <w:rFonts w:ascii="Times New Roman"/>
          <w:b w:val="false"/>
          <w:i w:val="false"/>
          <w:color w:val="000000"/>
          <w:sz w:val="28"/>
        </w:rPr>
        <w:t>
      "32. Түсушілер тестілеуге кіргізу барысында ғимаратқа бір-бірден кіргізіледі.</w:t>
      </w:r>
    </w:p>
    <w:bookmarkEnd w:id="3"/>
    <w:p>
      <w:pPr>
        <w:spacing w:after="0"/>
        <w:ind w:left="0"/>
        <w:jc w:val="both"/>
      </w:pPr>
      <w:r>
        <w:rPr>
          <w:rFonts w:ascii="Times New Roman"/>
          <w:b w:val="false"/>
          <w:i w:val="false"/>
          <w:color w:val="000000"/>
          <w:sz w:val="28"/>
        </w:rPr>
        <w:t>
      Түсушілердің жеке басын сәйкестендіру тестілеуге рұқсаттама мен жеке басын куәландыратын құжаты негізінде, ал жасы он алтыға толмаған адамдар ағымдағы жылы орта білім беру ұйымын аяқтағаны туралы анықтама негізінде жүргізіледі.</w:t>
      </w:r>
    </w:p>
    <w:p>
      <w:pPr>
        <w:spacing w:after="0"/>
        <w:ind w:left="0"/>
        <w:jc w:val="both"/>
      </w:pPr>
      <w:r>
        <w:rPr>
          <w:rFonts w:ascii="Times New Roman"/>
          <w:b w:val="false"/>
          <w:i w:val="false"/>
          <w:color w:val="000000"/>
          <w:sz w:val="28"/>
        </w:rPr>
        <w:t>
      Бұл ретте, жеке басын куәландыратын құжаты немесе паспорты бар және өтінішті онлайн тіркелу жолымен автоматтандырылған жүйе арқылы берген түсушілердің жеке басы бетінің көлемдік-кеңістіктік формасының сканерленуі арқылы сәйкестендіріледі және тестілеуге жіберіледі.</w:t>
      </w:r>
    </w:p>
    <w:p>
      <w:pPr>
        <w:spacing w:after="0"/>
        <w:ind w:left="0"/>
        <w:jc w:val="both"/>
      </w:pPr>
      <w:r>
        <w:rPr>
          <w:rFonts w:ascii="Times New Roman"/>
          <w:b w:val="false"/>
          <w:i w:val="false"/>
          <w:color w:val="000000"/>
          <w:sz w:val="28"/>
        </w:rPr>
        <w:t>
      Тестілеуге кіргізу кезінде қол және рамалық металл іздегіштер пайдаланылады. Тестілеуге кіргізу кезінде металл іздегіштерді қолдану тестілеу өткізу барысында түсушілердің қауіпсіздігін қамтамасыз ету, сондай-ақ олардың ғимаратқа төмендегі тыйым салынған заттарды: ақпараттарды тасымалдау функциясымен жабдықталған ұялы байланыстар, оның ішінде пейджер, ұялы телефондар, планшеттер, iPad (Айпад), iPod (Айпод), SmartPhone (Смартфон), ноутбуктер, плейерлер, модемдер (мобильді роутерлер), радио-электрондық байланыстың барлық түрлері, оның ішінде (Wi-Fi (Вай-фай), Bluetooth (Блютуз), Dect (Дект), 3G (3 Джи), 4G (4 Джи), 5G (5 Джи), смарт сағаттар, калькулятор, сымды және сымсыз құлаққаптар, шпаргалкаларды, оқу-әдістемелік әдебиеттерді алып кіруіне жол бермеу үшін рұқсат етілмейді.</w:t>
      </w:r>
    </w:p>
    <w:p>
      <w:pPr>
        <w:spacing w:after="0"/>
        <w:ind w:left="0"/>
        <w:jc w:val="both"/>
      </w:pPr>
      <w:r>
        <w:rPr>
          <w:rFonts w:ascii="Times New Roman"/>
          <w:b w:val="false"/>
          <w:i w:val="false"/>
          <w:color w:val="000000"/>
          <w:sz w:val="28"/>
        </w:rPr>
        <w:t xml:space="preserve">
      Тестілеуге кіргізу барысында металл іздегішпен тексеру кезінде осы тармақта көрсетілген тыйым салынған заттар табылған жағдайда, тестілеу әкімшісі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"ҰБТ өткізу пунктінің ғимаратына кіргізу барысында металл іздегішпен тыйым салынған заттар табылған тестіленушіні ғимараттан шығару туралы" акт жасайды және түсуші осы тестілеуге жіберілмейді";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34-тармақ</w:t>
      </w:r>
      <w:r>
        <w:rPr>
          <w:rFonts w:ascii="Times New Roman"/>
          <w:b w:val="false"/>
          <w:i w:val="false"/>
          <w:color w:val="000000"/>
          <w:sz w:val="28"/>
        </w:rPr>
        <w:t xml:space="preserve"> жаңа редакцияда жазылсын:</w:t>
      </w:r>
    </w:p>
    <w:bookmarkStart w:name="z7" w:id="4"/>
    <w:p>
      <w:pPr>
        <w:spacing w:after="0"/>
        <w:ind w:left="0"/>
        <w:jc w:val="both"/>
      </w:pPr>
      <w:r>
        <w:rPr>
          <w:rFonts w:ascii="Times New Roman"/>
          <w:b w:val="false"/>
          <w:i w:val="false"/>
          <w:color w:val="000000"/>
          <w:sz w:val="28"/>
        </w:rPr>
        <w:t>
      "34. Мемлекеттік комиссияның төрағасы болып ҰБТ-ны ұйымдастыру мен өткізуді қамтамасыз ететін, сонымен қатар металліздегіштер, аудиторияның (компьютерлік сыныптың) ауданына сәйкес рұқсат етілген магниттік толқындар шегінде радиоэлектрондық және ұялы байланыс сигналдарын өшіретін және бейнебақылау құралдарын қолдануды жүзеге асыратын жоғары оқу орындарының басшылары немесе қалалық, аудандық білім бөлімдерінің (басқармаларының) басшылары тағайындалады";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35-тармақта</w:t>
      </w:r>
      <w:r>
        <w:rPr>
          <w:rFonts w:ascii="Times New Roman"/>
          <w:b w:val="false"/>
          <w:i w:val="false"/>
          <w:color w:val="000000"/>
          <w:sz w:val="28"/>
        </w:rPr>
        <w:t>:</w:t>
      </w:r>
    </w:p>
    <w:bookmarkStart w:name="z9" w:id="5"/>
    <w:p>
      <w:pPr>
        <w:spacing w:after="0"/>
        <w:ind w:left="0"/>
        <w:jc w:val="both"/>
      </w:pPr>
      <w:r>
        <w:rPr>
          <w:rFonts w:ascii="Times New Roman"/>
          <w:b w:val="false"/>
          <w:i w:val="false"/>
          <w:color w:val="000000"/>
          <w:sz w:val="28"/>
        </w:rPr>
        <w:t>
      2) тармақша жаңа редакцияда жазылсын:</w:t>
      </w:r>
    </w:p>
    <w:bookmarkEnd w:id="5"/>
    <w:bookmarkStart w:name="z10" w:id="6"/>
    <w:p>
      <w:pPr>
        <w:spacing w:after="0"/>
        <w:ind w:left="0"/>
        <w:jc w:val="both"/>
      </w:pPr>
      <w:r>
        <w:rPr>
          <w:rFonts w:ascii="Times New Roman"/>
          <w:b w:val="false"/>
          <w:i w:val="false"/>
          <w:color w:val="000000"/>
          <w:sz w:val="28"/>
        </w:rPr>
        <w:t>
      "2) құқық қорғау органдарының өкілдерімен бірлесіп, тестілеу өткізу кезеңінде қоғамдық тәртіптің сақталуын қамтамасыз етеді";</w:t>
      </w:r>
    </w:p>
    <w:bookmarkEnd w:id="6"/>
    <w:bookmarkStart w:name="z11" w:id="7"/>
    <w:p>
      <w:pPr>
        <w:spacing w:after="0"/>
        <w:ind w:left="0"/>
        <w:jc w:val="both"/>
      </w:pPr>
      <w:r>
        <w:rPr>
          <w:rFonts w:ascii="Times New Roman"/>
          <w:b w:val="false"/>
          <w:i w:val="false"/>
          <w:color w:val="000000"/>
          <w:sz w:val="28"/>
        </w:rPr>
        <w:t>
      5) тармақша жаңа редакцияда жазылсын:</w:t>
      </w:r>
    </w:p>
    <w:bookmarkEnd w:id="7"/>
    <w:bookmarkStart w:name="z12" w:id="8"/>
    <w:p>
      <w:pPr>
        <w:spacing w:after="0"/>
        <w:ind w:left="0"/>
        <w:jc w:val="both"/>
      </w:pPr>
      <w:r>
        <w:rPr>
          <w:rFonts w:ascii="Times New Roman"/>
          <w:b w:val="false"/>
          <w:i w:val="false"/>
          <w:color w:val="000000"/>
          <w:sz w:val="28"/>
        </w:rPr>
        <w:t xml:space="preserve">
      "5) "Халықтың санитариялық-эпидемиологиялық салауаттылығы саласындағы есепке алу және есеп беру құжаттамасының нысандарын бекіту туралы" Қазақстан Республикасы Ұлттық экономика министрінің 2015 жылғы 30 мамырдағы № 415 бұйрығымен бекітілген (Нормативтік құқықтық актілерді мемлекеттік тіркеу тізілімінде № 11626 болып тіркелген) </w:t>
      </w:r>
      <w:r>
        <w:rPr>
          <w:rFonts w:ascii="Times New Roman"/>
          <w:b w:val="false"/>
          <w:i w:val="false"/>
          <w:color w:val="000000"/>
          <w:sz w:val="28"/>
        </w:rPr>
        <w:t>135-қосымшаға</w:t>
      </w:r>
      <w:r>
        <w:rPr>
          <w:rFonts w:ascii="Times New Roman"/>
          <w:b w:val="false"/>
          <w:i w:val="false"/>
          <w:color w:val="000000"/>
          <w:sz w:val="28"/>
        </w:rPr>
        <w:t xml:space="preserve"> сәйкес аудиторияның (компьютерлік сыныптың) ауданына сәйкес рұқсат етілген магниттік толқындар шегінде ұтқыр және радиоэлектрондық байланыс сигналдарын беретін құрылғыларды пайдалануды, сондай-ақ электромагниттік өрісті өлшеу хаттамасын алуды ұйымдастырады";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75-тармақ</w:t>
      </w:r>
      <w:r>
        <w:rPr>
          <w:rFonts w:ascii="Times New Roman"/>
          <w:b w:val="false"/>
          <w:i w:val="false"/>
          <w:color w:val="000000"/>
          <w:sz w:val="28"/>
        </w:rPr>
        <w:t xml:space="preserve"> жаңа редакцияда жазылсын:</w:t>
      </w:r>
    </w:p>
    <w:bookmarkStart w:name="z14" w:id="9"/>
    <w:p>
      <w:pPr>
        <w:spacing w:after="0"/>
        <w:ind w:left="0"/>
        <w:jc w:val="both"/>
      </w:pPr>
      <w:r>
        <w:rPr>
          <w:rFonts w:ascii="Times New Roman"/>
          <w:b w:val="false"/>
          <w:i w:val="false"/>
          <w:color w:val="000000"/>
          <w:sz w:val="28"/>
        </w:rPr>
        <w:t>
      "75. ҰБТ-ны электрондық форматта өткізу кезінде оқуға түсушілер ғимаратқа бір-бірден кіргізіледі, бұл ретте оқуға түсушінің жеке басын көлемді-кеңістіктік нысандағы сканер арқылы сәйкестендіру жүргізіледі.</w:t>
      </w:r>
    </w:p>
    <w:bookmarkEnd w:id="9"/>
    <w:p>
      <w:pPr>
        <w:spacing w:after="0"/>
        <w:ind w:left="0"/>
        <w:jc w:val="both"/>
      </w:pPr>
      <w:r>
        <w:rPr>
          <w:rFonts w:ascii="Times New Roman"/>
          <w:b w:val="false"/>
          <w:i w:val="false"/>
          <w:color w:val="000000"/>
          <w:sz w:val="28"/>
        </w:rPr>
        <w:t>
      Тестілеуге қосу кезінде қолмен және рамалық типтегі металл детекторлар қолданылады. Тестілеуге кіргізу кезінде металл іздегіштерді қолдану тестілеу өткізу кезінде түсушілердің қауіпсіздігін қамтамасыз ету, сондай-ақ олардың ғимаратқа ақпаратты тасымалдау функцияларымен жабдықталған ұялы байланыстың мынадай тыйым салынған заттарын, оның ішінде пейджерді, ұялы телефондарды, планшеттерді, iPad (Айпад), iPod (Айпод), SmartPhone (Смартфон)), ноутбуктерді, плейерлерді, модемдерді (мобильді роутерлерді), радио-электрондық байланыстың кез келген түрлерін, соның ішінде Wi-Fi (Вай-фай), Bluetooth (Bluetooth), Dect (Дект), 3G (3 Джи), 4G (4 Джи), 5G (5 Джи) смарт сағат, калькулятор, сымды және сымсыз құлаққаптар, шпаргалкалар, оқу-әдістемелік әдебиеттер.</w:t>
      </w:r>
    </w:p>
    <w:p>
      <w:pPr>
        <w:spacing w:after="0"/>
        <w:ind w:left="0"/>
        <w:jc w:val="both"/>
      </w:pPr>
      <w:r>
        <w:rPr>
          <w:rFonts w:ascii="Times New Roman"/>
          <w:b w:val="false"/>
          <w:i w:val="false"/>
          <w:color w:val="000000"/>
          <w:sz w:val="28"/>
        </w:rPr>
        <w:t xml:space="preserve">
      Тестілеуге жіберу барысында металл іздегішпен тексеру жүргізу кезінде осы тармақта көрсетілген тыйым салынған заттар анықталған жағдайда, тестілеу әкімшісі осы Қағидаларға </w:t>
      </w:r>
      <w:r>
        <w:rPr>
          <w:rFonts w:ascii="Times New Roman"/>
          <w:b w:val="false"/>
          <w:i w:val="false"/>
          <w:color w:val="000000"/>
          <w:sz w:val="28"/>
        </w:rPr>
        <w:t>31-қосымшаға</w:t>
      </w:r>
      <w:r>
        <w:rPr>
          <w:rFonts w:ascii="Times New Roman"/>
          <w:b w:val="false"/>
          <w:i w:val="false"/>
          <w:color w:val="000000"/>
          <w:sz w:val="28"/>
        </w:rPr>
        <w:t xml:space="preserve"> сәйкес нысан бойынша "ҰБТ өткізу пунктінің ғимаратына (электрондық форматта) металл іздегішпен анықталған кезде түсушіні ғимараттан шығару туралы" акт жасайды және түсуші осы тестілеуге және осы Қағидалардың 74-тармағында көрсетілген ҰБТ өткізу кезеңінде өтетін тестілеуге жіберілмейді, сондай-ақ білім беру грантын беру жөніндегі конкурсқа жіберілмейді.</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74-тармағында</w:t>
      </w:r>
      <w:r>
        <w:rPr>
          <w:rFonts w:ascii="Times New Roman"/>
          <w:b w:val="false"/>
          <w:i w:val="false"/>
          <w:color w:val="000000"/>
          <w:sz w:val="28"/>
        </w:rPr>
        <w:t xml:space="preserve"> көрсетілген ҰБТ өткізу кезеңінде екінші рет қатысқан кезде тестілеуге кіргізу барысында металліздегішпен тексеру жүргізу кезінде түсушіде осы тармақта көрсетілген тыйым салынған заттар анықталған жағдайда бірінші рет тапсырған ҰБТ-ның нәтижелері жойылады және білім беру грантын тағайындау конкурсына жіберілмейді.</w:t>
      </w:r>
    </w:p>
    <w:p>
      <w:pPr>
        <w:spacing w:after="0"/>
        <w:ind w:left="0"/>
        <w:jc w:val="both"/>
      </w:pPr>
      <w:r>
        <w:rPr>
          <w:rFonts w:ascii="Times New Roman"/>
          <w:b w:val="false"/>
          <w:i w:val="false"/>
          <w:color w:val="000000"/>
          <w:sz w:val="28"/>
        </w:rPr>
        <w:t xml:space="preserve">
      Тестілеуге кіргізу барысында бөгде адам анықталған жағдайда тестілеу әкімшісі осы Қағидалардың </w:t>
      </w:r>
      <w:r>
        <w:rPr>
          <w:rFonts w:ascii="Times New Roman"/>
          <w:b w:val="false"/>
          <w:i w:val="false"/>
          <w:color w:val="000000"/>
          <w:sz w:val="28"/>
        </w:rPr>
        <w:t>32-қосымшасына</w:t>
      </w:r>
      <w:r>
        <w:rPr>
          <w:rFonts w:ascii="Times New Roman"/>
          <w:b w:val="false"/>
          <w:i w:val="false"/>
          <w:color w:val="000000"/>
          <w:sz w:val="28"/>
        </w:rPr>
        <w:t xml:space="preserve"> сәйкес нысан бойынша "Тестілеуге кіргізу барысында бөгде адамды анықтау актісін (электрондық форматта)" жасайды, оқуға түсуші ағымдағы жылы тестілеуге жіберілмейді.</w:t>
      </w:r>
    </w:p>
    <w:p>
      <w:pPr>
        <w:spacing w:after="0"/>
        <w:ind w:left="0"/>
        <w:jc w:val="both"/>
      </w:pPr>
      <w:r>
        <w:rPr>
          <w:rFonts w:ascii="Times New Roman"/>
          <w:b w:val="false"/>
          <w:i w:val="false"/>
          <w:color w:val="000000"/>
          <w:sz w:val="28"/>
        </w:rPr>
        <w:t>
      Тестілеуді өткізу кезінде аудиторияның (компьютерлік сыныптың) және бейнебақылаудың ауданына байланысты рұқсат етілген магниттік толқындар шегінде ұтқыр және радиоэлектрондық байланыс сигналдарын басатын құрылғылар пайдаланылады";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79-тармақ</w:t>
      </w:r>
      <w:r>
        <w:rPr>
          <w:rFonts w:ascii="Times New Roman"/>
          <w:b w:val="false"/>
          <w:i w:val="false"/>
          <w:color w:val="000000"/>
          <w:sz w:val="28"/>
        </w:rPr>
        <w:t xml:space="preserve"> жаңа редакцияда жазылсын:</w:t>
      </w:r>
    </w:p>
    <w:bookmarkStart w:name="z16" w:id="10"/>
    <w:p>
      <w:pPr>
        <w:spacing w:after="0"/>
        <w:ind w:left="0"/>
        <w:jc w:val="both"/>
      </w:pPr>
      <w:r>
        <w:rPr>
          <w:rFonts w:ascii="Times New Roman"/>
          <w:b w:val="false"/>
          <w:i w:val="false"/>
          <w:color w:val="000000"/>
          <w:sz w:val="28"/>
        </w:rPr>
        <w:t>
      "79. ҰБТ ұзақтығы - 240 минут (4 сағат).</w:t>
      </w:r>
    </w:p>
    <w:bookmarkEnd w:id="10"/>
    <w:p>
      <w:pPr>
        <w:spacing w:after="0"/>
        <w:ind w:left="0"/>
        <w:jc w:val="both"/>
      </w:pPr>
      <w:r>
        <w:rPr>
          <w:rFonts w:ascii="Times New Roman"/>
          <w:b w:val="false"/>
          <w:i w:val="false"/>
          <w:color w:val="000000"/>
          <w:sz w:val="28"/>
        </w:rPr>
        <w:t>
      Тестілеудің 60 минуты өткеннен кейін көзге арналған жаттығулар және дене жаттығуларына арналған 2 минут көлемінде үзіліс жүзеге асырылады.</w:t>
      </w:r>
    </w:p>
    <w:p>
      <w:pPr>
        <w:spacing w:after="0"/>
        <w:ind w:left="0"/>
        <w:jc w:val="both"/>
      </w:pPr>
      <w:r>
        <w:rPr>
          <w:rFonts w:ascii="Times New Roman"/>
          <w:b w:val="false"/>
          <w:i w:val="false"/>
          <w:color w:val="000000"/>
          <w:sz w:val="28"/>
        </w:rPr>
        <w:t>
      120 минут тестілеу аяқталғаннан кейін 15 минут көлемінде үзіліс беріледі.</w:t>
      </w:r>
    </w:p>
    <w:p>
      <w:pPr>
        <w:spacing w:after="0"/>
        <w:ind w:left="0"/>
        <w:jc w:val="both"/>
      </w:pPr>
      <w:r>
        <w:rPr>
          <w:rFonts w:ascii="Times New Roman"/>
          <w:b w:val="false"/>
          <w:i w:val="false"/>
          <w:color w:val="000000"/>
          <w:sz w:val="28"/>
        </w:rPr>
        <w:t>
      180 минут тестілеу аяқталғаннан кейін 3 минут көлемінде үзіліс беріледі.</w:t>
      </w:r>
    </w:p>
    <w:p>
      <w:pPr>
        <w:spacing w:after="0"/>
        <w:ind w:left="0"/>
        <w:jc w:val="both"/>
      </w:pPr>
      <w:r>
        <w:rPr>
          <w:rFonts w:ascii="Times New Roman"/>
          <w:b w:val="false"/>
          <w:i w:val="false"/>
          <w:color w:val="000000"/>
          <w:sz w:val="28"/>
        </w:rPr>
        <w:t>
      Шығармашылық дайындықты талап ететін білім беру бағдарламалары тобына түсушілер үшін тестілеу ұзақтығы – 65 минут.</w:t>
      </w:r>
    </w:p>
    <w:p>
      <w:pPr>
        <w:spacing w:after="0"/>
        <w:ind w:left="0"/>
        <w:jc w:val="both"/>
      </w:pPr>
      <w:r>
        <w:rPr>
          <w:rFonts w:ascii="Times New Roman"/>
          <w:b w:val="false"/>
          <w:i w:val="false"/>
          <w:color w:val="000000"/>
          <w:sz w:val="28"/>
        </w:rPr>
        <w:t>
      Шығармашылық дайындықты талап ететін білім беру бағдарламалары тобы бойынша ЖЖОКБҰ – ның білім алушылары және басқа білім беру бағдарламалары топтарына ауысқысы келетіндер үшін тестілеу ұзақтығы-130 минут.</w:t>
      </w:r>
    </w:p>
    <w:p>
      <w:pPr>
        <w:spacing w:after="0"/>
        <w:ind w:left="0"/>
        <w:jc w:val="both"/>
      </w:pPr>
      <w:r>
        <w:rPr>
          <w:rFonts w:ascii="Times New Roman"/>
          <w:b w:val="false"/>
          <w:i w:val="false"/>
          <w:color w:val="000000"/>
          <w:sz w:val="28"/>
        </w:rPr>
        <w:t>
      Қысқартылған оқыту мерзімдерін көздейтін білім беру бағдарламалары бойынша оқуға түсушілер үшін ҰБТ-ға 120 минут (2 сағат) бөлінеді.</w:t>
      </w:r>
    </w:p>
    <w:p>
      <w:pPr>
        <w:spacing w:after="0"/>
        <w:ind w:left="0"/>
        <w:jc w:val="both"/>
      </w:pPr>
      <w:r>
        <w:rPr>
          <w:rFonts w:ascii="Times New Roman"/>
          <w:b w:val="false"/>
          <w:i w:val="false"/>
          <w:color w:val="000000"/>
          <w:sz w:val="28"/>
        </w:rPr>
        <w:t>
      Шығармашылық дайындықты талап ететін білім беру бағдарламалары тобына қысқартылған оқыту мерзімдерін көздейтін білім беру бағдарламалары бойынша ұқсас даярлау бағыттары бойынша түсушілер үшін-80 минут";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81-тармақ</w:t>
      </w:r>
      <w:r>
        <w:rPr>
          <w:rFonts w:ascii="Times New Roman"/>
          <w:b w:val="false"/>
          <w:i w:val="false"/>
          <w:color w:val="000000"/>
          <w:sz w:val="28"/>
        </w:rPr>
        <w:t xml:space="preserve"> жаңа редакцияда жазылсын:</w:t>
      </w:r>
    </w:p>
    <w:bookmarkStart w:name="z18" w:id="11"/>
    <w:p>
      <w:pPr>
        <w:spacing w:after="0"/>
        <w:ind w:left="0"/>
        <w:jc w:val="both"/>
      </w:pPr>
      <w:r>
        <w:rPr>
          <w:rFonts w:ascii="Times New Roman"/>
          <w:b w:val="false"/>
          <w:i w:val="false"/>
          <w:color w:val="000000"/>
          <w:sz w:val="28"/>
        </w:rPr>
        <w:t>
      "81. Түсуші осы Қағидалардың 80-тармағын бұзған жағдайда, тестілеу әкімшісі тестілеуді бақылаушылармен бірлесіп тыйым салынған заттарды табу және аудиторияда (компьютерлік сыныпта) мінез-құлық қағидаларын бұзған түсушіні аудиториядан (компьютерлік сыныптан) шығару актісін осы Қағидаларға 34-қосымшаға сәйкес нысан бойынша жасайды. Оқуға түсуші осы тестілеуге және осы Қағидалардың 74-тармағында көрсетілген ҰБТ өткізу кезеңінде өтетін тестілеуге, сондай-ақ білім беру грантын беру жөніндегі конкурсқа жіберілмейді.</w:t>
      </w:r>
    </w:p>
    <w:bookmarkEnd w:id="11"/>
    <w:p>
      <w:pPr>
        <w:spacing w:after="0"/>
        <w:ind w:left="0"/>
        <w:jc w:val="both"/>
      </w:pPr>
      <w:r>
        <w:rPr>
          <w:rFonts w:ascii="Times New Roman"/>
          <w:b w:val="false"/>
          <w:i w:val="false"/>
          <w:color w:val="000000"/>
          <w:sz w:val="28"/>
        </w:rPr>
        <w:t>
      Оқуға түсушілер осы Қағидалардың 80-тармағын бұзған кезде осы Қағидалардың 74-тармағында көрсетілген ҰБТ өткізу кезеңінде екінші рет ҰБТ нәтижелері бірінші рет жойылады және білім беру грантын беру жөніндегі конкурсқа жіберілмейді";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83-тармақта</w:t>
      </w:r>
      <w:r>
        <w:rPr>
          <w:rFonts w:ascii="Times New Roman"/>
          <w:b w:val="false"/>
          <w:i w:val="false"/>
          <w:color w:val="000000"/>
          <w:sz w:val="28"/>
        </w:rPr>
        <w:t>:</w:t>
      </w:r>
    </w:p>
    <w:bookmarkStart w:name="z20" w:id="12"/>
    <w:p>
      <w:pPr>
        <w:spacing w:after="0"/>
        <w:ind w:left="0"/>
        <w:jc w:val="both"/>
      </w:pPr>
      <w:r>
        <w:rPr>
          <w:rFonts w:ascii="Times New Roman"/>
          <w:b w:val="false"/>
          <w:i w:val="false"/>
          <w:color w:val="000000"/>
          <w:sz w:val="28"/>
        </w:rPr>
        <w:t>
      1) тармақша алып тасталсын;</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86-тармақ</w:t>
      </w:r>
      <w:r>
        <w:rPr>
          <w:rFonts w:ascii="Times New Roman"/>
          <w:b w:val="false"/>
          <w:i w:val="false"/>
          <w:color w:val="000000"/>
          <w:sz w:val="28"/>
        </w:rPr>
        <w:t xml:space="preserve"> жаңа редакцияда жазылсын:</w:t>
      </w:r>
    </w:p>
    <w:bookmarkStart w:name="z22" w:id="13"/>
    <w:p>
      <w:pPr>
        <w:spacing w:after="0"/>
        <w:ind w:left="0"/>
        <w:jc w:val="both"/>
      </w:pPr>
      <w:r>
        <w:rPr>
          <w:rFonts w:ascii="Times New Roman"/>
          <w:b w:val="false"/>
          <w:i w:val="false"/>
          <w:color w:val="000000"/>
          <w:sz w:val="28"/>
        </w:rPr>
        <w:t xml:space="preserve">
      "86. Осы Қағидалардың </w:t>
      </w:r>
      <w:r>
        <w:rPr>
          <w:rFonts w:ascii="Times New Roman"/>
          <w:b w:val="false"/>
          <w:i w:val="false"/>
          <w:color w:val="000000"/>
          <w:sz w:val="28"/>
        </w:rPr>
        <w:t>81</w:t>
      </w:r>
      <w:r>
        <w:rPr>
          <w:rFonts w:ascii="Times New Roman"/>
          <w:b w:val="false"/>
          <w:i w:val="false"/>
          <w:color w:val="000000"/>
          <w:sz w:val="28"/>
        </w:rPr>
        <w:t xml:space="preserve"> және </w:t>
      </w:r>
      <w:r>
        <w:rPr>
          <w:rFonts w:ascii="Times New Roman"/>
          <w:b w:val="false"/>
          <w:i w:val="false"/>
          <w:color w:val="000000"/>
          <w:sz w:val="28"/>
        </w:rPr>
        <w:t>82-тармақтарында</w:t>
      </w:r>
      <w:r>
        <w:rPr>
          <w:rFonts w:ascii="Times New Roman"/>
          <w:b w:val="false"/>
          <w:i w:val="false"/>
          <w:color w:val="000000"/>
          <w:sz w:val="28"/>
        </w:rPr>
        <w:t xml:space="preserve"> көрсетілген тұлғалардың тестілеу нәтижелері өңделмейді және жойылуға жатады. Электр қуаты ажыратылған жағдайда, тестіленушінің жұмыс орнында тестілеу процесі туралы деректер (тест тапсырмаларына бұрын белгіленген жауаптар, тестілеудің пайдаланылған уақытының саны) сақталады. Тестілеуді одан әрі жалғастырған кезде тестіленуші тестілеу процесі үзілген жерден тестілеу процесін жалғастырады";</w:t>
      </w:r>
    </w:p>
    <w:bookmarkEnd w:id="13"/>
    <w:bookmarkStart w:name="z35" w:id="14"/>
    <w:p>
      <w:pPr>
        <w:spacing w:after="0"/>
        <w:ind w:left="0"/>
        <w:jc w:val="both"/>
      </w:pPr>
      <w:r>
        <w:rPr>
          <w:rFonts w:ascii="Times New Roman"/>
          <w:b w:val="false"/>
          <w:i w:val="false"/>
          <w:color w:val="000000"/>
          <w:sz w:val="28"/>
        </w:rPr>
        <w:t xml:space="preserve">
      "Ұлттық бірыңғай тестілеуді өткізу және "Ұлттық бірыңғай тестілеуді тапсыру туралы сертификат беру" мемлекеттік қызметтер көрсету қағидалардың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редакцияда жазылсын;</w:t>
      </w:r>
    </w:p>
    <w:bookmarkEnd w:id="14"/>
    <w:bookmarkStart w:name="z36" w:id="15"/>
    <w:p>
      <w:pPr>
        <w:spacing w:after="0"/>
        <w:ind w:left="0"/>
        <w:jc w:val="both"/>
      </w:pPr>
      <w:r>
        <w:rPr>
          <w:rFonts w:ascii="Times New Roman"/>
          <w:b w:val="false"/>
          <w:i w:val="false"/>
          <w:color w:val="000000"/>
          <w:sz w:val="28"/>
        </w:rPr>
        <w:t xml:space="preserve">
      "Ұлттық бірыңғай тестілеуді өткізу және "Ұлттық бірыңғай тестілеуді тапсыру туралы сертификат беру" мемлекеттік қызмет көрсету қағидалардың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30-қосымшалар</w:t>
      </w:r>
      <w:r>
        <w:rPr>
          <w:rFonts w:ascii="Times New Roman"/>
          <w:b w:val="false"/>
          <w:i w:val="false"/>
          <w:color w:val="000000"/>
          <w:sz w:val="28"/>
        </w:rPr>
        <w:t xml:space="preserve"> алып тасталсын.</w:t>
      </w:r>
    </w:p>
    <w:bookmarkEnd w:id="15"/>
    <w:bookmarkStart w:name="z23" w:id="16"/>
    <w:p>
      <w:pPr>
        <w:spacing w:after="0"/>
        <w:ind w:left="0"/>
        <w:jc w:val="both"/>
      </w:pPr>
      <w:r>
        <w:rPr>
          <w:rFonts w:ascii="Times New Roman"/>
          <w:b w:val="false"/>
          <w:i w:val="false"/>
          <w:color w:val="000000"/>
          <w:sz w:val="28"/>
        </w:rPr>
        <w:t>
      2. Қазақстан Республикасы Білім және ғылым министрлігінің Жоғары және жоғары оқу орнынан кейінгі білім департаменті Қазақстан Республикасының заңнамасында белгіленген тәртіппен:</w:t>
      </w:r>
    </w:p>
    <w:bookmarkEnd w:id="16"/>
    <w:bookmarkStart w:name="z24" w:id="17"/>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7"/>
    <w:bookmarkStart w:name="z25" w:id="18"/>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Білім және ғылым министрлігінің ресми интернет-ресурсында орналастыруды;</w:t>
      </w:r>
    </w:p>
    <w:bookmarkEnd w:id="18"/>
    <w:bookmarkStart w:name="z26" w:id="19"/>
    <w:p>
      <w:pPr>
        <w:spacing w:after="0"/>
        <w:ind w:left="0"/>
        <w:jc w:val="both"/>
      </w:pPr>
      <w:r>
        <w:rPr>
          <w:rFonts w:ascii="Times New Roman"/>
          <w:b w:val="false"/>
          <w:i w:val="false"/>
          <w:color w:val="000000"/>
          <w:sz w:val="28"/>
        </w:rPr>
        <w:t>
      3) осы бұйрық мемлекеттік тіркеуден өткеннен кейін он жұмыс күні ішінде Қазақстан Респуликасы Білім және ғылым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19"/>
    <w:bookmarkStart w:name="z27" w:id="2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Білім және ғылым вице-министріне жүктелсін.</w:t>
      </w:r>
    </w:p>
    <w:bookmarkEnd w:id="20"/>
    <w:bookmarkStart w:name="z28" w:id="21"/>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2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Білім және ғылым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Білім және ғылым министрі</w:t>
            </w:r>
            <w:r>
              <w:br/>
            </w:r>
            <w:r>
              <w:rPr>
                <w:rFonts w:ascii="Times New Roman"/>
                <w:b w:val="false"/>
                <w:i w:val="false"/>
                <w:color w:val="000000"/>
                <w:sz w:val="20"/>
              </w:rPr>
              <w:t>2021 жылғы 3 маусымдағы</w:t>
            </w:r>
            <w:r>
              <w:br/>
            </w:r>
            <w:r>
              <w:rPr>
                <w:rFonts w:ascii="Times New Roman"/>
                <w:b w:val="false"/>
                <w:i w:val="false"/>
                <w:color w:val="000000"/>
                <w:sz w:val="20"/>
              </w:rPr>
              <w:t>№ 264 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бірыңғай тестілеуді</w:t>
            </w:r>
            <w:r>
              <w:br/>
            </w:r>
            <w:r>
              <w:rPr>
                <w:rFonts w:ascii="Times New Roman"/>
                <w:b w:val="false"/>
                <w:i w:val="false"/>
                <w:color w:val="000000"/>
                <w:sz w:val="20"/>
              </w:rPr>
              <w:t>өткізу және "Ұлттық бірыңғай</w:t>
            </w:r>
            <w:r>
              <w:br/>
            </w:r>
            <w:r>
              <w:rPr>
                <w:rFonts w:ascii="Times New Roman"/>
                <w:b w:val="false"/>
                <w:i w:val="false"/>
                <w:color w:val="000000"/>
                <w:sz w:val="20"/>
              </w:rPr>
              <w:t>тестілеу тапсырғаны туралы</w:t>
            </w:r>
            <w:r>
              <w:br/>
            </w:r>
            <w:r>
              <w:rPr>
                <w:rFonts w:ascii="Times New Roman"/>
                <w:b w:val="false"/>
                <w:i w:val="false"/>
                <w:color w:val="000000"/>
                <w:sz w:val="20"/>
              </w:rPr>
              <w:t>сертификат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31" w:id="22"/>
    <w:p>
      <w:pPr>
        <w:spacing w:after="0"/>
        <w:ind w:left="0"/>
        <w:jc w:val="left"/>
      </w:pPr>
      <w:r>
        <w:rPr>
          <w:rFonts w:ascii="Times New Roman"/>
          <w:b/>
          <w:i w:val="false"/>
          <w:color w:val="000000"/>
        </w:rPr>
        <w:t xml:space="preserve"> Ұлттық бірыңғай тестілеудің бейіндік пәндері көрсетілген білім беру бағдарламалары топтарының тізбесі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5"/>
        <w:gridCol w:w="4857"/>
        <w:gridCol w:w="2219"/>
        <w:gridCol w:w="2219"/>
      </w:tblGrid>
      <w:tr>
        <w:trPr>
          <w:trHeight w:val="30" w:hRule="atLeast"/>
        </w:trPr>
        <w:tc>
          <w:tcPr>
            <w:tcW w:w="30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Дайындау бағытының атауы және нөмірі </w:t>
            </w:r>
          </w:p>
        </w:tc>
        <w:tc>
          <w:tcPr>
            <w:tcW w:w="4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пәндер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бейіндік пән</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бейіндік пән</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В004</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әскери дайындық мұғалімдерін даярлау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В005</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мұғалімдерін даярлау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В006</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мұғалімдерін даярлау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В007</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және сызу мұғалімдерін даярлау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В008</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және экономика негіздері мұғалімдерін даярлау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мұғалімдерін даярлау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 даярлау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мұғалімдерін даярлау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пәндер мұғалімдерін даярлау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мұғалімдерін даярлау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әдебиеті</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мұғалімдерін даярлау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В019</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педагогика және өзін-өзі тану мамандарын даярлау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В021</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Орындаушылық өнер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В022</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Музыкатану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В023</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 арт-менеджмент</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В024</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Өнертану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В025</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Дирижирлеу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В026</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В027</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өнері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В028</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В029</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Аудиовизуалды құрылғылар және медиа өндіріс</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В030</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В031</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 дизайн</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В032</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және этика</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В033</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 және теология</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В034</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және археология</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В035</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Түркітану және шығыстану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В036</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В037</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Қазақ/Орыс тілі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Қазақ/Орыс әдебиеті</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В038</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В039</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Мәдениеттану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В040</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В140</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қатынастар және дипломатия</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В041</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В042</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және репортер ісі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В043</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 ақпараттарды өңдеу және мұрағат ісі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Қазақ/Орыс тілі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Қазақ/Орыс әдебиеті</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В044</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және басқару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В045</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және салық салу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В046</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экономика, банк және сақтандыру ісі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В047</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және жарнама</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В048</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дағдылары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В049</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В050</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және сабақтас ғылымдар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В051</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В052</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туралы ғылым</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В053</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В054</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В055</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статистика</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В056</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В058</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В059</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 және коммуникациялық технологиялар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В060</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процестер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В061</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Материалтану және технологиялар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В062</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энергетика</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В063</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автоматтандыру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В064</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В065</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В165</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 желілер және инфрақұрылым</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В066</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көлігі және технологиялары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В166</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имараттар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В067</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және технологиялары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В167</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Ұшу аппараттары мен қозғалтқыштарды ұшуда пайдалану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В068</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өндірісі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В069</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өндірісі (шыны, қағаз, пластик, ағаш)</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В070</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киім, аяқ киім және былғары бұйымдары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В071</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ісі және пайдалы қазбаларды өндіру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В072</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В073</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В074</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құрылыс жұмыстары және азаматтық құрылыс</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В075</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және жерге орналастыру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В076</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(сала бойынша)</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В077</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В078</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В079</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В080</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В081</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орналастыру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В183</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Агроинженерия</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В082</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 және суды пайдалану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В083</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В084</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В085</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В086</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медицина</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В087</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В088</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В089</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В090</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В091</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В092</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Тынығу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В093</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 ісі және мейманхана бизнесі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В094</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Санитарлық-профилактикалық іс-шаралар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В095</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қызметтері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В096</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В097</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бірыңғай тестілеуді</w:t>
            </w:r>
            <w:r>
              <w:br/>
            </w:r>
            <w:r>
              <w:rPr>
                <w:rFonts w:ascii="Times New Roman"/>
                <w:b w:val="false"/>
                <w:i w:val="false"/>
                <w:color w:val="000000"/>
                <w:sz w:val="20"/>
              </w:rPr>
              <w:t>өткізу және "Ұлттық бірыңғай</w:t>
            </w:r>
            <w:r>
              <w:br/>
            </w:r>
            <w:r>
              <w:rPr>
                <w:rFonts w:ascii="Times New Roman"/>
                <w:b w:val="false"/>
                <w:i w:val="false"/>
                <w:color w:val="000000"/>
                <w:sz w:val="20"/>
              </w:rPr>
              <w:t>тестілеу тапсырғаны туралы</w:t>
            </w:r>
            <w:r>
              <w:br/>
            </w:r>
            <w:r>
              <w:rPr>
                <w:rFonts w:ascii="Times New Roman"/>
                <w:b w:val="false"/>
                <w:i w:val="false"/>
                <w:color w:val="000000"/>
                <w:sz w:val="20"/>
              </w:rPr>
              <w:t>сертификат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34" w:id="23"/>
    <w:p>
      <w:pPr>
        <w:spacing w:after="0"/>
        <w:ind w:left="0"/>
        <w:jc w:val="left"/>
      </w:pPr>
      <w:r>
        <w:rPr>
          <w:rFonts w:ascii="Times New Roman"/>
          <w:b/>
          <w:i w:val="false"/>
          <w:color w:val="000000"/>
        </w:rPr>
        <w:t xml:space="preserve"> Оқытудың қысқартылған мерзімін көздейтін жоғары білім берудің білім беру бағдарламаларына түсушілер үшін ұлттық бірыңғай тестілеудің жалпы кәсіптік және арнайы пәндері көрсетілген білім беру бағдарламалары топтарының тізбесі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6"/>
        <w:gridCol w:w="3275"/>
        <w:gridCol w:w="2833"/>
        <w:gridCol w:w="4166"/>
      </w:tblGrid>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бағытының атауы және нөмірі</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бағдарламаларының тобы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кәсіптік пән</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пән</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негіздері</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 қызметінің теориясы мен практикасы</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педагогика және психология негіздері</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 қызметінің теориясы мен практикасы</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негіздері</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 қызметінің теориясы мен практикасы</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В004</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әскери дайындық мұғалімдерін даярлау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негіздері</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В005</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мұғалімдерін даярлау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негіздері</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В006</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мұғалімдерін даярлау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негіздері</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В007</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және сызу мұғалімдерін даярлау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негіздері</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В008</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және экономика негіздері мұғалімдерін даярлау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негіздері</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және экономика негіздері</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негіздері</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мұғалімдерін даярлау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негіздері</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 даярлау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негіздері</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негіздері</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негіздері</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мұғалімдерін даярлау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негіздері</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пәндер мұғалімдерін даярлау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негіздері</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негіздері</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мұғалімдерін даярлау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негіздері</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мұғалімдерін даярлау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негіздері</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В019</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педагогика және өзін-өзі тану мамандарын даярлау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негіздері</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 қызметінің теориясы мен практикасы</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негіздері</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В023</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 арт-менеджмент</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тарихы</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В024</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Өнертану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тарихы</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В027</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өнері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тарихы</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В028</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 тарихы</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В029</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Аудиовизуалды құрылғылар және медиа өндіріс</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тілі/Орыс тілі</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В030</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бейнелеу өнері тарихы</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В031</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 дизайн</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 тарихы</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В032</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және этика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Әлеуметтік-гуманитарлық ғылымдар негіздері (Философия, мәдениеттану, әлеуметтану және саясаттану негіздері)</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В033</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 және теология</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В034</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және археология</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В035</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Түркітану және шығыстану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тілі/Орыс тілі</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В036</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тілі/Орыс тілі</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В037</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тілі/Орыс тілі</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әдебиеті/Орыс әдебиеті</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В038</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Әлеуметтік-гуманитарлық ғылымдар негіздері (Философия, мәдениеттану, әлеуметтану және саясаттану негіздері)</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В039</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Мәдениеттану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мекемелердің жұмысын ұйымдастыру</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В040</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 және азаматтық құқықтану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Әлеуметтік-гуманитарлық ғылымдар негіздері (Философия, мәдениеттану, әлеуметтану және саясаттану негіздері)</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В041</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 негіздері</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В042</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және репортер ісі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 Орыс тілі</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В043</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 ақпараттарды өңдеу және мұрағат ісі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 Орыс тілі</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қағаздарын жүргізуді ұйымдастыру</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В044</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және басқару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негіздері</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В045</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және салық салу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және несие</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экономикасы</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В046</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экономика, банк және сақтандыру ісі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және несие</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қаржысы</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В047</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және жарнама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негіздері</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В048</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дағдылары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теория негіздері</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және экономикалық есепті талдау</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В049</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және құқық теориясы</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Республикасыныңазаматтық құқығы</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В050</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және сабақтас ғылымдар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В051</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В052</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туралы ғылым</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В053</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В054</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В055</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статистика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және несие</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В056</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Алгоритмдеу және бағдарламалау негіздері</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В058</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В059</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 және коммуникациялық технологиялар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Электроника және схемотехника негіздері</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В060</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процестер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химиялық технология</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В061</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Материалтану және технологиялар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Материалтану негіздері</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В062</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энергетика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Электротехниканың теориялық негіздері</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(электр қауіпсіздік негіздері)</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В162</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техникасының теориялық негіздері</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(электр қауіпсіздік негіздері)</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В063</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автоматтандыру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Саланың технологиялық процестерін автоматтандыру</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В064</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Материалтану</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В164</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 жасау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Автоматика негіздері</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өлшем және бақылау өлшем жабдықтары</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В065</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В165</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 желілер және инфрақұрылым</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В066</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көлігі және технологиялары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Кеменің теориясы, құрлысы және пайдалану мерзімін арттыру үшін күрес</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Кеменің энергетикалық қондырғылары</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В166</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имараттар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В067</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және технологиялары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қауіпсіздік</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В068</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өндірісі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В069</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өндірісі (шыны, қағаз, пластик, ағаш)</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Материалтану негіздері</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В070</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киім, аяқ киім және былғары бұйымдары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өндірісінің материалдары</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В071</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ісі және пайдалы қазбаларды өндіру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геология</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техникасы, еңбекті қорғау</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В171</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тану</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өндіру негіздері</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В271</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ісі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және өндірістік экология негіздері</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В072</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химиялық технология</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В073</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В074</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құрылыс жұмыстары және азаматтық құрылыс</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В174</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 және картография</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география</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В075</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және жерге орналастыру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В076</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(сала бойынша)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В077</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Агрономия негіздері</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В078</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В079</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Ормантану</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Дендрология</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В179</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 шаруашылығы жәнеаң аулау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Құстар мен аңдардың биологиясы</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 шаруашылығы</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В080</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 қолданудың экологиялық негіздері</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В081</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орналастыру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Ауылшаруашылық машиналары</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В082</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 және суды пайдалану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В083</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анатомиясы мен физиологиясы</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В084</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 негіздері</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В085</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 негіздері</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В090</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мекемелердің жұмысын ұйымдастыру</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В091</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ұйымдастыру</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В092</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Тынығу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В093</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 ісі және мейманхана бизнесі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 мен қонақ үй шаруашылығындағы қызмет көрсетуді ұйымдастыру</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В094</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Санитарлық-профилактикалық іс-шаралар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Материалтану негіздері</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В095</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қызметтері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В096</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және құқық теориясы</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Республикасыныңқылмыстық құқығы</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В097</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