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4c74" w14:textId="a8b4c74">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28 мамырдағы № 68 қаулысы. Қазақстан Республикасының Әділет министрлігінде 2021 жылғы 3 маусымда № 22919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2021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 250-бабының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42-бабының</w:t>
      </w:r>
      <w:r>
        <w:rPr>
          <w:rFonts w:ascii="Times New Roman"/>
          <w:b w:val="false"/>
          <w:i w:val="false"/>
          <w:color w:val="000000"/>
          <w:sz w:val="28"/>
        </w:rPr>
        <w:t xml:space="preserve"> 1-1 және 3 тармағына, "Қаржы нарығы мен қаржы ұйымдарын мемлекеттiк реттеу, бақылау және қадағалау туралы" Қазақстан Республикасының Заңы 9-бабының </w:t>
      </w:r>
      <w:r>
        <w:rPr>
          <w:rFonts w:ascii="Times New Roman"/>
          <w:b w:val="false"/>
          <w:i w:val="false"/>
          <w:color w:val="000000"/>
          <w:sz w:val="28"/>
        </w:rPr>
        <w:t>1-тармағының</w:t>
      </w:r>
      <w:r>
        <w:rPr>
          <w:rFonts w:ascii="Times New Roman"/>
          <w:b w:val="false"/>
          <w:i w:val="false"/>
          <w:color w:val="000000"/>
          <w:sz w:val="28"/>
        </w:rPr>
        <w:t xml:space="preserve"> 5)-тармақшасына, "Мемлекеттік статистика туралы" Қазақстан Республикасының Заңы 16-бабының 3-тармағының </w:t>
      </w:r>
      <w:r>
        <w:rPr>
          <w:rFonts w:ascii="Times New Roman"/>
          <w:b w:val="false"/>
          <w:i w:val="false"/>
          <w:color w:val="000000"/>
          <w:sz w:val="28"/>
        </w:rPr>
        <w:t>2)-тармақшасына</w:t>
      </w:r>
      <w:r>
        <w:rPr>
          <w:rFonts w:ascii="Times New Roman"/>
          <w:b w:val="false"/>
          <w:i w:val="false"/>
          <w:color w:val="000000"/>
          <w:sz w:val="28"/>
        </w:rPr>
        <w:t xml:space="preserve">, "Микроқаржылық қызмет туралы" Қазақстан Республикасы Заңы 27-бабы бірінші бөлігінің </w:t>
      </w:r>
      <w:r>
        <w:rPr>
          <w:rFonts w:ascii="Times New Roman"/>
          <w:b w:val="false"/>
          <w:i w:val="false"/>
          <w:color w:val="000000"/>
          <w:sz w:val="28"/>
        </w:rPr>
        <w:t>4-2)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қаржы нарығын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іс-шараның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2021 жылғы 1 шілдеден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Смоляков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енгізілетін нормативтік құқықтық актілерінің тізбесі</w:t>
      </w:r>
    </w:p>
    <w:bookmarkEnd w:id="5"/>
    <w:p>
      <w:pPr>
        <w:spacing w:after="0"/>
        <w:ind w:left="0"/>
        <w:jc w:val="both"/>
      </w:pPr>
      <w:bookmarkStart w:name="z8" w:id="6"/>
      <w:r>
        <w:rPr>
          <w:rFonts w:ascii="Times New Roman"/>
          <w:b w:val="false"/>
          <w:i w:val="false"/>
          <w:color w:val="ff0000"/>
          <w:sz w:val="28"/>
        </w:rPr>
        <w:t xml:space="preserve">
      1.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нарығын реттеу және дамыту агенттігі Басқармасының 29.09.2025 </w:t>
      </w:r>
      <w:r>
        <w:rPr>
          <w:rFonts w:ascii="Times New Roman"/>
          <w:b w:val="false"/>
          <w:i w:val="false"/>
          <w:color w:val="000000"/>
          <w:sz w:val="28"/>
        </w:rPr>
        <w:t>№ 61</w:t>
      </w:r>
      <w:r>
        <w:rPr>
          <w:rFonts w:ascii="Times New Roman"/>
          <w:b w:val="false"/>
          <w:i w:val="false"/>
          <w:color w:val="000000"/>
          <w:sz w:val="28"/>
        </w:rPr>
        <w:t xml:space="preserve"> (01.01.2026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Қаржы нарығын реттеу және дамыту агенттігі Басқармасының 29.09.2025 </w:t>
      </w:r>
      <w:r>
        <w:rPr>
          <w:rFonts w:ascii="Times New Roman"/>
          <w:b w:val="false"/>
          <w:i w:val="false"/>
          <w:color w:val="000000"/>
          <w:sz w:val="28"/>
        </w:rPr>
        <w:t>№ 62</w:t>
      </w:r>
      <w:r>
        <w:rPr>
          <w:rFonts w:ascii="Times New Roman"/>
          <w:b w:val="false"/>
          <w:i w:val="false"/>
          <w:color w:val="000000"/>
          <w:sz w:val="28"/>
        </w:rPr>
        <w:t xml:space="preserve"> (01.01.2026 бастап қолданысқа енгізіледі) қаулысымен.</w:t>
      </w:r>
    </w:p>
    <w:bookmarkStart w:name="z31" w:id="7"/>
    <w:p>
      <w:pPr>
        <w:spacing w:after="0"/>
        <w:ind w:left="0"/>
        <w:jc w:val="both"/>
      </w:pPr>
      <w:r>
        <w:rPr>
          <w:rFonts w:ascii="Times New Roman"/>
          <w:b w:val="false"/>
          <w:i w:val="false"/>
          <w:color w:val="000000"/>
          <w:sz w:val="28"/>
        </w:rPr>
        <w:t xml:space="preserve">
      5.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өзгерістер мен толықтыру енгізу туралы" Қазақстан Республикасы Ұлттық Банкі Басқармасының 2019 жылғы 12 қарашадағы № 191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19613 болып тіркелген) мынадай өзгеріс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Осы қаулы, 2022 жылғы 1 қаңтардан бастап қолданысқа енгізілетін осы қаулыға 6-қосымшаның 10-жолын қоспағанда, 2020 жылғы 1 қаңтардан бастап қолданысқа енгізіледі және ресми жариялануға тиіс.".</w:t>
      </w:r>
    </w:p>
    <w:bookmarkStart w:name="z33" w:id="8"/>
    <w:p>
      <w:pPr>
        <w:spacing w:after="0"/>
        <w:ind w:left="0"/>
        <w:jc w:val="both"/>
      </w:pPr>
      <w:r>
        <w:rPr>
          <w:rFonts w:ascii="Times New Roman"/>
          <w:b w:val="false"/>
          <w:i w:val="false"/>
          <w:color w:val="000000"/>
          <w:sz w:val="28"/>
        </w:rPr>
        <w:t xml:space="preserve">
      6. "Қазақстан Республикасының қаржы нарығын реттеу мәселелері бойынша кейбір нормативтік құқықтық актілеріне өзгерістер мен толықтыру енгізу және Қазақстан Республикасының кейбір нормативтік құқықтық актілерінің жекелеген нормаларының қолданылуын тоқтата тұру туралы" Қазақстан Республикасы Қаржы нарығын реттеу және дамыту агенттігі Басқармасының 2020 жылғы 30 қазандағы № 106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21554 болып тіркелген) мынадай өзгеріс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жиырма алтыншы – қырқыншы абзацтары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қаржы нарығын реттеу мәселелері бойынша өзгерістер енгізілетін нормативтік құқықтық актілерінің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нарығын реттеу мәселелері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нормативтік құқықтық актілерінің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қаржы нарығын реттеу мәселелері бойынша өзгерістер енгізілетін нормативтік құқықтық актілерінің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4-қосымшасы</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