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b0ca" w14:textId="507b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мамырдағы № 376-НҚ бұйрығы. Қазақстан Республикасының Әділет министрлігінде 2021 жылғы 2 маусымда № 22901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10381 болып тіркелген) мынадай өзгерістер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 мен Қазақстан Республикасының Мемлекеттік Елтаңбасын жасау жөніндегі қызметті және оларға сәйкестігін растайтын құжаттардың тізбесін жасау жөніндегі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2-жол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5734"/>
        <w:gridCol w:w="1751"/>
        <w:gridCol w:w="4450"/>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ұсынылатын құжаттар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қолданыстағы ҚР СТ 988 "Қазақстан Республикасы Мемлекеттік Туы. Жалпы техникалық шарттар" талаптарына сәйкес дайындалған мемлекеттік рәміздердің сапасын және оларды дайындаудың технологиялық процесін сақтауды қамтамасыз ететін түстер атласының) болуы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өлшем және бақылау құралдары туралы ақпаратты қамтитын мәліметтер нысаны (қосымшаға сәйкес)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жабдықтың болуын лицензиар Қазақстан Республикасының "Рұқсаттар және хабарламалар" туралы заңның 2 тармағының 51-бабына сәйкес бақылау және қадағалау субъектісіне (объектісіне) бару арқылы профилактикалық бақылау және қадағалау жүргізу жолымен белгілейді.</w:t>
            </w:r>
            <w:r>
              <w:br/>
            </w:r>
            <w:r>
              <w:rPr>
                <w:rFonts w:ascii="Times New Roman"/>
                <w:b w:val="false"/>
                <w:i w:val="false"/>
                <w:color w:val="000000"/>
                <w:sz w:val="20"/>
              </w:rPr>
              <w:t>
Егер өтініш беруші өндірістік үй-жайдың, технологиялық жабдықтың иесі болмаса, онда жалдау шарты көрсетіледі.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4 және 5-жолдар келесі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4494"/>
        <w:gridCol w:w="1745"/>
        <w:gridCol w:w="5675"/>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"Қазақстан Республикасы Мемлекеттік Елтаңбасы.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басты модельінің болуы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өндірілген үлгілік өлшемінің басты моделі туралы ақпаратты қамтитын мәліметтер нысаны (қосымшаға сәйкес)</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Елтаңбасының әрбір өндірілетін үлгілік өлшемнің басты модельінің болуы, Қазақстан Республикасының "Рұқсаттар және хабарламалар" туралы заңның 2 тармағының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"Қазақстан Республикасының Мемлекеттік Елтаңбасы.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өндірілетін үлгілік өлшемнің эталондық үлгісі туралы ақпаратты қамтитын мәліметтер нысаны (қосымшаға сәйкес)</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Елтаңбасының әрбір өндірілетін үлгілік өлшемнің өндірістік эталондық үлгісінің болуы, Қазақстан Республикасының "Рұқсаттар және хабарламалар" туралы заңның 2 тармағының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2-тармақ мынадай редакцияда жазылсын:</w:t>
      </w:r>
    </w:p>
    <w:bookmarkEnd w:id="3"/>
    <w:p>
      <w:pPr>
        <w:spacing w:after="0"/>
        <w:ind w:left="0"/>
        <w:jc w:val="both"/>
      </w:pPr>
      <w:r>
        <w:rPr>
          <w:rFonts w:ascii="Times New Roman"/>
          <w:b w:val="false"/>
          <w:i w:val="false"/>
          <w:color w:val="000000"/>
          <w:sz w:val="28"/>
        </w:rPr>
        <w:t>
      "2. Өндірістік техникалық базаның болуы_____ __________";</w:t>
      </w:r>
    </w:p>
    <w:bookmarkStart w:name="z6" w:id="4"/>
    <w:p>
      <w:pPr>
        <w:spacing w:after="0"/>
        <w:ind w:left="0"/>
        <w:jc w:val="both"/>
      </w:pPr>
      <w:r>
        <w:rPr>
          <w:rFonts w:ascii="Times New Roman"/>
          <w:b w:val="false"/>
          <w:i w:val="false"/>
          <w:color w:val="000000"/>
          <w:sz w:val="28"/>
        </w:rPr>
        <w:t>
      6, 7 және 8-тармақтар мынадай редакцияда жазылсын:</w:t>
      </w:r>
    </w:p>
    <w:bookmarkEnd w:id="4"/>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 ____________________________</w:t>
      </w:r>
    </w:p>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w:t>
      </w:r>
    </w:p>
    <w:p>
      <w:pPr>
        <w:spacing w:after="0"/>
        <w:ind w:left="0"/>
        <w:jc w:val="both"/>
      </w:pPr>
      <w:r>
        <w:rPr>
          <w:rFonts w:ascii="Times New Roman"/>
          <w:b w:val="false"/>
          <w:i w:val="false"/>
          <w:color w:val="000000"/>
          <w:sz w:val="28"/>
        </w:rPr>
        <w:t>
      8. ҚР СТ 989 "Қазақстан Республикасы Мемлекеттік Елтаңбасы. Техникалық шарттар" және (немесе) ҚР СТ 988 "Қазақстан Республикасы Мемлекеттік Туы. Жалпы техникалық шарттар" талаптарына сәйкес дайындалатын Қазақстан Республикасының Мемлекеттік Туы мен Қазақстан Республикасының Мемлекеттік Елтаңбасы өніміне СТ-KZ нысанында тауардың шығарылуы туралы сертификаттың болуы____________________".</w:t>
      </w:r>
    </w:p>
    <w:bookmarkStart w:name="z7"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күннен кейін алпыс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