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5ca0" w14:textId="b915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Қауіпті өндірістік объектілерді декларацияланатын объектілерге жатқызу критерийлерін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2021 жылғы 26 мамырдағы № 240 бұйрығы. Қазақстан Республикасының Әділет министрлігінде 2021 жылғы 1 маусымда № 22883 болып тіркелді.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2020 жылғы 23 қазандағы № 701 қаулысымен бекітілген Қазақстан Республикасы Төтенше жағдайлар министрлігі туралы ереженің 16-тармағының </w:t>
      </w:r>
      <w:r>
        <w:rPr>
          <w:rFonts w:ascii="Times New Roman"/>
          <w:b w:val="false"/>
          <w:i w:val="false"/>
          <w:color w:val="000000"/>
          <w:sz w:val="28"/>
        </w:rPr>
        <w:t>133)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Төтенше жағдайлар министрінің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күнтізбелік он күн өткен соң қолданысқа енгiзiледi)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қауіпті өндірістік объектілерді декларацияланатын объектілерге жатқызу </w:t>
      </w:r>
      <w:r>
        <w:rPr>
          <w:rFonts w:ascii="Times New Roman"/>
          <w:b w:val="false"/>
          <w:i w:val="false"/>
          <w:color w:val="000000"/>
          <w:sz w:val="28"/>
        </w:rPr>
        <w:t>критерийлері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Өнеркәсіптік қауіпсіздік комитеті: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бұйрықтың орындалуын бақылау жетекшілік ететін Қазақстан Республикасы Төтенше жағдайлар вице-министріне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кейiн күнтізбелік алпыс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нарығын реттеу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бұйрығымен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Қауіпті өндірістік объектілерді декларацияланатын объектілерге жатқызу критерийлері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заттың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Критерийлер (қауіпті заттың шекті мөлшері), тонна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Акрилонитрил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 оксиді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Цианит сутегі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Фторлы сутегі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Күкіртті сутегі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триоксиді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алкилдері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Метилизоцианат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Хлорпикрин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Бромметил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Металлил хлорид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қышқылы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Фторлы-сутекті (плавик) қышқылы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Ортофосфор қышқылы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Тұтанатын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Жанатын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процесте қолданылатын немесе магистральды құбыр бойынша тасымалданатын жанатын сұйықтықтар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Қышқылданатын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Жарылғыш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Уытты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Уыттылығы жоғары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табиғи орта үшін қауіп тудыратын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түрінің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Қара, түсті, бағалы металдардың балқымаларын және осы металдар негізіндегі қорытпаларды өндіру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Иондаушы сәулелену көздерін, элеваторларды пайдалану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Тау-кен, геологиялық барлау, бұрғылау, жару жұмыстарын, пайдалы қазбаларды өндіру және минералдық шикізатты қайта өңдеу жөніндегі жұмыстарды (кең таралған пайдалы қазбаларды өндіруді қоспағанда), жерасты жағдайындағы жұмыстарды жүргізу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