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0360" w14:textId="7ce0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теңізінде және сақтық аймағында мұнайдың авариялық төгілуін жоюға арналған диспергенттер мен хердерлердің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19 мамырдағы № 153 бұйрығы. Қазақстан Республикасының Әділет министрлігінде 2021 жылғы 28 мамырда № 22846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Экология және табиғи ресурстар министрінің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01.07.2021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2021 жылғы 2 қаңтардағы Экология кодексінің 398-бабының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Республикасынң теңізінде және сақтық аймағында мұнайдың авариялық төгілуін жоюға арналған диспергенттер мен хердерлердің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Экология және табиғи ресурстар министрінің 10.07.2025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"Мұнайдың теңізге және Қазақстан Республикасының ішкі су айдындарына авариялық төгілуін жоюға арналған диспергенттердің тізбесін бекіту туралы" Қазақстан Республикасы Энергетика министрінің 2016 жылғы 21 маусымдағы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14018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Экология, геология және табиғи ресурстар министрлігінің Экологиялық реттеу және бақылау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2021 жылғы 1 шілдеден бастап қолданысқа енгізіледі және ресми жариялануға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теңізінде және сақтық аймағында мұнайдың авариялық төгілуін жоюға арналған диспергенттер мен хердерлердің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Экология және табиғи ресурстар министрінің 10.07.2025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Диспергенттер: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Finasol OSR 51, Франция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қара-қоңыр, қара;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қату температурасы, оС: &lt;-37;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тұтану температурасы, оС: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г/см3: 0,87-0,89;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суда ериді;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BOD5/COD биодеградациялану дәрежесі: OECD 301F 69% әдісі кезінде 28 күнде жеңіл биодеградациялану.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Inipol IPF, Франция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ашық-сары;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қату температурасы, оС: &lt; -30;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тұтану температурасы, оС: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 / см3: 0,91-0,94 (20 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көмірсутектер.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Corexit EC9500A, АҚШ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кәріптас;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қату температурасы, оС: &lt;- 57;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тұтану температурасы, оС: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 / см3: 0,95;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сумен араласады, рН 6,2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BOD5 / COD биодеградация дәрежесі: биоаккумуляция қабілеті күтілмейді.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Inipol IP-90, Франция;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ашық-сары;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қату температурасы, оС: &lt;-10;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тұтану температурасы, оС: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 / см3: 0,95;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су.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DasicFreshwaterDispersant, Ұлыбритания.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қату температурасы, оС: &lt;-10;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тұтану температурасы, оС: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тығыздығы, г / см3: 0,9 (20 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суда ериді;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BOD5 / COD биодеградация дәрежесі: биодеградацияға жатады, төмен биоаккумуляция.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Хердерлер: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Siltech OP-40, Канада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бояу: мөлдір;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қату температурасы, оС: -23;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тұтану температурасы, оС: &gt;82;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тұтқырлығы, г/см3: 0,9 (37,7 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ішінара араласады.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Thickslick 6535, Дания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жеңіл сабан;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қату температурасы, оС: -11;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тұтану температурасы, оС: &gt;82;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тұтқырлығы, г / см3: 0,9 (37,7 оС);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ерігіштігі: ішінара араласады.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