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fd4" w14:textId="2f96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24 мамырдағы № 256 бұйрығы. Қазақстан Республикасының Әділет министрлігінде 2021 жылғы 28 мамырда № 22840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тіркелген, "Әділет" Қазақстан Республикасы нормативтік құқықтық актілерінің ақпараттық-құқықтық жүйесінде 2015 жылғы 3 ақпанда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облысаралық жолаушылар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бұйрығымен 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маңызы бар облысаралық жолаушылар қатынастарының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Ақтөбе–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–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– Маңғыстау.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Нұр-Сұлтан.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Жезқазған.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Өскемен-1.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Қостанай.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Локоть.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Маңғыстау.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Озинки.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Петропавл.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Сарыағаш.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Арқалық – Нұр-Сұлтан.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Нұр-Сұлтан – Айсары.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Нұр-Сұлтан – Атбасар.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Нұр-Сұлтан – Достық.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Нұр-Сұлтан – Жезқазған.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Нұр-Сұлтан – Өскемен-1.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Нұр-Сұлтан – Көкшетау.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Нұр-Сұлтан – Көкшетау – Володаровка.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Нұр-Сұлтан – Қарағанды –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Нұр-Сұлтан – Қызыл-Ту – Петропавл.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Нұр-Сұлтан – Маңғыстау.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Нұр-Сұлтан –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Нұр-Сұлтан – Павлодар –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Нұр-Сұлтан – Сарыағаш.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Атырау – Ақсарай.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Нұр-Сұлтан.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Маңғыстау.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Көкшетау – Нұр-Сұлтан – Ерейментау.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Көкшетау – Қызылорда.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Қарағанды – Нұр-Сұлтан.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Қарағанды – Петропавл.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Қостанай – Есіл – Арқалық.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Қостанай – Қарағанды.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Қызылорда – Жезқазған – Нұр-Сұлтан – Павлодар.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Қызылорда – Петропавловск.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Қызылорда –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Орал – Ақтөбе.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Орал – Нұр-Сұлтан.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Павлодар – Пресногорьковская.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Шалқар – Сексеуіл.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Әлеуметтiк маңызы бар қатынас қоғам мен мемлекеттің әлеуметтiк-экономикалық жағдайына ықпал ететiн және мынадай өлшемшарттарға сәйкес келетiн қатынас болып танылады: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маңызы – мемлекетаралық байланыстарды дамыту, Қазақстан Республикасының астанасы мен облыс орталықтарын Қазақстан Республикасымен айтарлықтай қоғамдық, сауда немесе өзге де өзара қатынастары бар мемлекеттердiң әкiмшілік-аумақтық бiрлiктерінің астаналарымен және басты қалаларымен қосу;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баламасыздығы– ұзақтығы үлкен әрi тармақталуы aз болғанда қайта отырғызусыз қатарлас қатынастардың болмауы, ауа райы жағдайларына тәуелсiздігі, барлық маусымдылығы, жолаушыларды бiржолғы жаппай тасымалдау;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маңызы– халықтың жан басына шаққандағы табысында жол жүруге арналған шығысының қолжетiмдi деңгейiнiң сақталуы;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қолжетiмдiлігі–азаматтардың қолжетімдi балама көлiк түрлерi жоқ бағыттары бойынша Қазақстан Республикасының аумағында еркiн орын ауыстыру, оның шегiнен тыс шығу және кедергісiз қайтып келу мүмкiндігiн қамтамасыз 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