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5450" w14:textId="16c5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"Жануарлар дүниесі объектілерін алып қою квоталарын бөлу қағидаларын бекіту туралы" Қазақстан Республикасы Ауыл шаруашылығы министрінің міндетін атқарушының 2015 жылғы 27 ақпандағы № 18-04/149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2021 жылғы 14 мамырдағы № 142 бұйрығы. Қазақстан Республикасының Әділет министрлігінде 2021 жылғы 19 мамырда № 22771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 объектілерін алып қою квоталарын бөлу қағидаларын бекіту туралы" Қазақстан Республикасы Ауыл шаруашылығы министрінің міндетін атқарушының 2015 жылғы 27 ақпандағы № 18-04/149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тіркеу тізілімінде № 10865 болып тіркелген, "Әділет" ақпараттық-құқықтық жүйесінде 2015 жылғы 15 мамырда жарияланған) мынадай өзгеріс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жануарлар дүниесі объектілерін алып қою квоталарын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ведомство – уәкілетті органның құзыреті шегінде жануарлар дүниесін қорғау, өсімін молайту және пайдалану саласындағы стратегиялық, реттеуші, іске асыру және бақылау функцияларын жүзеге асыратын мемлекеттік орган.";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Егер, балық шаруашылығы субъектісінің ағымдағы жылдың 31 желтоқсанына дейін балық ресурсы және басқа да су жануарларын аулауға лимиттердің игерілмеген 25%-дық бөлігіне жануарлар дүниесін пайдалану туралы шешім болмаған жағдайда, балықшылар қауымдастығы квотаның қалған бөлігін қосымша өтінім бойынша, сондай-ақ балық шаруашылығы учаскелерінің резервтік қорының квоталарын осы балық шаруашылығы су айдынында учаскелері бар балық шаруашылығы субъектілері арасында бөлінеді.";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Балық шаруашылығы комитеті заңнамада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Экология, геология және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зақстан Республикасы Цифрлық даму,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инновациялар және аэроғарыш өнеркәсібі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18-04/149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квоталарын бөлу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су айдындарында және (немесе) учаскелерінде балық ресурстарын және басқа да су жануарларын алып қою квоталарын алуға арналған өтінім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Бекітіліп берілген балық шаруашылығы су айдынының және (немесе) учаскесінің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Ведомствоның аумақтық бөлімшелерімен жасалған балық шаруашылығын жүргізуге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______ жылғы "___" _____________ № ______шарт.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Ағымдағы жылдың 1 шілдесінен бастап келесі жылдың 1 шілдесіне дейін балық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молайту (балықтандыру),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 жазғы (миллион дана),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_____0,05-ке дейін, _______0,05-тен 0,1-ге дейін, _________0,1-ден жоғары;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Дернәсілдермен (миллион дана),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_________3-ке дейін, _______3-тен жоғары.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Ұсынылған ақпараттың дұрыстығын растаймын және дұрыс емес мәліметтер ұсынғаным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Қазақстан Республикасының заңнамасына сәйкес жауапкершілік жайында хабардармын.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Ақпараттық жүйелерде қамтылған заңмен қорғалатын құпияны құрайтын мәліметтерді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пайдалануға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Өтінімнің берілген күні 20___жылғы "__"____________________________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(балық шаруашылығы субъектісі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басшысының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Қолы_____________ Мөр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квоталарын бөлу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Рейтингтік бағалауды есептеу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шаруашылығы субъектісі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шаруашылығы су айдыны және (немесе) учаскесі_____________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Пайыздық жоғарғы бағалау көрсеткіші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Өтінімге сәйкес көрсеткіш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балдық жүйе бойынша баға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субъектісінің рейтингтік бағасы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шілдесінен бастап келесі жылдың 1 шілдесіне дейін балық ресурстарын молайту (балықтандыру),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жазғы (миллион дана),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0,05-ке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0,05-тен 0,1-ге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0,1-ден жоғары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Дернәсілдермен (миллион дана),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жоғары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шілдесінен бастап келесі жылдың 1 шілдесіне дейін балықтарды және басқа да су жануарларын алып коюға бөлінген квоталарды игеру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