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a7cf" w14:textId="4eaa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"Өрт қауіпсіздігі және азаматтық қорғаныс саласындағы тәуекел дәрежесін бағалау өлшемшарттары мен тексеру парақтарын бекіту туралы"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28 сәуірдегі № 196 және Қазақстан Республикасы Ұлттық экономика министрінің 2021 жылғы 29 сәуірдегі № 49 бірлескен бұйрығы. Қазақстан Республикасының Әділет министрлігінде 2021 жылғы 11 мамырда № 22706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"Өрт қауіпсіздігі және азаматтық қорғаныс саласындағы тәуекел дәрежесін бағалау өлшемшарттары мен тексеру парақтарын бекіту туралы" (Нормативтік құқықтық актілерді мемлекеттік тіркеу тізілімінде № 17647 болып тіркелген, 2018 жылғы 15 қарашада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азаматтық қорғаныс саласындағы бару арқылы профилактикалық бақылау жүргізу үшін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бірлескен бұйрықпен бекітілген ең көп жұмыс істейтін ауысымы бар азаматтық қорғаныс бойынша санатқа жатқызылған ұйымдарға қатысты азаматтық қорғаныс саласындағы мемлекеттік бақылау аясындағы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бірлескен бұйрықпен бекітілген азаматтық қорғаныс бойынша санатқа жатқызылған ұйымдарға қатысты азаматтық қорғаныс саласындағы мемлекеттік бақылау аясындағы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бірлескен бұйрықпен бекітілген базасында азаматтық қорғау қызметтері құрылған ұйымдар қатысты азаматтық қорғаныс саласындағы мемлекеттік бақылау аясындағы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Республикасының жергілікті атқарушы органдарына қатысты азаматтық қорғаныс саласындағы мемлекеттік бақылау аясындағы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көрсетілген бірлескен бұйрықпен бекітілген орталық атқарушы органдарға және олардың аумақтық бөлімшелеріне қатысты азаматтық қорғаныс саласындағы мемлекеттік бақылау аясындағы тексеру парағы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xml:space="preserve">
      көрсетілген бірлескен бұйрықпен бекітілген табиғи және жасанды су айдындарындағы көпшілік демалатын орындар бекітілген ұйымдарға қатысты азаматтық қорғаныс саласындағы мемлекеттік бақылау аясындағы тексеру парағы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xml:space="preserve">
      көрсетілген бірлескен бұйрықпен бекітілген азаматтық қорғаныс бойынша санатқа жатқызылмаған, қорғаныш құрылыстары және басқа да азаматтық қорғаныс мүлкі бар азаматтық қорғаныс бойынша санаттарға жатқызылмаған ұйымдарға қатысты азаматтық қорғаныс саласындағы мемлекеттік бақылау аясындағы тексеру парағы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0"/>
    <w:bookmarkStart w:name="z12" w:id="11"/>
    <w:p>
      <w:pPr>
        <w:spacing w:after="0"/>
        <w:ind w:left="0"/>
        <w:jc w:val="both"/>
      </w:pPr>
      <w:r>
        <w:rPr>
          <w:rFonts w:ascii="Times New Roman"/>
          <w:b w:val="false"/>
          <w:i w:val="false"/>
          <w:color w:val="000000"/>
          <w:sz w:val="28"/>
        </w:rPr>
        <w:t xml:space="preserve">
      көрсетілген бірлескен бұйрықпен бекітілген азаматтық қорғаныс бойынша санатқа жатқызылмаған, базасында эвакуациялық пункттер құрылған ұйымдарға қатысты азаматтық қорғаныс саласындағы мемлекеттік бақылау аясындағы тексеру парағы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1"/>
    <w:bookmarkStart w:name="z13" w:id="12"/>
    <w:p>
      <w:pPr>
        <w:spacing w:after="0"/>
        <w:ind w:left="0"/>
        <w:jc w:val="both"/>
      </w:pPr>
      <w:r>
        <w:rPr>
          <w:rFonts w:ascii="Times New Roman"/>
          <w:b w:val="false"/>
          <w:i w:val="false"/>
          <w:color w:val="000000"/>
          <w:sz w:val="28"/>
        </w:rPr>
        <w:t>
      2. Қазақстан Республикасы Төтенше жағдайлар министрлігі заңнамада белгіленген тәртіппен:</w:t>
      </w:r>
    </w:p>
    <w:bookmarkEnd w:id="12"/>
    <w:bookmarkStart w:name="z14" w:id="1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3"/>
    <w:bookmarkStart w:name="z15" w:id="14"/>
    <w:p>
      <w:pPr>
        <w:spacing w:after="0"/>
        <w:ind w:left="0"/>
        <w:jc w:val="both"/>
      </w:pPr>
      <w:r>
        <w:rPr>
          <w:rFonts w:ascii="Times New Roman"/>
          <w:b w:val="false"/>
          <w:i w:val="false"/>
          <w:color w:val="000000"/>
          <w:sz w:val="28"/>
        </w:rPr>
        <w:t>
      2) осы бірлескен бұйрықты Қазақстан Республикасы Төтенше жағдайлар министрлігінің интернет–ресурсына орналастыруды;</w:t>
      </w:r>
    </w:p>
    <w:bookmarkEnd w:id="14"/>
    <w:bookmarkStart w:name="z16" w:id="15"/>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5"/>
    <w:bookmarkStart w:name="z17" w:id="1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Төтенше жағдайлар вице-министріне жүктелсін.</w:t>
      </w:r>
    </w:p>
    <w:bookmarkEnd w:id="16"/>
    <w:bookmarkStart w:name="z18" w:id="1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i w:val="false"/>
                <w:color w:val="000000"/>
                <w:sz w:val="20"/>
              </w:rPr>
              <w:t>Ұлттық экономика министрі</w:t>
            </w:r>
            <w:r>
              <w:br/>
            </w:r>
            <w:r>
              <w:rPr>
                <w:rFonts w:ascii="Times New Roman"/>
                <w:b/>
                <w:i w:val="false"/>
                <w:color w:val="000000"/>
                <w:sz w:val="20"/>
              </w:rPr>
              <w:t>__________А. Иргалиев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i w:val="false"/>
                <w:color w:val="000000"/>
                <w:sz w:val="20"/>
              </w:rPr>
              <w:t>Төтенше жағдайлар министрі</w:t>
            </w:r>
            <w:r>
              <w:br/>
            </w:r>
            <w:r>
              <w:rPr>
                <w:rFonts w:ascii="Times New Roman"/>
                <w:b/>
                <w:i w:val="false"/>
                <w:color w:val="000000"/>
                <w:sz w:val="20"/>
              </w:rPr>
              <w:t>__________Ю. Ильин</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49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28 сәуірдегі</w:t>
            </w:r>
            <w:r>
              <w:br/>
            </w:r>
            <w:r>
              <w:rPr>
                <w:rFonts w:ascii="Times New Roman"/>
                <w:b w:val="false"/>
                <w:i w:val="false"/>
                <w:color w:val="000000"/>
                <w:sz w:val="20"/>
              </w:rPr>
              <w:t>№ 196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саласында</w:t>
            </w:r>
            <w:r>
              <w:br/>
            </w:r>
            <w:r>
              <w:rPr>
                <w:rFonts w:ascii="Times New Roman"/>
                <w:b w:val="false"/>
                <w:i w:val="false"/>
                <w:color w:val="000000"/>
                <w:sz w:val="20"/>
              </w:rPr>
              <w:t>бару арқылы профилактикалық</w:t>
            </w:r>
            <w:r>
              <w:br/>
            </w:r>
            <w:r>
              <w:rPr>
                <w:rFonts w:ascii="Times New Roman"/>
                <w:b w:val="false"/>
                <w:i w:val="false"/>
                <w:color w:val="000000"/>
                <w:sz w:val="20"/>
              </w:rPr>
              <w:t>бақылау жүргізу үшін</w:t>
            </w:r>
            <w:r>
              <w:br/>
            </w:r>
            <w:r>
              <w:rPr>
                <w:rFonts w:ascii="Times New Roman"/>
                <w:b w:val="false"/>
                <w:i w:val="false"/>
                <w:color w:val="000000"/>
                <w:sz w:val="20"/>
              </w:rPr>
              <w:t>қолданылатын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критерийлеріне қосымша</w:t>
            </w:r>
          </w:p>
        </w:tc>
      </w:tr>
    </w:tbl>
    <w:bookmarkStart w:name="z21" w:id="18"/>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0357"/>
        <w:gridCol w:w="496"/>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саласындағы талаптардың атаулары (бұзушылық дәрежесі аталған талап сақталмаған кезде белгіленеді)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Есептілік пен мәліметтерді мониторингтеу нәтижелері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іс-шараларының орындалуы туралы жыл сайынғы есепті ағымдағы жылғы белгіленген мерзімінде ұсынуы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қорғаныс қабілеттілігін төмендетуге әкелетін талаптардың орындалмауы туралы ақпараттың азаматтық қорғаныс іс-шараларының орындалуы туралы жыл сайынғы ұсынылған есепте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бару арқылы профилактикалық бақылау нәтижелері (ауыртпалық дәрежесі төменде көрсетілген талаптарды сақтамаған жағдайда белгіленеді)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төтенше жағдайлардың алдын алу және оларды жою жөніндегі комиссияны құру туралы құқықтық актінің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 қызметтерін құру туралы құқықтық актінің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 қызметтері туралы ережелерді бекіту уралы құқықтық актінің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қорғанс жоспарының құрылымы мен мазмұнына сәйкестігі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тиісті азаматтық қорғау бастығы бекіткен жергілікті ауқымдағы төтенше жағдайларды және олардың салдарын жою жөніндегі іс-қимылдар жоспарының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ауқымдағы төтенше жағдайларды және олардың салдарын жою жөніндегі іс-қимылдар жоспарының құрылымы ме мазмұнына сәйкестігі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 тиісті азаматтық қорғау бастығы бекіткен төтенше жағдайларды жою жөніндегі іс-қимылдар жоспарының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және өңірлік ауқымдағы төтенше жағдайларды жою жөніндегі іс-қимылдар жоспарының құрылымы мен мазмұнына сәйкестігі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іс-қимылдар жоспарының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іс-қимылдар жоспарының құрылымы мен мазмұнына сәйкестігі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қабылдау комиссиясын құру туралы құқықтық актінің болу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жинау пункттерін құру туралы құқықтық актінің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эвакуацияның аралық пункттерін құру туралы құқықтық актінің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қабылдау пункттерін құру туралы құқықтық актінің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зардап шеккен халықты (баспанасыз қалған, санитарлық шығындар, қайтарымсыз шығын) қабылдау пункттерін құру туралы құқықтық актінің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(эвакоқабылдау) комиссиясының құрамы мен ережесін бекіту туралы құқықтық актінің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жинау пункттерінің әкімшілігін тағайындау туралы қаулының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аралық эвакуациялау пункттерінің әкімшілігін тағайындау туралы құқықтық актінің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қабылдау пункттерінің әкімшілігін тағайындау туралы құқықтық актінің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зардап шеккен халықты қабылдау пункттерінің әкімшілігін тағайындау туралы құқықтық актінің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пункттерінің әкімшілігін тағайындау туралы бұйрықтың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жинау пунктінің лауазымды адамдары міндеттерінің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жинау пунктінің жеке құрамы тізімінің болуы, құлақтандыру тәртібі (мекенжайы, телефон нөмірі)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азаматтық қорғаныстың тиісті бастығының эвакуациялық жинау пункттерін құру туралы құқықтық актісінен үзіндінің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пункттен жөнелтілетін байланыстары бар ұйымдар тізімінің, байланыстары бар эвакуациялық комиссиялар тізімінің (қалалық, аудандық), байланыстары бар көлікке отырғызу пункттері тізімінің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эвакуациялау жинау пункті аумағының схемасының (жоспарының) және олардың мақсаты бойынша үй-жайлардың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пунктіне бекітілген жақын арадағы қорғау құрылыстарының тізбесі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жинау эвакуациялау пунктіне қызмет көрсететін автоколонналардың келу және жөнелту графигінің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тасымалдауға арналған өтінім үлгісінің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үлгісінде эвакациялық куәліктің және оны беру туралы ақпараттың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қосарланған мақсаттағы объектілердің тізбесін бекіту туралы құқықтық актінің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қорының болуы, оларды азаматтық қорғаныс бойынша санаттарға жатқызылған ұйымдардың қызметкерлерін және халықты қазіргі заманғы зақымдау құралдарының зақымдау (қирату) факторларының әсерінен, сондай-ақ төтенше жағдайлар кезінде қорғауға арналған жұмыс істеуге әзірлікте ұстау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паспортының болуы (радиацияға қарсы жасырын пана)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тексеру журналының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ішіндегі ауаның микроклиматы мен газ құрамының көрсеткішін тіркеу журналының болуы (радиацияға қарсы жасырын пана)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жоспарының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әзірлікке келтіру жоспарының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қорғаныстң қорғаныш құрылыстарының жабдықтары, құрадары және мүлкі тізбесінің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телефоны тізімінің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 тізімінің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 құрылысының тіршілікті қамтамасыз ету жүйлерінің (желдеткіш, сумен жабдықтау, кәріз, электмен жабдықтау) пайдалану схемасының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станциясына, қорғаныш құрылысының сүзгіш-желдету жабдықтарына қызмет көрсету жөніндегі нұсқаулықтң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қалалық, қосалқы қала сыртындағы, көмекші және жылжымалы басқару пункттерінің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 салалық белгісі бойынша бір қосалқы қалалық, қосалқы қала сыртындағы басқару пункттерінде бірлесіп орналастрылғанын растайтын құқықтық актінің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станциясының қорғаныш құрылысының болуы, жарамды күйде ұсталуы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авариялық жарықтандырудың болуы, жарамды күйде ұсталуы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 желдету жабдығының болуы, жарамды күйде ұсталуы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құрылыстарын сумен жабдықтаудың болуы, жарамды жағдайда ұсталуы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жағдайда ұсталуы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және қорғаныш құрылыстарының ажыратқыш құрылғыларының (сөндіру тұтқалары, шүмектер, бекіткіштер және басқалар) болы, жарамды күйде ұсталуы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 герметикалық және герметикалық есіктердің, қақпақшалардың және қорғаныш құрылыстарының жарылысқа қарсы құрылғыларының блуы, жарамды күйде ұсталуы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Көрнекi жерлерге азаматтық қорғаныстың құлақтандыру сигналдары, жеке қорғану құралдарын пайдалану қағидалары, кiретiн және шығатын жерлердің, дизельдi электр станциясы мен сүзгiш-желдеткiш үй-жайлардың, санитариялық тораптардың, су тарату пункттерінің, санитариялық бекеттердің орналасқан орындарын көрсететiн белгiлердің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өртке қарсы құралдарын орнату орындарын жарықтандыру және белгілеудің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мөлшердің болуы әне азаматтық қорғаныс мүлкі қорларын әзірлікте ұстау, сондай-ақ жабдыталған қоймаларда орналастыру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әулік бойы күзетудің болуы және жарамды күзет сигнализациясымен жабдықау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Азаматық қорғаныс мүлкін сақтауға арналған қойма үй-жайларын түнгі уақытта жарамды жарықтандыру және аумақты қоршаудың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азаматтық қорғаныс мүлкінің жай-күйіне теріс әсер етуі мүмкін кәсіпорындардан азаматтық қорғаныс мүлкін сақтауға арналған қойма үй-жайларының қауіпсіз қашықтығын сақтау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сыртқы және ішкі байланысын, күзет және өрт сигнализациясын қамтамасыз етуді есепке ала отырып, телефондандыру жүйесінің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жедел түсіру үшін тиеу-түсіру жұмыстарын механикаландыру құралдарының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кірме жолдарының жылдың кез келген уақытында көліктің кедергісіз өтуіне әзір күйінде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үй-жайының реттік нөмірінің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Азаматтыққорғаныс мүлкін сақтауға арналған қойма үй-жайларында ауаның темпераурасы мен салыстырмалы ылғалдылығын өлшеуге арналан аспаптардың (термометрлер, гигрометрлер немесе психрометрлер)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үй-жйларындағы ауаның температуралық режимі мен ылғалдылығын сақтау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бақылау-өткізу пунктінің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азаматтық қорғаныс мүлкінің болуын есепке алу жөніндегікарточканың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1 қаңтарына және 1 шілдесіне жағдайы бойынша бухгалтерлік және қойма есебін салыстырып тексеру актісінің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техникалық (сапалық) жай-күйі актісінің, паспорттың, сақтаудың шекті мерзімдерінің аяқталғанын растайтын журналдың, сондай-ақ нормативтік көрсеткіштерден ауытқулардың болуы туралы зертханалық қорытынды сақтаудың шекті мерзімі өтпеген жағдайда қосымша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есептен шығару актісіің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кәдеге жарауға беру актісінің 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радиациялық, химиялық, бактериологиялық (биологиялық) ластану (жұқтыру) аймақтарының шекараларындағы аумақтарда тұратын және жұмыс істейтін халық үшін бейбіт және соғыс уақытында қорғауды қамтамасыз ету үшін жеке қорғану құралдарының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құралдарына қосымша патрондардың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 дозиметриялық бақылау аспаптарының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 тікелей бағынысты салалық кіші жүйелерде және орталық атқарушы органда азаматтық қорғау құралымдарын құру туралы орталық атқарушы органның құқықтық актісінің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қорғаудың аумақтық құралымдарын құру туралы жергілікті атқарушы органның құқықтық актісінің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ұйым басшысының құқықтық актісінің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командирін бекіте отырып, шұғыл ден қою жасағын құру туралы құқықтық актісінің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автомобиль, инженерлік (арнайы) және басқа техникасының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 құрал-жабдықтарының, құрал-саймандарының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сертификаттардың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лауазымды тұлғалардың азаматтық қорғау саласындағы уәкілетті органның оқу орындарында даярлықтан немесе қайта даярлаудан өткені туралы сертификаттардың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тиісті аумақтық бөлімшесімен келісілген, бекітілген құлақтандыру схемасының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химиялық, биологиялық зақымдануды (ластануды) уақтылы анықтау және индикациялау үшін азаматтық қорғанысты қадағалау және зертханалық бақылау желісінің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бойынша сабақтар өткізуге арналған құралдар жиынтығының және азаматтық қорғау бойынша бұрыштың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әкімшілік және өндірістік ғимаратта көп бейінді кабинеттің немесе бір-бірден азаматтық қорғау бұрышының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оқу топтары, сабақ жетекшілері тізімінің және сабақ өткізу кестесінің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өткізілген сабақтарды есепке алу журналының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азаматтық қорғау саласында оқытудан өткені туралы анықтамалардың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аумақтық бөлімшелеріне ұйымдастырушылық құжаттардың көшірмелерін қоса бере отырып, азаматтық қорғау саласында оқу-жаттығулар мен машықтануларды өткізу туралы ұсынылған ақпараттың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мен су шаруашылығы құрылыстарында жаппай демалу, туризм және спорт орындарын ұйымдастырушыда құтқару бекетінің, жағажайдың жағалау сызығының ұзындығына байланысты бекеттің штаттық құрамының болуы (бекет басшысы, құтқарушы-жасақшы)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жағажайдың жағалау сызығының ұзындығына байланысты моторлы ақаусыз қайықтардың болуы (борттарында "құтқару қайығы" деген жазуы бар)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жағажайдың жағалау сызығының ұзындығына байланысты ескекті ақаусыз қайықтарының болуы (борттарында "құтқару" деген жазуы бар)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бір жасақшы-құтқарушыға бір радиостанция есебінен ақаусыз тасымалданатын радиостанциялардың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"Құтқару шеңберлері" ақаусыз құтқару құралының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мөлшерінде "Александров жібі" ақаусыз құтқару құралдарының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саны екі бірлік ақаусыз "Мегафон" дауыс зорайтқыш құрылғыларының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дәрі-дәрмектері бар санитариялық сөмкесінің (дәрі қобдишасының)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"мысықтарымен трал" құтқару құралының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ұзындығы кемінде 40 метр құтқару жіңішке жіптің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жасақшының бір құтқарушысына бір сақтандыру жібі есебінен сақтандыру жібінің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жасақшының бір құтқарушысына бір № 1 жиынтық есебінен № 1 жиынтықтың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бір құтқару мұнарасына бір бинокль есебінен бинокльдің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жасақшының бір құтқарушысына бір ысқырық есебінен ысқырғыштың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жасақшының бір құтқарушысына бір құтқару кеудешесі есебінен құтқару кеудешесінің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жасақшының әрбір құтқарушысына бір сырық және құтқару багоры есебінен сырықтың және құтқару багорының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мұнарасының болуы (барлық бақыланатын қызмет көрсету аймағының қамтылуына байланысты)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су айдындарында жазатайым оқиғалардың алдын алу және суға батушыға көмек көрсету жөніндегі материалдары бар стендтің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стационарлық аттракциондарды пайдалану қағидалары және стационарлық аттракциондарды пайдалану қауіпсіздігі шаралары бар стендтің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күн тәртібінің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бекет бойынша кезекшінің нұсқаулығының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еңбекті қорғау және қауіпсіздік техникасы жөніндегі нұсқаулықтың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судағы жазатайым оқиғалар туралы актілер кітабының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акватория тереңдігімен қызмет көрсетілетін аудан картасының (схемасының)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азаматтардың су айдындарында жүріс-тұрыс тәртібінің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құтқару бекетінің мүлкі тізімдемесінің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 көрсету аймағын қамти отырып, телефон байланысының және бейне тіркеу жүйесінің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жел күшінің бағыты және ағыс жылдамдығы көрсетілген тақтайшалары бар стендтің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құтқару қызметтерінің және жақын жердегі суда құтқару станциясының телефондары мен мекенжайлары бар стендтің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қауіпсіздікке жауапты тұлғалар көрсетілген сабақтар, жаттығулар, жарыстар кестесі бар стендтің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арналған орында тиісті белгінің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арналған акватория учаскесінің шекарасын белгілейтін тиісті қалтқылардың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жалға беру пункттерінің, халықтың суда серуендеуін жүргізуге арналған шағын көлемді кемелер тұрақтарының базасының, сүйретілетін құралдармен сырғанауға, су объектілерінде, жүзу тақталарында желкен астында жүзудің су астында жүзу үшін пайдаланылатын жағажайлар мен акваториялар учаскелерінің (жолақтарының) шекарасынан 50 метрден жақын емес орналасуына сәйкестігі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кіші мектеп жасындағы балаларды жүзуге үйретуге арналған тереңдігі 0,7 метрден аспайтын, жоғары мектеп жасындағы балалар үшін тереңдігі 1,2 метрден аспайтын учаскелердің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Жағажайда судан 10 метр қашықтықта 50 метрден аспайтын аралықта құтқару шеңберлері мен "Александров жібі" құтқару құралдары бар қалқанының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балалардың қауіпсіздігіне жауапты тағайындалған лауазымды адамдардың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 оқиғалар мен төтенше жағдайлар туындаған кездегі іс-қимыл жөніндегі нұсқаулықтың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және жасанды су айдындарындағы жаппай демалыс орындарында қолайсыз оқиғалардың болуы</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су айдындарындағы белгіленген жаппай демалыс орындарында бір немесе одан көп адам қазасы, жарақаттану немесе зақым алу фактілері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Расталған шағымдар мен өтініштердің болуы</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жаппай демалу орындарында қауіпсіздікті қамтамасыз ету және азаматтық қорғаныс мәселелері бойынша екі және одан да көп расталған шағымдардың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"Бұзушылар" рейтингісі болған жағдайда мемлекеттік органдардың ресми интернет-ресурстарын, бұқаралық ақпарат құралдарын талдау нәтижелері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су айдындарындағы жаппай демалыс орындарында адам қазасы фактілері туралы ресми интернет-ресурстары мен баспа басылымдарында ақпараттың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су айдындарында жаппай демалыс орындарындағы құтқару бекетін орнатуға қойылатын талаптардың бұзылуы жөнінде мемлекеттік органдардың ресми интернет-ресурстары мен бұқаралық ақпараттық құралдарында ақпараттың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49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28 сәуірдегі</w:t>
            </w:r>
            <w:r>
              <w:br/>
            </w:r>
            <w:r>
              <w:rPr>
                <w:rFonts w:ascii="Times New Roman"/>
                <w:b w:val="false"/>
                <w:i w:val="false"/>
                <w:color w:val="000000"/>
                <w:sz w:val="20"/>
              </w:rPr>
              <w:t>№ 196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22-қосымша</w:t>
            </w:r>
          </w:p>
        </w:tc>
      </w:tr>
    </w:tbl>
    <w:bookmarkStart w:name="z24" w:id="19"/>
    <w:p>
      <w:pPr>
        <w:spacing w:after="0"/>
        <w:ind w:left="0"/>
        <w:jc w:val="left"/>
      </w:pPr>
      <w:r>
        <w:rPr>
          <w:rFonts w:ascii="Times New Roman"/>
          <w:b/>
          <w:i w:val="false"/>
          <w:color w:val="000000"/>
        </w:rPr>
        <w:t xml:space="preserve"> Ең көп жұмыс істейтін ауысымы бар азаматтық қорғаныс бойынша санатқа жатқызылған ұйымдарға қатысты азаматтық қорғаныс саласындағы мемлекеттік бақылау аясындағы тексеру парағы</w:t>
      </w:r>
    </w:p>
    <w:bookmarkEnd w:id="19"/>
    <w:p>
      <w:pPr>
        <w:spacing w:after="0"/>
        <w:ind w:left="0"/>
        <w:jc w:val="both"/>
      </w:pPr>
      <w:r>
        <w:rPr>
          <w:rFonts w:ascii="Times New Roman"/>
          <w:b w:val="false"/>
          <w:i w:val="false"/>
          <w:color w:val="000000"/>
          <w:sz w:val="28"/>
        </w:rPr>
        <w:t>
      азаматтық қорғаныс саласында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138-бапқа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ең көп жұмыс істейтін ауысымы бар азаматтық қорғаныс бойынша санатқа</w:t>
      </w:r>
    </w:p>
    <w:p>
      <w:pPr>
        <w:spacing w:after="0"/>
        <w:ind w:left="0"/>
        <w:jc w:val="both"/>
      </w:pPr>
      <w:r>
        <w:rPr>
          <w:rFonts w:ascii="Times New Roman"/>
          <w:b w:val="false"/>
          <w:i w:val="false"/>
          <w:color w:val="000000"/>
          <w:sz w:val="28"/>
        </w:rPr>
        <w:t>
      жатқызылған ұйымдарға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8973"/>
        <w:gridCol w:w="455"/>
        <w:gridCol w:w="455"/>
        <w:gridCol w:w="631"/>
        <w:gridCol w:w="63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қорғанс жоспарының құрылымы мен мазмұнына сәйкестігі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іс-қимылдар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іс-қимылдар жоспарының құрылымы мен мазмұнына сәйкестігі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(эвакоқабылдау) комиссиясының құрамы мен ережесін бекіту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пункттерінің әкімшілігін тағайындау туралы бұйрықтың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жинау пунктінің лауазымды адамдары міндеттерінің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жинау пунктінің жеке құрамы тізімінің болуы, құлақтандыру тәртібі (мекенжайы, телефон нөмірі)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азаматтық қорғаныстың тиісті бастығының эвакуациялық жинау пункттерін құру туралы құқықтық актісінен үзіндінің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пункттен жөнелтілетін байланыстары бар ұйымдар тізімінің, байланыстары бар эвакуациялық комиссиялар тізімінің (қалалық, аудандық), байланыстары бар көлікке отырғызу пункттері тізімінің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эвакуациялау жинау пункті аумағының схемасының (жоспарының) және олардың мақсаты бойынша үй-жайлардың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пунктіне бекітілген жақын арадағы қорғау құрылыстарының тізбесі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жинау эвакуациялау пунктіне қызмет көрсететін автоколонналардың келу және жөнелту графигінің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тасымалдауға арналған өтінім үлгісінің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үлгісінде эвакациялық куәліктің және оны беру туралы ақпараттың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қорының болуы, оларды азаматтық қорғаныс бойынша санаттарға жатқызылған ұйымдардың қызметкерлерін және халықты қазіргі заманғы зақымдау құралдарының зақымдау (қирату) факторларының әсерінен, сондай-ақ төтенше жағдайлар кезінде қорғауға арналған жұмыс істеуге әзірлікте ұстау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паспортының болуы (радиацияға қарсы жасырын пана)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тексеру журналының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ішіндегі ауаның микроклиматы мен газ құрамының көрсеткішін тіркеу журналының болуы (радиацияға қарсы жасырын пана)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әзірлікке келтіру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қорғаныстң қорғаныш құрылыстарының жабдықтары, құрадары және мүлкі тізбесінің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телефоны тізімінің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 тізімінің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 құрылысының тіршілікті қамтамасыз ету жүйлерінің (желдеткіш, сумен жабдықтау, кәріз, электмен жабдықтау) пайдалану схемасының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станциясына, қорғаныш құрылысының сүзгіш-желдету жабдықтарына қызмет көрсету жөніндегі нұсқаулықтң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станциясының қорғаныш құрылысының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авариялық жарықтандырудың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 желдету жабдығының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құрылыстарын сумен жабдықтаудың болуы, жарамды жағдайда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жағдайда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және қорғаныш құрылыстарының ажыратқыш құрылғыларының (сөндіру тұтқалары, шүмектер, бекіткіштер және басқалар) болы,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 герметикалық және герметикалық есіктердің, қақпақшалардың және қорғаныш құрылыстарының жарылысқа қарсы құрылғыларының блуы,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Көрнекi жерлерге азаматтық қорғаныстың құлақтандыру сигналдары, жеке қорғану құралдарын пайдалану қағидалары, кiретiн және шығатын жерлердің, дизельдi электр станциясы мен сүзгiш-желдеткiш үй-жайлардың, санитариялық тораптардың, су тарату пункттерінің, санитариялық бекеттердің орналасқан орындарын көрсететiн белгiлердің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өртке қарсы құралдарын орнату орындарын жарықтандыру және белгілеудің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мөлшердің болуы әне азаматтық қорғаныс мүлкі қорларын әзірлікте ұстау, сондай-ақ жабдыталған қоймаларда орналастыру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әулік бойы күзетудің болуы және жарамды күзет сигнализациясымен жабдықау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Азаматық қорғаныс мүлкін сақтауға арналған қойма үй-жайларын түнгі уақытта жарамды жарықтандыру және аумақты қоршаудың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азаматтық қорғаныс мүлкінің жай-күйіне теріс әсер етуі мүмкін кәсіпорындардан азаматтық қорғаныс мүлкін сақтауға арналған қойма үй-жайларының қауіпсіз қашықтығын сақтау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сыртқы және ішкі байланысын, күзет және өрт сигнализациясын қамтамасыз етуді есепке ала отырып, телефондандыру жүйесінің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жедел түсіру үшін тиеу-түсіру жұмыстарын механикаландыру құралдарының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кірме жолдарының жылдың кез келген уақытында көліктің кедергісіз өтуіне әзір күйінде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үй-жайының реттік нөмірінің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Азаматтыққорғаныс мүлкін сақтауға арналған қойма үй-жайларында ауаның темпераурасы мен салыстырмалы ылғалдылығын өлшеуге арналан аспаптардың (термометрлер, гигрометрлер немесе психрометрлер)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үй-жйларындағы ауаның температуралық режимі мен ылғалдылығын сақтау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бақылау-өткізу пунктінің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азаматтық қорғаныс мүлкінің болуын есепке алу жөніндегікарточканың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1 қаңтарына және 1 шілдесіне жағдайы бойынша бухгалтерлік және қойма есебін салыстырып тексеру актісінің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техникалық (сапалық) жай-күйі актісінің, паспорттың, сақтаудың шекті мерзімдерінің аяқталғанын растайтын журналдың, сондай-ақ нормативтік көрсеткіштерден ауытқулардың болуы туралы зертханалық қорытынды сақтаудың шекті мерзімі өтпеген жағдайда қосымша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есептен шығару актісіің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кәдеге жарауға беру актісінің 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радиациялық, химиялық, бактериологиялық (биологиялық) ластану (жұқтыру) аймақтарының шекараларындағы аумақтарда тұратын және жұмыс істейтін халық үшін бейбіт және соғыс уақытында қорғауды қамтамасыз ету үшін жеке қорғану құралдарының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құралдарына қосымша патрондардың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 дозиметриялық бақылау аспаптарының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ұйым басшысының құқықтық актісінің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автомобиль, инженерлік (арнайы) және басқа техникасының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 құрал-жабдықтарының, құрал-саймандарының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тиісті аумақтық бөлімшесімен келісілген, бекітілген құлақтандыру схемасының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химиялық, биологиялық зақымдануды (ластануды) уақтылы анықтау және индикациялау үшін азаматтық қорғанысты қадағалау және зертханалық бақылау желісінің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бойынша сабақтар өткізуге арналған құралдар жиынтығының және азаматтық қорғау бойынша бұрыштың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әкімшілік және өндірістік ғимаратта көп бейінді кабинеттің немесе бір-бірден азаматтық қорғау бұрышының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оқу топтары, сабақ жетекшілері тізімінің және сабақ өткізу кестесінің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өткізілген сабақтарды есепке алу журналының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азаматтық қорғау саласында оқытудан өткені туралы анықтамалардың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аумақтық бөлімшелеріне ұйымдастырушылық құжаттардың көшірмелерін қоса бере отырып, азаматтық қорғау саласында оқу-жаттығулар мен машықтануларды өткізу туралы ұсынылған ақпараттың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______________      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49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28 сәуірдегі</w:t>
            </w:r>
            <w:r>
              <w:br/>
            </w:r>
            <w:r>
              <w:rPr>
                <w:rFonts w:ascii="Times New Roman"/>
                <w:b w:val="false"/>
                <w:i w:val="false"/>
                <w:color w:val="000000"/>
                <w:sz w:val="20"/>
              </w:rPr>
              <w:t>№ 196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23-қосымша</w:t>
            </w:r>
          </w:p>
        </w:tc>
      </w:tr>
    </w:tbl>
    <w:bookmarkStart w:name="z27" w:id="20"/>
    <w:p>
      <w:pPr>
        <w:spacing w:after="0"/>
        <w:ind w:left="0"/>
        <w:jc w:val="left"/>
      </w:pPr>
      <w:r>
        <w:rPr>
          <w:rFonts w:ascii="Times New Roman"/>
          <w:b/>
          <w:i w:val="false"/>
          <w:color w:val="000000"/>
        </w:rPr>
        <w:t xml:space="preserve"> Азаматтық қорғаныс бойынша санатқа жатқызылған ұйымдарға қатысты азаматтық қорғаныс саласындағы мемлекеттік бақылау аясындағы тексеру парағы</w:t>
      </w:r>
    </w:p>
    <w:bookmarkEnd w:id="20"/>
    <w:p>
      <w:pPr>
        <w:spacing w:after="0"/>
        <w:ind w:left="0"/>
        <w:jc w:val="both"/>
      </w:pPr>
      <w:r>
        <w:rPr>
          <w:rFonts w:ascii="Times New Roman"/>
          <w:b w:val="false"/>
          <w:i w:val="false"/>
          <w:color w:val="000000"/>
          <w:sz w:val="28"/>
        </w:rPr>
        <w:t>
      азаматтық қорғаныс саласында 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138-бапқа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азаматтық қорғаныс бойынша санатқа жатқызылған ұйымдарға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(Жеке сәйкестендіру нөмірі), бақылау субъектісінің (объектісінің)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8973"/>
        <w:gridCol w:w="455"/>
        <w:gridCol w:w="455"/>
        <w:gridCol w:w="631"/>
        <w:gridCol w:w="63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қорғанс жоспарының құрылымы мен мазмұнына сәйкестігі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іс-қимылдар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іс-қимылдар жоспарының құрылымы мен мазмұнына сәйкестігі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(эвакоқабылдау) комиссиясының құрамы мен ережесін бекіту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пункттерінің әкімшілігін тағайындау туралы бұйрықтың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жинау пунктінің лауазымды адамдары міндеттерінің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жинау пунктінің жеке құрамы тізімінің болуы, құлақтандыру тәртібі (мекенжайы, телефон нөмірі)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азаматтық қорғаныстың тиісті бастығының эвакуациялық жинау пункттерін құру туралы құқықтық актісінен үзіндінің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пункттен жөнелтілетін байланыстары бар ұйымдар тізімінің, байланыстары бар эвакуациялық комиссиялар тізімінің (қалалық, аудандық), байланыстары бар көлікке отырғызу пункттері тізімінің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эвакуациялау жинау пункті аумағының схемасының (жоспарының) және олардың мақсаты бойынша үй-жайлардың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пунктіне бекітілген жақын арадағы қорғау құрылыстарының тізбесі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жинау эвакуациялау пунктіне қызмет көрсететін автоколонналардың келу және жөнелту графигінің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тасымалдауға арналған өтінім үлгісінің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үлгісінде эвакациялық куәліктің және оны беру туралы ақпараттың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паспортының болуы (радиацияға қарсы жасырын пана)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тексеру журналының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ішіндегі ауаның микроклиматы мен газ құрамының көрсеткішін тіркеу журналының болуы (радиацияға қарсы жасырын пана)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әзірлікке келтіру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қорғаныстң қорғаныш құрылыстарының жабдықтары, құрадары және мүлкі тізбесінің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телефоны тізімінің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 тізімінің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 құрылысының тіршілікті қамтамасыз ету жүйлерінің (желдеткіш, сумен жабдықтау, кәріз, электмен жабдықтау) пайдалану схемасының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станциясына, қорғаныш құрылысының сүзгіш-желдету жабдықтарына қызмет көрсету жөніндегі нұсқаулықтң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станциясының қорғаныш құрылысының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авариялық жарықтандырудың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 желдету жабдығының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құрылыстарын сумен жабдықтаудың болуы, жарамды жағдайда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жағдайда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және қорғаныш құрылыстарының ажыратқыш құрылғыларының (сөндіру тұтқалары, шүмектер, бекіткіштер және басқалар) болы,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 герметикалық және герметикалық есіктердің, қақпақшалардың және қорғаныш құрылыстарының жарылысқа қарсы құрылғыларының блуы,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Көрнекi жерлерге азаматтық қорғаныстың құлақтандыру сигналдары, жеке қорғану құралдарын пайдалану қағидалары, кiретiн және шығатын жерлердің, дизельдi электр станциясы мен сүзгiш-желдеткiш үй-жайлардың, санитариялық тораптардың, су тарату пункттерінің, санитариялық бекеттердің орналасқан орындарын көрсететiн белгiлердің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өртке қарсы құралдарын орнату орындарын жарықтандыру және белгілеудің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мөлшердің болуы әне азаматтық қорғаныс мүлкі қорларын әзірлікте ұстау, сондай-ақ жабдыталған қоймаларда орналастыру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әулік бойы күзетудің болуы және жарамды күзет сигнализациясымен жабдықау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Азаматық қорғаныс мүлкін сақтауға арналған қойма үй-жайларын түнгі уақытта жарамды жарықтандыру және аумақты қоршаудың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азаматтық қорғаныс мүлкінің жай-күйіне теріс әсер етуі мүмкін кәсіпорындардан азаматтық қорғаныс мүлкін сақтауға арналған қойма үй-жайларының қауіпсіз қашықтығын сақтау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сыртқы және ішкі байланысын, күзет және өрт сигнализациясын қамтамасыз етуді есепке ала отырып, телефондандыру жүйесінің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жедел түсіру үшін тиеу-түсіру жұмыстарын механикаландыру құралдарының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кірме жолдарының жылдың кез келген уақытында көліктің кедергісіз өтуіне әзір күйінде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үй-жайының реттік нөмірінің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Азаматтыққорғаныс мүлкін сақтауға арналған қойма үй-жайларында ауаның темпераурасы мен салыстырмалы ылғалдылығын өлшеуге арналан аспаптардың (термометрлер, гигрометрлер немесе психрометрлер)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үй-жйларындағы ауаның температуралық режимі мен ылғалдылығын сақтау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бақылау-өткізу пунктінің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азаматтық қорғаныс мүлкінің болуын есепке алу жөніндегікарточканың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1 қаңтарына және 1 шілдесіне жағдайы бойынша бухгалтерлік және қойма есебін салыстырып тексеру актісінің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техникалық (сапалық) жай-күйі актісінің, паспорттың, сақтаудың шекті мерзімдерінің аяқталғанын растайтын журналдың, сондай-ақ нормативтік көрсеткіштерден ауытқулардың болуы туралы зертханалық қорытынды сақтаудың шекті мерзімі өтпеген жағдайда қосымша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есептен шығару актісіің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кәдеге жарауға беру актісінің 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радиациялық, химиялық, бактериологиялық (биологиялық) ластану (жұқтыру) аймақтарының шекараларындағы аумақтарда тұратын және жұмыс істейтін халық үшін бейбіт және соғыс уақытында қорғауды қамтамасыз ету үшін жеке қорғану құралдарының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құралдарына қосымша патрондардың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 дозиметриялық бақылау аспаптарының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ұйым басшысының құқықтық актісінің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автомобиль, инженерлік (арнайы) және басқа техникасының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 құрал-жабдықтарының, құрал-саймандарының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тиісті аумақтық бөлімшесімен келісілген, бекітілген құлақтандыру схемасының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химиялық, биологиялық зақымдануды (ластануды) уақтылы анықтау және индикациялау үшін азаматтық қорғанысты қадағалау және зертханалық бақылау желісінің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бойынша сабақтар өткізуге арналған құралдар жиынтығының және азаматтық қорғау бойынша бұрыштың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әкімшілік және өндірістік ғимаратта көп бейінді кабинеттің немесе бір-бірден азаматтық қорғау бұрышының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оқу топтары, сабақ жетекшілері тізімінің және сабақ өткізу кестесінің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өткізілген сабақтарды есепке алу журналының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азаматтық қорғау саласында оқытудан өткені туралы анықтамалардың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аумақтық бөлімшелеріне ұйымдастырушылық құжаттардың көшірмелерін қоса бере отырып, азаматтық қорғау саласында оқу-жаттығулар мен машықтануларды өткізу туралы ұсынылған ақпараттың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(дар)      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______________      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49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28 сәуірдегі</w:t>
            </w:r>
            <w:r>
              <w:br/>
            </w:r>
            <w:r>
              <w:rPr>
                <w:rFonts w:ascii="Times New Roman"/>
                <w:b w:val="false"/>
                <w:i w:val="false"/>
                <w:color w:val="000000"/>
                <w:sz w:val="20"/>
              </w:rPr>
              <w:t>№ 196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24-қосымша</w:t>
            </w:r>
          </w:p>
        </w:tc>
      </w:tr>
    </w:tbl>
    <w:bookmarkStart w:name="z30" w:id="21"/>
    <w:p>
      <w:pPr>
        <w:spacing w:after="0"/>
        <w:ind w:left="0"/>
        <w:jc w:val="left"/>
      </w:pPr>
      <w:r>
        <w:rPr>
          <w:rFonts w:ascii="Times New Roman"/>
          <w:b/>
          <w:i w:val="false"/>
          <w:color w:val="000000"/>
        </w:rPr>
        <w:t xml:space="preserve"> Базасында азаматтық қорғау қызметтері құрылған ұйымдарға қатысты азаматтық қорғаныс саласындағы мемлекеттік бақылау аясындағы тексеру парағы</w:t>
      </w:r>
    </w:p>
    <w:bookmarkEnd w:id="21"/>
    <w:p>
      <w:pPr>
        <w:spacing w:after="0"/>
        <w:ind w:left="0"/>
        <w:jc w:val="both"/>
      </w:pPr>
      <w:r>
        <w:rPr>
          <w:rFonts w:ascii="Times New Roman"/>
          <w:b w:val="false"/>
          <w:i w:val="false"/>
          <w:color w:val="000000"/>
          <w:sz w:val="28"/>
        </w:rPr>
        <w:t xml:space="preserve">
      азаматтық қорғаныс саласында 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138-бапқа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базасында азаматтық қорғау қызметтері құрылған ұйымдарға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8973"/>
        <w:gridCol w:w="455"/>
        <w:gridCol w:w="455"/>
        <w:gridCol w:w="631"/>
        <w:gridCol w:w="63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қорғанс жоспарының құрылымы мен мазмұнына сәйкестігі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іс-қимылдар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іс-қимылдар жоспарының құрылымы мен мазмұнына сәйкестігі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паспортының болуы (радиацияға қарсы жасырын пана)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тексеру журналының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ішіндегі ауаның микроклиматы мен газ құрамының көрсеткішін тіркеу журналының болуы (радиацияға қарсы жасырын пана)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әзірлікке келтіру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қорғаныстң қорғаныш құрылыстарының жабдықтары, құрадары және мүлкі тізбесінің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телефоны тізімінің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 тізімінің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 құрылысының тіршілікті қамтамасыз ету жүйлерінің (желдеткіш, сумен жабдықтау, кәріз, электмен жабдықтау) пайдалану схемасының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станциясына, қорғаныш құрылысының сүзгіш-желдету жабдықтарына қызмет көрсету жөніндегі нұсқаулықтң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станциясының қорғаныш құрылысының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авариялық жарықтандырудың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 желдету жабдығының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құрылыстарын сумен жабдықтаудың болуы, жарамды жағдайда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жағдайда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және қорғаныш құрылыстарының ажыратқыш құрылғыларының (сөндіру тұтқалары, шүмектер, бекіткіштер және басқалар) болы,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 герметикалық және герметикалық есіктердің, қақпақшалардың және қорғаныш құрылыстарының жарылысқа қарсы құрылғыларының блуы,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Көрнекi жерлерге азаматтық қорғаныстың құлақтандыру сигналдары, жеке қорғану құралдарын пайдалану қағидалары, кiретiн және шығатын жерлердің, дизельдi электр станциясы мен сүзгiш-желдеткiш үй-жайлардың, санитариялық тораптардың, су тарату пункттерінің, санитариялық бекеттердің орналасқан орындарын көрсететiн белгiлердің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өртке қарсы құралдарын орнату орындарын жарықтандыру және белгілеудің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мөлшердің болуы әне азаматтық қорғаныс мүлкі қорларын әзірлікте ұстау, сондай-ақ жабдыталған қоймаларда орналастыру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әулік бойы күзетудің болуы және жарамды күзет сигнализациясымен жабдықау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Азаматық қорғаныс мүлкін сақтауға арналған қойма үй-жайларын түнгі уақытта жарамды жарықтандыру және аумақты қоршаудың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азаматтық қорғаныс мүлкінің жай-күйіне теріс әсер етуі мүмкін кәсіпорындардан азаматтық қорғаныс мүлкін сақтауға арналған қойма үй-жайларының қауіпсіз қашықтығын сақтау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сыртқы және ішкі байланысын, күзет және өрт сигнализациясын қамтамасыз етуді есепке ала отырып, телефондандыру жүйесінің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жедел түсіру үшін тиеу-түсіру жұмыстарын механикаландыру құралдарының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кірме жолдарының жылдың кез келген уақытында көліктің кедергісіз өтуіне әзір күйінде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үй-жайының реттік нөмірінің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Азаматтыққорғаныс мүлкін сақтауға арналған қойма үй-жайларында ауаның темпераурасы мен салыстырмалы ылғалдылығын өлшеуге арналан аспаптардың (термометрлер, гигрометрлер немесе психрометрлер)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үй-жйларындағы ауаның температуралық режимі мен ылғалдылығын сақтау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бақылау-өткізу пунктінің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азаматтық қорғаныс мүлкінің болуын есепке алу жөніндегікарточканың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1 қаңтарына және 1 шілдесіне жағдайы бойынша бухгалтерлік және қойма есебін салыстырып тексеру актісінің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техникалық (сапалық) жай-күйі актісінің, паспорттың, сақтаудың шекті мерзімдерінің аяқталғанын растайтын журналдың, сондай-ақ нормативтік көрсеткіштерден ауытқулардың болуы туралы зертханалық қорытынды сақтаудың шекті мерзімі өтпеген жағдайда қосымша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есептен шығару актісіің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кәдеге жарауға беру актісінің 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радиациялық, химиялық, бактериологиялық (биологиялық) ластану (жұқтыру) аймақтарының шекараларындағы аумақтарда тұратын және жұмыс істейтін халық үшін бейбіт және соғыс уақытында қорғауды қамтамасыз ету үшін жеке қорғану құралдарының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құралдарына қосымша патрондардың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 дозиметриялық бақылау аспаптарының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ұйым басшысының құқықтық актісінің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автомобиль, инженерлік (арнайы) және басқа техникасының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 құрал-жабдықтарының, құрал-саймандарының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лауазымды тұлғалардың азаматтық қорғау саласындағы уәкілетті органның оқу орындарында даярлықтан немесе қайта даярлаудан өткені туралы сертификаттардың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химиялық, биологиялық зақымдануды (ластануды) уақтылы анықтау және индикациялау үшін азаматтық қорғанысты қадағалау және зертханалық бақылау желісінің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      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49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28 сәуірдегі</w:t>
            </w:r>
            <w:r>
              <w:br/>
            </w:r>
            <w:r>
              <w:rPr>
                <w:rFonts w:ascii="Times New Roman"/>
                <w:b w:val="false"/>
                <w:i w:val="false"/>
                <w:color w:val="000000"/>
                <w:sz w:val="20"/>
              </w:rPr>
              <w:t>№ 196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2018 жылғы 30 қазандағы № 758</w:t>
            </w:r>
            <w:r>
              <w:br/>
            </w:r>
            <w:r>
              <w:rPr>
                <w:rFonts w:ascii="Times New Roman"/>
                <w:b w:val="false"/>
                <w:i w:val="false"/>
                <w:color w:val="000000"/>
                <w:sz w:val="20"/>
              </w:rPr>
              <w:t>бірлескен бұйрығына</w:t>
            </w:r>
            <w:r>
              <w:br/>
            </w:r>
            <w:r>
              <w:rPr>
                <w:rFonts w:ascii="Times New Roman"/>
                <w:b w:val="false"/>
                <w:i w:val="false"/>
                <w:color w:val="000000"/>
                <w:sz w:val="20"/>
              </w:rPr>
              <w:t>25-қосымша</w:t>
            </w:r>
          </w:p>
        </w:tc>
      </w:tr>
    </w:tbl>
    <w:bookmarkStart w:name="z33" w:id="22"/>
    <w:p>
      <w:pPr>
        <w:spacing w:after="0"/>
        <w:ind w:left="0"/>
        <w:jc w:val="left"/>
      </w:pPr>
      <w:r>
        <w:rPr>
          <w:rFonts w:ascii="Times New Roman"/>
          <w:b/>
          <w:i w:val="false"/>
          <w:color w:val="000000"/>
        </w:rPr>
        <w:t xml:space="preserve"> Қазақстан Республикасының жергілікті атқарушы органдарына қатысты азаматтық қорғаныс саласында мемлекеттік бақылау аясындағы тексеру парағы</w:t>
      </w:r>
    </w:p>
    <w:bookmarkEnd w:id="22"/>
    <w:p>
      <w:pPr>
        <w:spacing w:after="0"/>
        <w:ind w:left="0"/>
        <w:jc w:val="both"/>
      </w:pPr>
      <w:r>
        <w:rPr>
          <w:rFonts w:ascii="Times New Roman"/>
          <w:b w:val="false"/>
          <w:i w:val="false"/>
          <w:color w:val="000000"/>
          <w:sz w:val="28"/>
        </w:rPr>
        <w:t xml:space="preserve">
      азаматтық қорғаныс саласында 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138-бапқа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Қазақстан Республикасының жергілікті атқарушы органдарына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8973"/>
        <w:gridCol w:w="455"/>
        <w:gridCol w:w="455"/>
        <w:gridCol w:w="631"/>
        <w:gridCol w:w="63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төтенше жағдайлардың алдын алу және оларды жою жөніндегі комиссияны құру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 қызметтерін құру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 қызметтері туралы ережелерді бекіту 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қорғанс жоспарының құрылымы мен мазмұнына сәйкестігі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тиісті азаматтық қорғау бастығы бекіткен жергілікті ауқымдағы төтенше жағдайларды және олардың салдарын жою жөніндегі іс-қимылдар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ауқымдағы төтенше жағдайларды және олардың салдарын жою жөніндегі іс-қимылдар жоспарының құрылымы ме мазмұнына сәйкестігі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қабылдау комиссиясын құру туралы құқықтық актінің болу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жинау пункттерін құру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эвакуацияның аралық пункттерін құру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қабылдау пункттерін құру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зардап шеккен халықты (баспанасыз қалған, санитарлық шығындар, қайтарымсыз шығын) қабылдау пункттерін құру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(эвакоқабылдау) комиссиясының құрамы мен ережесін бекіту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жинау пункттерінің әкімшілігін тағайындау туралы қаулының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аралық эвакуациялау пункттерінің әкімшілігін тағайындау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қабылдау пункттерінің әкімшілігін тағайындау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зардап шеккен халықты қабылдау пункттерінің әкімшілігін тағайындау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пункттерінің әкімшілігін тағайындау туралы бұйрықтың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жинау пунктінің лауазымды адамдары міндеттерінің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жинау пунктінің жеке құрамы тізімінің болуы, құлақтандыру тәртібі (мекенжайы, телефон нөмірі)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азаматтық қорғаныстың тиісті бастығының эвакуациялық жинау пункттерін құру туралы құқықтық актісінен үзіндінің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пункттен жөнелтілетін байланыстары бар ұйымдар тізімінің, байланыстары бар эвакуациялық комиссиялар тізімінің (қалалық, аудандық), байланыстары бар көлікке отырғызу пункттері тізімінің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эвакуациялау жинау пункті аумағының схемасының (жоспарының) және олардың мақсаты бойынша үй-жайлардың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пунктіне бекітілген жақын арадағы қорғау құрылыстарының тізбесі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жинау эвакуациялау пунктіне қызмет көрсететін автоколонналардың келу және жөнелту графигінің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тасымалдауға арналған өтінім үлгісінің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үлгісінде эвакациялық куәліктің және оны беру туралы ақпараттың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қосарланған мақсаттағы объектілердің тізбесін бекіту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паспортының болуы (радиацияға қарсы жасырын пана)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тексеру журналының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ішіндегі ауаның микроклиматы мен газ құрамының көрсеткішін тіркеу журналының болуы (радиацияға қарсы жасырын пана)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әзірлікке келтіру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қорғаныстң қорғаныш құрылыстарының жабдықтары, құрадары және мүлкі тізбесінің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телефоны тізімінің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 тізімінің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 құрылысының тіршілікті қамтамасыз ету жүйлерінің (желдеткіш, сумен жабдықтау, кәріз, электмен жабдықтау) пайдалану схемасының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станциясына, қорғаныш құрылысының сүзгіш-желдету жабдықтарына қызмет көрсету жөніндегі нұсқаулықтң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қалалық, қосалқы қала сыртындағы, көмекші және жылжымалы басқару пункттерінің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станциясының қорғаныш құрылысының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авариялық жарықтандырудың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 желдету жабдығының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құрылыстарын сумен жабдықтаудың болуы, жарамды жағдайда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жағдайда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және қорғаныш құрылыстарының ажыратқыш құрылғыларының (сөндіру тұтқалары, шүмектер, бекіткіштер және басқалар) болы,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 герметикалық және герметикалық есіктердің, қақпақшалардың және қорғаныш құрылыстарының жарылысқа қарсы құрылғыларының блуы,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Көрнекi жерлерге азаматтық қорғаныстың құлақтандыру сигналдары, жеке қорғану құралдарын пайдалану қағидалары, кiретiн және шығатын жерлердің, дизельдi электр станциясы мен сүзгiш-желдеткiш үй-жайлардың, санитариялық тораптардың, су тарату пункттерінің, санитариялық бекеттердің орналасқан орындарын көрсететiн белгiлердің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өртке қарсы құралдарын орнату орындарын жарықтандыру және белгілеудің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мөлшердің болуы әне азаматтық қорғаныс мүлкі қорларын әзірлікте ұстау, сондай-ақ жабдыталған қоймаларда орналастыру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әулік бойы күзетудің болуы және жарамды күзет сигнализациясымен жабдықау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Азаматық қорғаныс мүлкін сақтауға арналған қойма үй-жайларын түнгі уақытта жарамды жарықтандыру және аумақты қоршаудың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азаматтық қорғаныс мүлкінің жай-күйіне теріс әсер етуі мүмкін кәсіпорындардан азаматтық қорғаныс мүлкін сақтауға арналған қойма үй-жайларының қауіпсіз қашықтығын сақтау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сыртқы және ішкі байланысын, күзет және өрт сигнализациясын қамтамасыз етуді есепке ала отырып, телефондандыру жүйесінің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жедел түсіру үшін тиеу-түсіру жұмыстарын механикаландыру құралдарының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кірме жолдарының жылдың кез келген уақытында көліктің кедергісіз өтуіне әзір күйінде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үй-жайының реттік нөмірінің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Азаматтыққорғаныс мүлкін сақтауға арналған қойма үй-жайларында ауаның темпераурасы мен салыстырмалы ылғалдылығын өлшеуге арналан аспаптардың (термометрлер, гигрометрлер немесе психрометрлер)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үй-жйларындағы ауаның температуралық режимі мен ылғалдылығын сақтау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бақылау-өткізу пунктінің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азаматтық қорғаныс мүлкінің болуын есепке алу жөніндегікарточканың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1 қаңтарына және 1 шілдесіне жағдайы бойынша бухгалтерлік және қойма есебін салыстырып тексеру актісінің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техникалық (сапалық) жай-күйі актісінің, паспорттың, сақтаудың шекті мерзімдерінің аяқталғанын растайтын журналдың, сондай-ақ нормативтік көрсеткіштерден ауытқулардың болуы туралы зертханалық қорытынды сақтаудың шекті мерзімі өтпеген жағдайда қосымша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есептен шығару актісіің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кәдеге жарауға беру актісінің 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радиациялық, химиялық, бактериологиялық (биологиялық) ластану (жұқтыру) аймақтарының шекараларындағы аумақтарда тұратын және жұмыс істейтін халық үшін бейбіт және соғыс уақытында қорғауды қамтамасыз ету үшін жеке қорғану құралдарының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құралдарына қосымша патрондардың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 дозиметриялық бақылау аспаптарының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қорғаудың аумақтық құралымдарын құру туралы жергілікті атқарушы органның құқықтық актісінің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командирін бекіте отырып, шұғыл ден қою жасағын құру туралы құқықтық актісінің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автомобиль, инженерлік (арнайы) және басқа техникасының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 құрал-жабдықтарының, құрал-саймандарының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лауазымды тұлғалардың азаматтық қорғау саласындағы уәкілетті органның оқу орындарында даярлықтан немесе қайта даярлаудан өткені туралы сертификаттардың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химиялық, биологиялық зақымдануды (ластануды) уақтылы анықтау және индикациялау үшін азаматтық қорғанысты қадағалау және зертханалық бақылау желісінің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(дар)      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      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49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28 сәуірдегі</w:t>
            </w:r>
            <w:r>
              <w:br/>
            </w:r>
            <w:r>
              <w:rPr>
                <w:rFonts w:ascii="Times New Roman"/>
                <w:b w:val="false"/>
                <w:i w:val="false"/>
                <w:color w:val="000000"/>
                <w:sz w:val="20"/>
              </w:rPr>
              <w:t>№ 196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26-қосымша</w:t>
            </w:r>
          </w:p>
        </w:tc>
      </w:tr>
    </w:tbl>
    <w:bookmarkStart w:name="z36" w:id="23"/>
    <w:p>
      <w:pPr>
        <w:spacing w:after="0"/>
        <w:ind w:left="0"/>
        <w:jc w:val="left"/>
      </w:pPr>
      <w:r>
        <w:rPr>
          <w:rFonts w:ascii="Times New Roman"/>
          <w:b/>
          <w:i w:val="false"/>
          <w:color w:val="000000"/>
        </w:rPr>
        <w:t xml:space="preserve"> Орталық атқарушы органдар мен олардың аумақтық бөлімшелеріне қатысты азаматтық қорғаныс саласында мемлекеттік бақылау аясындағы тексеру парағы</w:t>
      </w:r>
    </w:p>
    <w:bookmarkEnd w:id="23"/>
    <w:p>
      <w:pPr>
        <w:spacing w:after="0"/>
        <w:ind w:left="0"/>
        <w:jc w:val="both"/>
      </w:pPr>
      <w:r>
        <w:rPr>
          <w:rFonts w:ascii="Times New Roman"/>
          <w:b w:val="false"/>
          <w:i w:val="false"/>
          <w:color w:val="000000"/>
          <w:sz w:val="28"/>
        </w:rPr>
        <w:t xml:space="preserve">
      азаматтық қорғаныс саласында 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138-бапқа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орталық атқарушы органдар мен олардың аумақтық бөлімшелеріне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8973"/>
        <w:gridCol w:w="455"/>
        <w:gridCol w:w="455"/>
        <w:gridCol w:w="631"/>
        <w:gridCol w:w="63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қорғанс жоспарының құрылымы мен мазмұнына сәйкестігі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 тиісті азаматтық қорғау бастығы бекіткен төтенше жағдайларды жою жөніндегі іс-қимылдар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және өңірлік ауқымдағы төтенше жағдайларды жою жөніндегі іс-қимылдар жоспарының құрылымы мен мазмұнына сәйкестігі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(эвакоқабылдау) комиссиясының құрамы мен ережесін бекіту туралы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паспортының болуы (радиацияға қарсы жасырын пана)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тексеру журналының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ішіндегі ауаның микроклиматы мен газ құрамының көрсеткішін тіркеу журналының болуы (радиацияға қарсы жасырын пана)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әзірлікке келтіру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қорғаныстң қорғаныш құрылыстарының жабдықтары, құрадары және мүлкі тізбесінің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телефоны тізімінің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 тізімінің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 құрылысының тіршілікті қамтамасыз ету жүйлерінің (желдеткіш, сумен жабдықтау, кәріз, электмен жабдықтау) пайдалану схемасының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станциясына, қорғаныш құрылысының сүзгіш-желдету жабдықтарына қызмет көрсету жөніндегі нұсқаулықтң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қалалық, қосалқы қала сыртындағы, көмекші және жылжымалы басқару пункттерінің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 салалық белгісі бойынша бір қосалқы қалалық, қосалқы қала сыртындағы басқару пункттерінде бірлесіп орналастрылғанын растайтын құқықтық актінің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станциясының қорғаныш құрылысының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авариялық жарықтандырудың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 желдету жабдығының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құрылыстарын сумен жабдықтаудың болуы, жарамды жағдайда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жағдайда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және қорғаныш құрылыстарының ажыратқыш құрылғыларының (сөндіру тұтқалары, шүмектер, бекіткіштер және басқалар) болы,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 герметикалық және герметикалық есіктердің, қақпақшалардың және қорғаныш құрылыстарының жарылысқа қарсы құрылғыларының блуы,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Көрнекi жерлерге азаматтық қорғаныстың құлақтандыру сигналдары, жеке қорғану құралдарын пайдалану қағидалары, кiретiн және шығатын жерлердің, дизельдi электр станциясы мен сүзгiш-желдеткiш үй-жайлардың, санитариялық тораптардың, су тарату пункттерінің, санитариялық бекеттердің орналасқан орындарын көрсететiн белгiлердің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өртке қарсы құралдарын орнату орындарын жарықтандыру және белгілеудің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мөлшердің болуы әне азаматтық қорғаныс мүлкі қорларын әзірлікте ұстау, сондай-ақ жабдыталған қоймаларда орналастыру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әулік бойы күзетудің болуы және жарамды күзет сигнализациясымен жабдықау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Азаматық қорғаныс мүлкін сақтауға арналған қойма үй-жайларын түнгі уақытта жарамды жарықтандыру және аумақты қоршаудың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азаматтық қорғаныс мүлкінің жай-күйіне теріс әсер етуі мүмкін кәсіпорындардан азаматтық қорғаныс мүлкін сақтауға арналған қойма үй-жайларының қауіпсіз қашықтығын сақтау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сыртқы және ішкі байланысын, күзет және өрт сигнализациясын қамтамасыз етуді есепке ала отырып, телефондандыру жүйесінің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жедел түсіру үшін тиеу-түсіру жұмыстарын механикаландыру құралдарының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кірме жолдарының жылдың кез келген уақытында көліктің кедергісіз өтуіне әзір күйінде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үй-жайының реттік нөмірінің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Азаматтыққорғаныс мүлкін сақтауға арналған қойма үй-жайларында ауаның темпераурасы мен салыстырмалы ылғалдылығын өлшеуге арналан аспаптардың (термометрлер, гигрометрлер немесе психрометрлер)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үй-жйларындағы ауаның температуралық режимі мен ылғалдылығын сақтау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бақылау-өткізу пунктінің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азаматтық қорғаныс мүлкінің болуын есепке алу жөніндегікарточканың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1 қаңтарына және 1 шілдесіне жағдайы бойынша бухгалтерлік және қойма есебін салыстырып тексеру актісінің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техникалық (сапалық) жай-күйі актісінің, паспорттың, сақтаудың шекті мерзімдерінің аяқталғанын растайтын журналдың, сондай-ақ нормативтік көрсеткіштерден ауытқулардың болуы туралы зертханалық қорытынды сақтаудың шекті мерзімі өтпеген жағдайда қосымша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есептен шығару актісіің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кәдеге жарауға беру актісінің 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радиациялық, химиялық, бактериологиялық (биологиялық) ластану (жұқтыру) аймақтарының шекараларындағы аумақтарда тұратын және жұмыс істейтін халық үшін бейбіт және соғыс уақытында қорғауды қамтамасыз ету үшін жеке қорғану құралдарының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құралдарына қосымша патрондардың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 дозиметриялық бақылау аспаптарының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 тікелей бағынысты салалық кіші жүйелерде және орталық атқарушы органда азаматтық қорғау құралымдарын құру туралы орталық атқарушы органның құқықтық актісінің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автомобиль, инженерлік (арнайы) және басқа техникасының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 құрал-жабдықтарының, құрал-саймандарының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лауазымды тұлғалардың азаматтық қорғау саласындағы уәкілетті органның оқу орындарында даярлықтан немесе қайта даярлаудан өткені туралы сертификаттардың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химиялық, биологиялық зақымдануды (ластануды) уақтылы анықтау және индикациялау үшін азаматтық қорғанысты қадағалау және зертханалық бақылау желісінің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(дар)      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      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49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28 сәуірдегі</w:t>
            </w:r>
            <w:r>
              <w:br/>
            </w:r>
            <w:r>
              <w:rPr>
                <w:rFonts w:ascii="Times New Roman"/>
                <w:b w:val="false"/>
                <w:i w:val="false"/>
                <w:color w:val="000000"/>
                <w:sz w:val="20"/>
              </w:rPr>
              <w:t>№ 196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27-қосымша</w:t>
            </w:r>
          </w:p>
        </w:tc>
      </w:tr>
    </w:tbl>
    <w:bookmarkStart w:name="z39" w:id="24"/>
    <w:p>
      <w:pPr>
        <w:spacing w:after="0"/>
        <w:ind w:left="0"/>
        <w:jc w:val="left"/>
      </w:pPr>
      <w:r>
        <w:rPr>
          <w:rFonts w:ascii="Times New Roman"/>
          <w:b/>
          <w:i w:val="false"/>
          <w:color w:val="000000"/>
        </w:rPr>
        <w:t xml:space="preserve"> Жасанды және табиғи cу айдындарындағы жаппай демалыс орындары бекітілген ұйымдарға қатысты азаматтық қорғаныс саласында мемлекеттік бақылау аясындағы тексеру парағы</w:t>
      </w:r>
    </w:p>
    <w:bookmarkEnd w:id="24"/>
    <w:p>
      <w:pPr>
        <w:spacing w:after="0"/>
        <w:ind w:left="0"/>
        <w:jc w:val="both"/>
      </w:pPr>
      <w:r>
        <w:rPr>
          <w:rFonts w:ascii="Times New Roman"/>
          <w:b w:val="false"/>
          <w:i w:val="false"/>
          <w:color w:val="000000"/>
          <w:sz w:val="28"/>
        </w:rPr>
        <w:t xml:space="preserve">
      азаматтық қорғаныс саласында 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138-бапқа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жасанды және табиғи cу айдындарындағы жаппай демалыс орындары бекітілген ұйымдарға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9113"/>
        <w:gridCol w:w="436"/>
        <w:gridCol w:w="436"/>
        <w:gridCol w:w="605"/>
        <w:gridCol w:w="605"/>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мен су шаруашылығы құрылыстарында жаппай демалу, туризм және спорт орындарын ұйымдастырушыда құтқару бекетінің, жағажайдың жағалау сызығының ұзындығына байланысты бекеттің штаттық құрамының болуы (бекет басшысы, құтқарушы-жасақшы)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жағажайдың жағалау сызығының ұзындығына байланысты моторлы ақаусыз қайықтардың болуы (борттарында "құтқару қайығы" деген жазуы бар)</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жағажайдың жағалау сызығының ұзындығына байланысты ескекті ақаусыз қайықтарының болуы (борттарында "құтқару" деген жазуы бар)</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бір жасақшы-құтқарушыға бір радиостанция есебінен ақаусыз тасымалданатын радиостанциялардың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"Құтқару шеңберлері" ақаусыз құтқару құралының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мөлшерінде "Александров жібі" ақаусыз құтқару құралдарының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саны екі бірлік ақаусыз "Мегафон" дауыс зорайтқыш құрылғыларының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дәрі-дәрмектері бар санитариялық сөмкесінің (дәрі қобдишасының)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"мысықтарымен трал" құтқару құралының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ұзындығы кемінде 40 метр құтқару жіңішке жіптің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жасақшының бір құтқарушысына бір сақтандыру жібі есебінен сақтандыру жібінің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жасақшының бір құтқарушысына бір № 1 жиынтық есебінен № 1 жиынтықтың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бір құтқару мұнарасына бір бинокль есебінен бинокльдің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жасақшының бір құтқарушысына бір ысқырық есебінен ысқырғыштың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жасақшының бір құтқарушысына бір құтқару кеудешесі есебінен құтқару кеудешесінің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жасақшының әрбір құтқарушысына бір сырық және құтқару багоры есебінен сырықтың және құтқару багорының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мұнарасының болуы (барлық бақыланатын қызмет көрсету аймағының қамтылуына байланысты)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су айдындарында жазатайым оқиғалардың алдын алу және суға батушыға көмек көрсету жөніндегі материалдары бар стендтің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стационарлық аттракциондарды пайдалану қағидалары және стационарлық аттракциондарды пайдалану қауіпсіздігі шаралары бар стендтің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күн тәртібінің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бекет бойынша кезекшінің нұсқаулығының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еңбекті қорғау және қауіпсіздік техникасы жөніндегі нұсқаулықтың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судағы жазатайым оқиғалар туралы актілер кітабының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акватория тереңдігімен қызмет көрсетілетін аудан картасының (схемасының)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азаматтардың су айдындарында жүріс-тұрыс тәртібінің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құтқару бекетінің мүлкі тізімдемесінің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 көрсету аймағын қамти отырып, телефон байланысының және бейне тіркеу жүйесінің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жел күшінің бағыты және ағыс жылдамдығы көрсетілген тақтайшалары бар стендтің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құтқару қызметтерінің және жақын жердегі суда құтқару станциясының телефондары мен мекенжайлары бар стендтің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қауіпсіздікке жауапты тұлғалар көрсетілген сабақтар, жаттығулар, жарыстар кестесі бар стендтің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арналған орында тиісті белгінің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арналған акватория учаскесінің шекарасын белгілейтін тиісті қалтқылардың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жалға беру пункттерінің, халықтың суда серуендеуін жүргізуге арналған шағын көлемді кемелер тұрақтарының базасының, сүйретілетін құралдармен сырғанауға, су объектілерінде, жүзу тақталарында желкен астында жүзудің су астында жүзу үшін пайдаланылатын жағажайлар мен акваториялар учаскелерінің (жолақтарының) шекарасынан 50 метрден жақын емес орналасуына сәйкестігі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кіші мектеп жасындағы балаларды жүзуге үйретуге арналған тереңдігі 0,7 метрден аспайтын, жоғары мектеп жасындағы балалар үшін тереңдігі 1,2 метрден аспайтын учаскелердің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Жағажайда судан 10 метр қашықтықта 50 метрден аспайтын аралықта құтқару шеңберлері мен "Александров жібі" құтқару құралдары бар қалқанының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балалардың қауіпсіздігіне жауапты тағайындалған лауазымды адамдардың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 оқиғалар мен төтенше жағдайлар туындаған кездегі іс-қимыл жөніндегі нұсқаулықтың болуы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(дар)      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      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49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196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28-қосымша</w:t>
            </w:r>
          </w:p>
        </w:tc>
      </w:tr>
    </w:tbl>
    <w:bookmarkStart w:name="z42" w:id="25"/>
    <w:p>
      <w:pPr>
        <w:spacing w:after="0"/>
        <w:ind w:left="0"/>
        <w:jc w:val="left"/>
      </w:pPr>
      <w:r>
        <w:rPr>
          <w:rFonts w:ascii="Times New Roman"/>
          <w:b/>
          <w:i w:val="false"/>
          <w:color w:val="000000"/>
        </w:rPr>
        <w:t xml:space="preserve"> Қорғаныш құрылыстары және басқа да азаматтық қорғаныс мүлкі бар азаматтық қорғаныс бойынша санаттарға жатқызылмаған ұйымдарға қатысты азаматтық қорғаныс саласындағы мемлекеттік бақылау аясындағы тексеру парағы</w:t>
      </w:r>
    </w:p>
    <w:bookmarkEnd w:id="25"/>
    <w:p>
      <w:pPr>
        <w:spacing w:after="0"/>
        <w:ind w:left="0"/>
        <w:jc w:val="both"/>
      </w:pPr>
      <w:r>
        <w:rPr>
          <w:rFonts w:ascii="Times New Roman"/>
          <w:b w:val="false"/>
          <w:i w:val="false"/>
          <w:color w:val="000000"/>
          <w:sz w:val="28"/>
        </w:rPr>
        <w:t xml:space="preserve">
      азаматтық қорғаныс саласында 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138-бапқа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қорғаныш құрылыстары және басқа да азаматтық қорғаныс мүлкі бар азаматтық қорғаныс бойынша санаттарға жатқызылмаған ұйымдарға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8973"/>
        <w:gridCol w:w="455"/>
        <w:gridCol w:w="455"/>
        <w:gridCol w:w="631"/>
        <w:gridCol w:w="63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паспортының болуы (радиацияға қарсы жасырын пана)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тексеру журналының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ішіндегі ауаның микроклиматы мен газ құрамының көрсеткішін тіркеу журналының болуы (радиацияға қарсы жасырын пана)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әзірлікке келтіру жоспарының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қорғаныстң қорғаныш құрылыстарының жабдықтары, құрадары және мүлкі тізбесінің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телефоны тізімінің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 тізімінің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 құрылысының тіршілікті қамтамасыз ету жүйлерінің (желдеткіш, сумен жабдықтау, кәріз, электмен жабдықтау) пайдалану схемасының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станциясына, қорғаныш құрылысының сүзгіш-желдету жабдықтарына қызмет көрсету жөніндегі нұсқаулықтң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станциясының қорғаныш құрылысының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авариялық жарықтандырудың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 желдету жабдығының болуы,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құрылыстарын сумен жабдықтаудың болуы, жарамды жағдайда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жағдайда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және қорғаныш құрылыстарының ажыратқыш құрылғыларының (сөндіру тұтқалары, шүмектер, бекіткіштер және басқалар) болы,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 герметикалық және герметикалық есіктердің, қақпақшалардың және қорғаныш құрылыстарының жарылысқа қарсы құрылғыларының блуы, жарамды күйде ұсталуы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Көрнекi жерлерге азаматтық қорғаныстың құлақтандыру сигналдары, жеке қорғану құралдарын пайдалану қағидалары, кiретiн және шығатын жерлердің, дизельдi электр станциясы мен сүзгiш-желдеткiш үй-жайлардың, санитариялық тораптардың, су тарату пункттерінің, санитариялық бекеттердің орналасқан орындарын көрсететiн белгiлердің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өртке қарсы құралдарын орнату орындарын жарықтандыру және белгілеудің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әулік бойы күзетудің болуы және жарамды күзет сигнализациясымен жабдықау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Азаматық қорғаныс мүлкін сақтауға арналған қойма үй-жайларын түнгі уақытта жарамды жарықтандыру және аумақты қоршаудың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азаматтық қорғаныс мүлкінің жай-күйіне теріс әсер етуі мүмкін кәсіпорындардан азаматтық қорғаныс мүлкін сақтауға арналған қойма үй-жайларының қауіпсіз қашықтығын сақтау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сыртқы және ішкі байланысын, күзет және өрт сигнализациясын қамтамасыз етуді есепке ала отырып, телефондандыру жүйесінің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жедел түсіру үшін тиеу-түсіру жұмыстарын механикаландыру құралдарының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кірме жолдарының жылдың кез келген уақытында көліктің кедергісіз өтуіне әзір күйінде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үй-жайының реттік нөмірінің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Азаматтыққорғаныс мүлкін сақтауға арналған қойма үй-жайларында ауаның темпераурасы мен салыстырмалы ылғалдылығын өлшеуге арналан аспаптардың (термометрлер, гигрометрлер немесе психрометрлер)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үй-жйларындағы ауаның температуралық режимі мен ылғалдылығын сақтау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бақылау-өткізу пунктінің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азаматтық қорғаныс мүлкінің болуын есепке алу жөніндегікарточканың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1 қаңтарына және 1 шілдесіне жағдайы бойынша бухгалтерлік және қойма есебін салыстырып тексеру актісінің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техникалық (сапалық) жай-күйі актісінің, паспорттың, сақтаудың шекті мерзімдерінің аяқталғанын растайтын журналдың, сондай-ақ нормативтік көрсеткіштерден ауытқулардың болуы туралы зертханалық қорытынды сақтаудың шекті мерзімі өтпеген жағдайда қосымша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есептен шығару актісіің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кәдеге жарауға беру актісінің 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 дозиметриялық бақылау аспаптарының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(дар)      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______________      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49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28 сәуірдегі</w:t>
            </w:r>
            <w:r>
              <w:br/>
            </w:r>
            <w:r>
              <w:rPr>
                <w:rFonts w:ascii="Times New Roman"/>
                <w:b w:val="false"/>
                <w:i w:val="false"/>
                <w:color w:val="000000"/>
                <w:sz w:val="20"/>
              </w:rPr>
              <w:t>№ 196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29-қосымша</w:t>
            </w:r>
          </w:p>
        </w:tc>
      </w:tr>
    </w:tbl>
    <w:bookmarkStart w:name="z45" w:id="26"/>
    <w:p>
      <w:pPr>
        <w:spacing w:after="0"/>
        <w:ind w:left="0"/>
        <w:jc w:val="left"/>
      </w:pPr>
      <w:r>
        <w:rPr>
          <w:rFonts w:ascii="Times New Roman"/>
          <w:b/>
          <w:i w:val="false"/>
          <w:color w:val="000000"/>
        </w:rPr>
        <w:t xml:space="preserve"> Базасында эвакуациялық пункттері құрылған азаматтық қорғаныс бойынша санаттарға жатқызылмаған ұйымдарға қатысты азаматтық қорғаныс саласындағы мемлекеттік бақылау аясындағы тексеру парағы</w:t>
      </w:r>
    </w:p>
    <w:bookmarkEnd w:id="26"/>
    <w:p>
      <w:pPr>
        <w:spacing w:after="0"/>
        <w:ind w:left="0"/>
        <w:jc w:val="both"/>
      </w:pPr>
      <w:r>
        <w:rPr>
          <w:rFonts w:ascii="Times New Roman"/>
          <w:b w:val="false"/>
          <w:i w:val="false"/>
          <w:color w:val="000000"/>
          <w:sz w:val="28"/>
        </w:rPr>
        <w:t xml:space="preserve">
      азаматтық қорғаныс саласында 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138-бапқа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базасында эвакуациялық пункттері құрылған азаматтық қорғаныс бойынша санаттарға жатқызылмаған ұйымдарға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7560"/>
        <w:gridCol w:w="649"/>
        <w:gridCol w:w="649"/>
        <w:gridCol w:w="899"/>
        <w:gridCol w:w="899"/>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(эвакоқабылдау) комиссиясының құрамы мен ережесін бекіту туралы құқықтық актінің болуы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пункттерінің әкімшілігін тағайындау туралы бұйрықтың болуы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жинау пунктінің лауазымды адамдары міндеттерінің болуы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жинау пунктінің жеке құрамы тізімінің болуы, құлақтандыру тәртібі (мекенжайы, телефон нөмірі)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азаматтық қорғаныстың тиісті бастығының эвакуациялық жинау пункттерін құру туралы құқықтық актісінен үзіндінің болуы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пункттен жөнелтілетін байланыстары бар ұйымдар тізімінің, байланыстары бар эвакуациялық комиссиялар тізімінің (қалалық, аудандық), байланыстары бар көлікке отырғызу пункттері тізімінің болуы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эвакуациялау жинау пункті аумағының схемасының (жоспарының) және олардың мақсаты бойынша үй-жайлардың болуы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пунктіне бекітілген жақын арадағы қорғау құрылыстарының тізбесі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жинау эвакуациялау пунктіне қызмет көрсететін автоколонналардың келу және жөнелту графигінің болуы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тасымалдауға арналған өтінім үлгісінің болуы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үлгісінде эвакациялық куәліктің және оны беру туралы ақпараттың болуы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______________      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