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b09c" w14:textId="cb7b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қағаздарды ұстаушы-жеке тұлғалар туралы қолда бар мәліметтерді, сондай-ақ жеке тұлғалар жасаған сақтандыру шарттары жөніндегі мәліметтерді ұсыну қағидаларын және нысандарын бекіту туралы" Қазақстан Республикасы Премьер-Министрінің Бірінші орынбасары – Қазақстан Республикасы Қаржы министрінің 2020 жылғы 15 мамырдағы № 488 бұйрығына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23 сәуірдегі № 381 бұйрығы. Қазақстан Республикасының Әділет министрлігінде 2021 жылғы 27 сәуірде № 22624 болып тіркелді. Күші жойылды - Қазақстан Республикасы Ұлттық Банкі Басқармасының 2025 жылғы 12 қарашадағы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12.11.2025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"Бағалы қағаздарды ұстаушы-жеке тұлғалар туралы қолда бар мәліметтерді, сондай-ақ жеке тұлғалар жасаған сақтандыру шарттары жөніндегі мәліметтерді ұсыну қағидаларын және нысандарын бекіту туралы" Қазақстан Республикасы Премьер-Министрінің Бірінші орынбасары – Қазақстан Республикасы Қаржы министрінің 2020 жылғы 15 мамырдағы № 488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20653 болып тіркелген, Қазақстан Республикасы нормативтік құқықтық актілердің Эталондық бақылау банкінде 2020 жылғы 20 мамырда жарияланған) мынадай өзгерістер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"Бағалы қағаздарды ұстаушылар тізілімдерінің жүйесін жүргізу жөніндегі қызметті жүзеге асыратын ұйым бағалы қағаздарды ұстаушы-жеке тұлғалар, сондай-ақ жеке тұлғалардың бағалы қағаздармен жасаған мәмілелері туралы қолда бар мәліметтерді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қағидаларын және нысандарын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ұстаушы-жеке тұлғалар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бұйрыққа 5-қосымшаға жеке тұлғалар жасаған сақтандыру шарттары жөніндегі мәліметтерді ұсыну нысаны бекітілсін.";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Бағалы қағаздарды ұстаушы-жеке тұлғалар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Бағалы қағаздарды ұстаушы-жеке тұлғалар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3-қосымшасымен толықтырылсын;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өткеннен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бағалы қағаздарды ұстаушылар тізілімдерінің жүйесін жүргізу жөніндегі қызметті жүзеге асыратын ұйым (бұдан әрі – ұйым) бағалы қағаздарды ұстаушы-жеке тұлғалар, сондай-ақ жеке тұлғалардың бағалы қағаздармен жасаған мәмілелері туралы қолда бар мәліметтерді (бұдан әрі – Мәліметтер) ұсыну қағидаларын айқындайды.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тәртібі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мемлекеттік кірістер органының сұрау салуы бойынша ұсынады.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"Бағалы қағаздар орталық депозитарийі" Акционерлік қоғамының "Бағалы қағаздардың депозитарлық-тіркеу жүйесі" автоматтандырылған ақпараттық жүйесінен Қазақстан Республикасы Қаржы министрлігінің Мемлекеттік кірістер комитеттінің "Интеграцияланған деректер қоры" ақпараттық жүйесіне осы бұйрыққа 2 және 3-қосымшаларына сәйкес бекітілген нысандар бойынша ұсынылады.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 жеке тұлғалар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 жағдайы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"__" __ жағдайы бойынша бағалы қағаздарды ұстаушы-жеке тұлғалар туралы мәліметтер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номиналдық құны (болған жағдайда),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бизнес-сәйкестендіру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атауы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"Бағалы қағаздарды ұстаушы-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"Бағалы қағаздарды ұстаушы-жеке тұлғалар туралы мәліметтер" нысанын толтыру бойынша түсіндірме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"Бағалы қағаздарды ұстаушы-жеке тұлғалар туралы қолда бар мәліметтер" (бұдан әрі – Мәліметтер) нысаны мынадай деректерді қамтиды: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бағалы қағаздарды ұстаушы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бағалы қағаздарды ұстаушы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– 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3-бағанда көрсетілген ұстаушысы жеке тұлға болып табылатын бағалы қағаздың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4-бағанда көрсетілген түрдегі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бағалы қағаздардың номиналдық құны (болған жағдайда), теңгемен (мәліметтерді жасау күніне Қазақстан Республикасының Ұлттық Банкі белгілеген ресми бағам бойынша):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Пайлар бойынша ақпарат ұсынылған жағдайда қосымша мынадай ақпарат ұсынылады: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инвестициялық пай қорының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басқарушы компанияның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басқарушы компанияның атауы.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ұйымның басшысының электрондық цифрлық қолтаңбасымен куәландырылады.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20__ жылғы __ дейін кезеңі үшін жеке тұлғалардың бағалы қағаздармен жасаған мәмілелері туралы мәліметтер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мәмілелер/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мәмілесінің немесе операциясының тіркелген уақыты мен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жеке сәйкестендіру нөмірі немесе бизнес-сәйкестендіру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атауы немесе тегі, аты, әкесінің аты (ол болған кезде)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бизнес-сәйкестендіру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мөлшері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валютасы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түрі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депозитарийідің ақша аудару белгісі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Биржада жасалған мәміленің белгісі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тұлғалардың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қағаздармен жасаған мәмілелері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тұлғалардың бағалы қағаздармен жасаған мәмілелері туралы мәліметтер" нысанын толтыру бойынша түсіндірме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тұлғалардың бағалы қағаздармен жасаған мәмілелері туралы мәліметтер" нысаны мынадай деректерді қамтиды: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–мәлімет ұсынылып жатқан,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мәлімет ұсынылып жатқан,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бағалы қағаздармен мәміле ме, әлде операция өткізілгені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қағаздармен жүргізілген мәміленің немесе операция уақыты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контрагенттың жеке сәйкестендіру нөмірі немесе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контрагенттың атауы немесе тегі, аты, әкесінің аты (ол болған кезде)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инвестициялық пай қорының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эмитенттің немесе басқарушы компанияның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эмитенттің немесе басқарушы компанияның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бағалы қағаздардыңсаны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– бағалы қағаздардың мөлшері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– бағалы қағаздардың валютасы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– мәміленің немесе операцияның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– Орталық депозитарийідің ақша аудару белгісі көрсетіледі. Егерде ақша аударымы Орталық депозитарийден жүзеге асырылса, онда "Y" таңбасы көрсетіледі, басқа жағдайларда "N" таңбасы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– биржада жасалған мәміленің белгісі көрсетіледі. Егерде мәміле биржада жасалса, "Y" таңбасы көрсетіледі, басқа жағдайларда "N" таңбасы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Қағидалары)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(бұдан әрі – сақтандыру ұйымы) жеке тұлғалар жасаған сақтандыру шарттары жөніндегі мәліметтерді (бұдан әрі – Мәліметтер) ұсыну қағидаларын айқындайды.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тәртібі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Сақтандыру ұйымы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Сақтандыру ұйымы Мәліметтерді осы бұйрыққа 5-қосымшаға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түрде ұсынады және басшының электрондық цифрлық қолтаңбасымен куәландырылады.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жасаған сақтандыру шарттары бойынша сақтандыру ұйымы ұсынатын мәліметтер әрбір сақтандыру шарты (полисі) бөлігінде жеке ұсынылады.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ұйымдарының,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филиалдарының,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брокерлері филиалдарының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жасаған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шарттары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 жасаған сақтандыру шарттары жөніндегі мәліметтерді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(тегі,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 __ жылғы __ дейін кезеңі үшін жеке тұлғалар жасаған сақтандыру шарттары жөніндегі мәліметтер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(ол болған кезде)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(полисі)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 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(сақтандыру брокері, Қазақстан Республикасының бейрезиденті-сақтандыру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брокері филиалы) басшысының тегі, аты, әкесінің аты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филиалының (сақтандыру брокерінің,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брокері филиалының)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 жасаған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 жасаған сақтандыру шарттары жөніндегі мәліметтер" нысанын толтыру бойынша түсіндірме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 жасаған сақтандыру шарттары жөніндегі мәліметтер" (бұдан әрі – Мәліметтер) нысаны мынадай деректерді қамтиды: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сақтандыру нысаны (жинақтаушы немесе жинақтаушы емес)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сақтандыру шартының (полисінің) жасаған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сақтандыру шартының (полисінің)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сақтандыру төлемін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сақтандыру төлемінің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сақтандыру сыйлықақысын төлеуді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сақтандыру сыйлықақысының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сақтандыру шарттары мерзімінен бұрын тоқтатылған жағдайда төленген сатып алу сомасын төлеу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сақтандыру шарттары мерзімінен бұрын тоқтатылған жағдайда төленген сатып алу сомасының мөлшері, теңгемен.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Мәліметтер сақтандыру (қайта сақтандыру) ұйымы, Қазақстан Республикасының бейрезиденті-сақтандыру (қайта сақтандыру) ұйымы филиалы (сақтандыру брокері, Қазақстан Республикасының бейрезиденті-сақтандыру брокері филиалы) басшысының электрондық цифрлық қолтаңбасымен куәландырылады.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