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9364" w14:textId="36d9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органға жүктелген міндеттерді шешу үшін, мемлекеттік кірістер органы тағайындайтын кедендік сараптаманы қоспағанда, сараптамалар жүргізу қағидаларын бекіту туралы" Қазақстан Республикасы Қаржы министрінің бұйрығы</w:t>
      </w:r>
    </w:p>
    <w:p>
      <w:pPr>
        <w:spacing w:after="0"/>
        <w:ind w:left="0"/>
        <w:jc w:val="both"/>
      </w:pPr>
      <w:r>
        <w:rPr>
          <w:rFonts w:ascii="Times New Roman"/>
          <w:b w:val="false"/>
          <w:i w:val="false"/>
          <w:color w:val="000000"/>
          <w:sz w:val="28"/>
        </w:rPr>
        <w:t>Қазақстан Республикасы Қаржы министрінің 2021 жылғы 23 сәуірдегі № 385 бұйрығы. Қазақстан Республикасының Әділет министрлігінде 2021 жылғы 26 сәуірде № 22613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2-бабының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Уәкілетті органға жүктелген міндеттерді шешу үшін, мемлекеттік кірістер органы тағайындайтын кедендік сараптаманы қоспағанда, сараптамалар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23 сәуірдегі </w:t>
            </w:r>
            <w:r>
              <w:br/>
            </w:r>
            <w:r>
              <w:rPr>
                <w:rFonts w:ascii="Times New Roman"/>
                <w:b w:val="false"/>
                <w:i w:val="false"/>
                <w:color w:val="000000"/>
                <w:sz w:val="20"/>
              </w:rPr>
              <w:t>№ 385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Уәкілетті органға жүктелген міндеттерді шешу үшін, мемлекеттік кірістер органы тағайындайтын кедендік сараптаманы қоспағанда, сараптамалар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Уәкілетті органға жүктелген міндеттерді шешу үшін, мемлекеттік кірістер органы тағайындайтын кедендік сараптаманы қоспағанда, сараптамалар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мемлекеттік кірістер органының бөлімшесінің – мамандандырылған мемлекеттік мекеменің сараптама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зерттеу объектілері – құжаттар мен материалдар, сынама және (немесе) үлгі;</w:t>
      </w:r>
    </w:p>
    <w:bookmarkEnd w:id="11"/>
    <w:bookmarkStart w:name="z14" w:id="12"/>
    <w:p>
      <w:pPr>
        <w:spacing w:after="0"/>
        <w:ind w:left="0"/>
        <w:jc w:val="both"/>
      </w:pPr>
      <w:r>
        <w:rPr>
          <w:rFonts w:ascii="Times New Roman"/>
          <w:b w:val="false"/>
          <w:i w:val="false"/>
          <w:color w:val="000000"/>
          <w:sz w:val="28"/>
        </w:rPr>
        <w:t>
      2) құжаттар мен материалдар – сынақ хаттамалары, зерттеу хаттамалары, фото кесте түріндегі иллюстративті материалдар, ксерокөшірмелер, сызбалар, кестелер, сұлбалар, графиктер, аспаптар мен жабдықтардан шығарылған қағаздар;</w:t>
      </w:r>
    </w:p>
    <w:bookmarkEnd w:id="12"/>
    <w:bookmarkStart w:name="z15" w:id="13"/>
    <w:p>
      <w:pPr>
        <w:spacing w:after="0"/>
        <w:ind w:left="0"/>
        <w:jc w:val="both"/>
      </w:pPr>
      <w:r>
        <w:rPr>
          <w:rFonts w:ascii="Times New Roman"/>
          <w:b w:val="false"/>
          <w:i w:val="false"/>
          <w:color w:val="000000"/>
          <w:sz w:val="28"/>
        </w:rPr>
        <w:t>
      3) маман (сарапшы) – сараптама жүргізуге уәкілетті және қажетті арнайы және (немесе) ғылыми білімі бар, мемлекеттік кірістер органының мамандандырылған бөлімшесінің лауазымды тұлғасы;</w:t>
      </w:r>
    </w:p>
    <w:bookmarkEnd w:id="13"/>
    <w:bookmarkStart w:name="z16" w:id="14"/>
    <w:p>
      <w:pPr>
        <w:spacing w:after="0"/>
        <w:ind w:left="0"/>
        <w:jc w:val="both"/>
      </w:pPr>
      <w:r>
        <w:rPr>
          <w:rFonts w:ascii="Times New Roman"/>
          <w:b w:val="false"/>
          <w:i w:val="false"/>
          <w:color w:val="000000"/>
          <w:sz w:val="28"/>
        </w:rPr>
        <w:t>
      4) маман (сарапшы) қорытындысы – жүргізілген зерттеулер және (немесе) сынақ нәтижелері және қойылған сұрақтарға жауап түрінде сараптама қорытындысы бар құжат;</w:t>
      </w:r>
    </w:p>
    <w:bookmarkEnd w:id="14"/>
    <w:bookmarkStart w:name="z17" w:id="15"/>
    <w:p>
      <w:pPr>
        <w:spacing w:after="0"/>
        <w:ind w:left="0"/>
        <w:jc w:val="both"/>
      </w:pPr>
      <w:r>
        <w:rPr>
          <w:rFonts w:ascii="Times New Roman"/>
          <w:b w:val="false"/>
          <w:i w:val="false"/>
          <w:color w:val="000000"/>
          <w:sz w:val="28"/>
        </w:rPr>
        <w:t>
      5) мамандандырылған мемлекеттік мекеме (бұдан әрі – МММ) – сараптама жүргізуге уәкілетті және зерттеу жүргізу үшін арнайы жабдықтармен қамтылған және штатында білікті мамандары (сарапшылары) бар, мемлекеттік кірістер органдарының мамандандырылған бөлімшесі;</w:t>
      </w:r>
    </w:p>
    <w:bookmarkEnd w:id="15"/>
    <w:bookmarkStart w:name="z18" w:id="16"/>
    <w:p>
      <w:pPr>
        <w:spacing w:after="0"/>
        <w:ind w:left="0"/>
        <w:jc w:val="both"/>
      </w:pPr>
      <w:r>
        <w:rPr>
          <w:rFonts w:ascii="Times New Roman"/>
          <w:b w:val="false"/>
          <w:i w:val="false"/>
          <w:color w:val="000000"/>
          <w:sz w:val="28"/>
        </w:rPr>
        <w:t>
      6) мемлекеттік кірістер органының маманмен (сарапшымен) сараптама жүргізу туралы МММ-ге өтініш-хаты (бұдан әрі – өтініш-хат);</w:t>
      </w:r>
    </w:p>
    <w:bookmarkEnd w:id="16"/>
    <w:bookmarkStart w:name="z19" w:id="17"/>
    <w:p>
      <w:pPr>
        <w:spacing w:after="0"/>
        <w:ind w:left="0"/>
        <w:jc w:val="both"/>
      </w:pPr>
      <w:r>
        <w:rPr>
          <w:rFonts w:ascii="Times New Roman"/>
          <w:b w:val="false"/>
          <w:i w:val="false"/>
          <w:color w:val="000000"/>
          <w:sz w:val="28"/>
        </w:rPr>
        <w:t>
      7) мемлекеттік кірістер органдары – Қазақстан Республикасы Қаржы министрлігінің Мемлекеттік кірістер комитеті және оның аумақтық органдары;</w:t>
      </w:r>
    </w:p>
    <w:bookmarkEnd w:id="17"/>
    <w:bookmarkStart w:name="z20" w:id="18"/>
    <w:p>
      <w:pPr>
        <w:spacing w:after="0"/>
        <w:ind w:left="0"/>
        <w:jc w:val="both"/>
      </w:pPr>
      <w:r>
        <w:rPr>
          <w:rFonts w:ascii="Times New Roman"/>
          <w:b w:val="false"/>
          <w:i w:val="false"/>
          <w:color w:val="000000"/>
          <w:sz w:val="28"/>
        </w:rPr>
        <w:t>
      8) сараптама – мемлекеттік кірістер органына жүктелген міндеттерді шешу үшін арнайы және (немесе) ғылыми білімін қолдана отырып, мамандардың (сарапшылардың) жүргізетін зерттеулері мен сынақтары;</w:t>
      </w:r>
    </w:p>
    <w:bookmarkEnd w:id="18"/>
    <w:bookmarkStart w:name="z21" w:id="19"/>
    <w:p>
      <w:pPr>
        <w:spacing w:after="0"/>
        <w:ind w:left="0"/>
        <w:jc w:val="both"/>
      </w:pPr>
      <w:r>
        <w:rPr>
          <w:rFonts w:ascii="Times New Roman"/>
          <w:b w:val="false"/>
          <w:i w:val="false"/>
          <w:color w:val="000000"/>
          <w:sz w:val="28"/>
        </w:rPr>
        <w:t xml:space="preserve">
      9) сынама – іріктеу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жүргізетін, ұсынылған және зерттелетін тауардың барлық көлемінің құрамын мен қасиетін сипаттайтын тауар бөлігі;</w:t>
      </w:r>
    </w:p>
    <w:bookmarkEnd w:id="19"/>
    <w:bookmarkStart w:name="z22" w:id="20"/>
    <w:p>
      <w:pPr>
        <w:spacing w:after="0"/>
        <w:ind w:left="0"/>
        <w:jc w:val="both"/>
      </w:pPr>
      <w:r>
        <w:rPr>
          <w:rFonts w:ascii="Times New Roman"/>
          <w:b w:val="false"/>
          <w:i w:val="false"/>
          <w:color w:val="000000"/>
          <w:sz w:val="28"/>
        </w:rPr>
        <w:t xml:space="preserve">
      10) үлгі – тауардың бүкіл партиясының құрылымына, құрамына және сипатына сәйкес келетін тауар бірлігі не одан әрі зерттеу мақсатында іріктеу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тіркелетін жеке объект (тауар – тауар партиясы болмаған кезде).</w:t>
      </w:r>
    </w:p>
    <w:bookmarkEnd w:id="20"/>
    <w:bookmarkStart w:name="z23" w:id="21"/>
    <w:p>
      <w:pPr>
        <w:spacing w:after="0"/>
        <w:ind w:left="0"/>
        <w:jc w:val="left"/>
      </w:pPr>
      <w:r>
        <w:rPr>
          <w:rFonts w:ascii="Times New Roman"/>
          <w:b/>
          <w:i w:val="false"/>
          <w:color w:val="000000"/>
        </w:rPr>
        <w:t xml:space="preserve"> 2-тарау. Сараптаманы жүргізу тәртібі мен мерзімдері</w:t>
      </w:r>
    </w:p>
    <w:bookmarkEnd w:id="21"/>
    <w:bookmarkStart w:name="z24" w:id="22"/>
    <w:p>
      <w:pPr>
        <w:spacing w:after="0"/>
        <w:ind w:left="0"/>
        <w:jc w:val="both"/>
      </w:pPr>
      <w:r>
        <w:rPr>
          <w:rFonts w:ascii="Times New Roman"/>
          <w:b w:val="false"/>
          <w:i w:val="false"/>
          <w:color w:val="000000"/>
          <w:sz w:val="28"/>
        </w:rPr>
        <w:t>
      3. Сараптама МММ маманының (сарапшысының) алдына қойылған сараптама жүргізу үшін негіздер мен мәселелер көрсетіле отырып, мемлекеттік кірістер органның өтініш-хаты бойынша жүргізіледі.</w:t>
      </w:r>
    </w:p>
    <w:bookmarkEnd w:id="22"/>
    <w:bookmarkStart w:name="z25" w:id="23"/>
    <w:p>
      <w:pPr>
        <w:spacing w:after="0"/>
        <w:ind w:left="0"/>
        <w:jc w:val="both"/>
      </w:pPr>
      <w:r>
        <w:rPr>
          <w:rFonts w:ascii="Times New Roman"/>
          <w:b w:val="false"/>
          <w:i w:val="false"/>
          <w:color w:val="000000"/>
          <w:sz w:val="28"/>
        </w:rPr>
        <w:t>
      4. Сараптама жүргізуді ұйымдастыру МММ басшысына немесе оны алмастыратын адамға жүктеледі.</w:t>
      </w:r>
    </w:p>
    <w:bookmarkEnd w:id="23"/>
    <w:bookmarkStart w:name="z26" w:id="24"/>
    <w:p>
      <w:pPr>
        <w:spacing w:after="0"/>
        <w:ind w:left="0"/>
        <w:jc w:val="both"/>
      </w:pPr>
      <w:r>
        <w:rPr>
          <w:rFonts w:ascii="Times New Roman"/>
          <w:b w:val="false"/>
          <w:i w:val="false"/>
          <w:color w:val="000000"/>
          <w:sz w:val="28"/>
        </w:rPr>
        <w:t>
      5. Салықтық және экспорттық бақылауды жүзеге асыру кезінде тағайындалған кедендік сараптаманы қоспағандағы сараптама.</w:t>
      </w:r>
    </w:p>
    <w:bookmarkEnd w:id="24"/>
    <w:bookmarkStart w:name="z27" w:id="25"/>
    <w:p>
      <w:pPr>
        <w:spacing w:after="0"/>
        <w:ind w:left="0"/>
        <w:jc w:val="both"/>
      </w:pPr>
      <w:r>
        <w:rPr>
          <w:rFonts w:ascii="Times New Roman"/>
          <w:b w:val="false"/>
          <w:i w:val="false"/>
          <w:color w:val="000000"/>
          <w:sz w:val="28"/>
        </w:rPr>
        <w:t>
      6. Сараптама жүргізуге уәкілетті мемлекеттік кірістер органының мамандандырылған бөлімшесі тауартану, материалтану, технологиялық, криминалистік және химиялық сараптамаларды жүргізеді.</w:t>
      </w:r>
    </w:p>
    <w:bookmarkEnd w:id="25"/>
    <w:bookmarkStart w:name="z28" w:id="26"/>
    <w:p>
      <w:pPr>
        <w:spacing w:after="0"/>
        <w:ind w:left="0"/>
        <w:jc w:val="both"/>
      </w:pPr>
      <w:r>
        <w:rPr>
          <w:rFonts w:ascii="Times New Roman"/>
          <w:b w:val="false"/>
          <w:i w:val="false"/>
          <w:color w:val="000000"/>
          <w:sz w:val="28"/>
        </w:rPr>
        <w:t>
      7. Тартылатын мамандардың (сарапшылардың) санына байланысты жеке, комиссиялық немесе кешендік сараптамалар тағайындалады.</w:t>
      </w:r>
    </w:p>
    <w:bookmarkEnd w:id="26"/>
    <w:p>
      <w:pPr>
        <w:spacing w:after="0"/>
        <w:ind w:left="0"/>
        <w:jc w:val="both"/>
      </w:pPr>
      <w:r>
        <w:rPr>
          <w:rFonts w:ascii="Times New Roman"/>
          <w:b w:val="false"/>
          <w:i w:val="false"/>
          <w:color w:val="000000"/>
          <w:sz w:val="28"/>
        </w:rPr>
        <w:t>
      Жеке сараптаманы маман (сарапшы) жеке жүргізеді.</w:t>
      </w:r>
    </w:p>
    <w:p>
      <w:pPr>
        <w:spacing w:after="0"/>
        <w:ind w:left="0"/>
        <w:jc w:val="both"/>
      </w:pPr>
      <w:r>
        <w:rPr>
          <w:rFonts w:ascii="Times New Roman"/>
          <w:b w:val="false"/>
          <w:i w:val="false"/>
          <w:color w:val="000000"/>
          <w:sz w:val="28"/>
        </w:rPr>
        <w:t>
      Комиссиялық сараптаманы бір мамандықтың мамандары (сарапшылар) комиссиясы жүргізеді. Мамандары (сарапшылар) арасында келіспеушілік болған кезде олардың әрқайсысы немесе сарапшылардың бір бөлігі маманның (сарапшының) жеке қорытындысын ұсынады.</w:t>
      </w:r>
    </w:p>
    <w:p>
      <w:pPr>
        <w:spacing w:after="0"/>
        <w:ind w:left="0"/>
        <w:jc w:val="both"/>
      </w:pPr>
      <w:r>
        <w:rPr>
          <w:rFonts w:ascii="Times New Roman"/>
          <w:b w:val="false"/>
          <w:i w:val="false"/>
          <w:color w:val="000000"/>
          <w:sz w:val="28"/>
        </w:rPr>
        <w:t>
      Кешенді сараптаманы мамандардың (сарапшылардың) комиссиясы іс үшін маңызы бар мән-жайларды анықтау үшін мамандардың (сарапшылардың) құзыреті шегінде әртүрлі мамандықтағы білімді пайдалану негізінде зерттеулер қажет болған жағдайларда жүргізеді. Әрбір маман (сарапшы) сараптама жүргізген маман (сарапшы) қорытындысының бөлігіне қол қояды.</w:t>
      </w:r>
    </w:p>
    <w:bookmarkStart w:name="z29" w:id="27"/>
    <w:p>
      <w:pPr>
        <w:spacing w:after="0"/>
        <w:ind w:left="0"/>
        <w:jc w:val="both"/>
      </w:pPr>
      <w:r>
        <w:rPr>
          <w:rFonts w:ascii="Times New Roman"/>
          <w:b w:val="false"/>
          <w:i w:val="false"/>
          <w:color w:val="000000"/>
          <w:sz w:val="28"/>
        </w:rPr>
        <w:t>
      8. Мемлекеттік кірістер органдарының лауазымды адамы тауарлардың сынамаларын және (немесе) үлгілерін іріктеп алу нормаларын көздейтін Қазақстан Республикасы Индустрия және жаңа технологиялар министрлігі Техникалық реттеу және метрология комитетінің 2013 жылғы 25 қазандағы № 504-од бұйрығымен Қазақстан Республикасының ұлттық стандарты ретінде 2014 жылғы 1 шілдеден бастап қолданысқа енгiзiлген Мемлекетаралық стандартқа сәйкес оларды зерттеу мүмкіндігін қамтамасыз ететін ең аз мөлшерде тауарлардың сынамаларын және (немесе) үлгілерін іріктеп алуды жүргізеді.</w:t>
      </w:r>
    </w:p>
    <w:bookmarkEnd w:id="27"/>
    <w:bookmarkStart w:name="z30" w:id="28"/>
    <w:p>
      <w:pPr>
        <w:spacing w:after="0"/>
        <w:ind w:left="0"/>
        <w:jc w:val="both"/>
      </w:pPr>
      <w:r>
        <w:rPr>
          <w:rFonts w:ascii="Times New Roman"/>
          <w:b w:val="false"/>
          <w:i w:val="false"/>
          <w:color w:val="000000"/>
          <w:sz w:val="28"/>
        </w:rPr>
        <w:t>
      9. Сараптама маман (сарапшы) сараптама жүргізу үшін зерттеу объектілерін қабылдаған күннен бастап 20 (жиырма) жұмыс күн бойы жүргізеді.</w:t>
      </w:r>
    </w:p>
    <w:bookmarkEnd w:id="28"/>
    <w:bookmarkStart w:name="z31" w:id="29"/>
    <w:p>
      <w:pPr>
        <w:spacing w:after="0"/>
        <w:ind w:left="0"/>
        <w:jc w:val="both"/>
      </w:pPr>
      <w:r>
        <w:rPr>
          <w:rFonts w:ascii="Times New Roman"/>
          <w:b w:val="false"/>
          <w:i w:val="false"/>
          <w:color w:val="000000"/>
          <w:sz w:val="28"/>
        </w:rPr>
        <w:t>
      10. МММ маман (сарапшы) сараптама жүргізу үшін зерттеу объектілерін түскен күннен бастап 3 (үш) жұмыс күнінен кешіктірмей сараптама жүргізу немесе оны жүргізуден бас тарту туралы шешім қабылдайды.</w:t>
      </w:r>
    </w:p>
    <w:bookmarkEnd w:id="29"/>
    <w:bookmarkStart w:name="z32" w:id="30"/>
    <w:p>
      <w:pPr>
        <w:spacing w:after="0"/>
        <w:ind w:left="0"/>
        <w:jc w:val="both"/>
      </w:pPr>
      <w:r>
        <w:rPr>
          <w:rFonts w:ascii="Times New Roman"/>
          <w:b w:val="false"/>
          <w:i w:val="false"/>
          <w:color w:val="000000"/>
          <w:sz w:val="28"/>
        </w:rPr>
        <w:t>
      11. МММ сараптама жүргізуден бас тартқан жағдайда, сараптама жүргізуден бас тарту туралы шешім қабылданған күннен бастап 1 (бір) жұмыс күні ішінде өтініш-хат жолдаған мемлекеттік кірістер органын себептерін көрсете отырып, сараптама жүргізуден бас тарту туралы хабардар етеді.</w:t>
      </w:r>
    </w:p>
    <w:bookmarkEnd w:id="30"/>
    <w:bookmarkStart w:name="z33" w:id="31"/>
    <w:p>
      <w:pPr>
        <w:spacing w:after="0"/>
        <w:ind w:left="0"/>
        <w:jc w:val="both"/>
      </w:pPr>
      <w:r>
        <w:rPr>
          <w:rFonts w:ascii="Times New Roman"/>
          <w:b w:val="false"/>
          <w:i w:val="false"/>
          <w:color w:val="000000"/>
          <w:sz w:val="28"/>
        </w:rPr>
        <w:t>
      12. Сараптама жүргізу мерзімдері мынадай:</w:t>
      </w:r>
    </w:p>
    <w:bookmarkEnd w:id="31"/>
    <w:bookmarkStart w:name="z34" w:id="32"/>
    <w:p>
      <w:pPr>
        <w:spacing w:after="0"/>
        <w:ind w:left="0"/>
        <w:jc w:val="both"/>
      </w:pPr>
      <w:r>
        <w:rPr>
          <w:rFonts w:ascii="Times New Roman"/>
          <w:b w:val="false"/>
          <w:i w:val="false"/>
          <w:color w:val="000000"/>
          <w:sz w:val="28"/>
        </w:rPr>
        <w:t>
      1) қосымша ақпарат, құжаттар мен материалдар, тауарлардың сынамалары және (немесе) үлгілерін ұсыну туралы сұрау салуды жолдаған.</w:t>
      </w:r>
    </w:p>
    <w:bookmarkEnd w:id="32"/>
    <w:p>
      <w:pPr>
        <w:spacing w:after="0"/>
        <w:ind w:left="0"/>
        <w:jc w:val="both"/>
      </w:pPr>
      <w:r>
        <w:rPr>
          <w:rFonts w:ascii="Times New Roman"/>
          <w:b w:val="false"/>
          <w:i w:val="false"/>
          <w:color w:val="000000"/>
          <w:sz w:val="28"/>
        </w:rPr>
        <w:t>
      Сараптама жүргізу мерзімі қосымша құжаттар мен материалдар, тауарлардың сынамалары және (немесе) үлгілері алынғанға дейін тоқтатыла тұраған.</w:t>
      </w:r>
    </w:p>
    <w:p>
      <w:pPr>
        <w:spacing w:after="0"/>
        <w:ind w:left="0"/>
        <w:jc w:val="both"/>
      </w:pPr>
      <w:r>
        <w:rPr>
          <w:rFonts w:ascii="Times New Roman"/>
          <w:b w:val="false"/>
          <w:i w:val="false"/>
          <w:color w:val="000000"/>
          <w:sz w:val="28"/>
        </w:rPr>
        <w:t>
      Егер сұратылған құжаттар мен материалдар, тауарлардың сынамалары және (немесе) үлгілері маманға (сарапшыға) күнтізбелік 30 (отыз) күн ішінде ұсынбаса, онда сараптама жүргізуден уәжді бас тарту ресімделген;</w:t>
      </w:r>
    </w:p>
    <w:bookmarkStart w:name="z35" w:id="33"/>
    <w:p>
      <w:pPr>
        <w:spacing w:after="0"/>
        <w:ind w:left="0"/>
        <w:jc w:val="both"/>
      </w:pPr>
      <w:r>
        <w:rPr>
          <w:rFonts w:ascii="Times New Roman"/>
          <w:b w:val="false"/>
          <w:i w:val="false"/>
          <w:color w:val="000000"/>
          <w:sz w:val="28"/>
        </w:rPr>
        <w:t>
      2) сараптамаға ұсынылған тауарларға, құжаттар мен материалдарға, сынамаларға және (немесе) үлгілерге зерттеулер немесе сынақтар жүргізу барысында айтарлықтай бүлінуіне немесе жойылуына мемлекеттік кірістер органына сұрау салуды жолданған жағдайларда тоқтатыла тұрады.</w:t>
      </w:r>
    </w:p>
    <w:bookmarkEnd w:id="33"/>
    <w:p>
      <w:pPr>
        <w:spacing w:after="0"/>
        <w:ind w:left="0"/>
        <w:jc w:val="both"/>
      </w:pPr>
      <w:r>
        <w:rPr>
          <w:rFonts w:ascii="Times New Roman"/>
          <w:b w:val="false"/>
          <w:i w:val="false"/>
          <w:color w:val="000000"/>
          <w:sz w:val="28"/>
        </w:rPr>
        <w:t>
      МММ сараптама тоқтатыла тұрған күннен бастап 3 (үш) жұмыс күні ішінде өтініш-хат жолдаған мемлекеттік кірістер органына сараптамаға ұсынылған тауарларды, құжаттар мен материалдарды, сынамаларды және (немесе) үлгілерді зерттеулер немесе сынақтар жүргізу барысында елеулі зақымдануға немесе жоюға рұқсат алу үшін сұрау салуды жолдайды.</w:t>
      </w:r>
    </w:p>
    <w:p>
      <w:pPr>
        <w:spacing w:after="0"/>
        <w:ind w:left="0"/>
        <w:jc w:val="both"/>
      </w:pPr>
      <w:r>
        <w:rPr>
          <w:rFonts w:ascii="Times New Roman"/>
          <w:b w:val="false"/>
          <w:i w:val="false"/>
          <w:color w:val="000000"/>
          <w:sz w:val="28"/>
        </w:rPr>
        <w:t>
      Өтініш-хат жолдаған мемлекеттік кірістер органы сараптамаға ұсынылған тауарларды, құжаттар мен материалдарды, тауарлардың сынамаларын және (немесе) үлгілерін зерттеу немесе сынау барысында елеулі зақымдануға немесе жоюға арналған сұрау салуды алған күннен бастап 3 (үш) жұмыс күні ішінде МММ-ге жауап жолдайды;</w:t>
      </w:r>
    </w:p>
    <w:bookmarkStart w:name="z36" w:id="34"/>
    <w:p>
      <w:pPr>
        <w:spacing w:after="0"/>
        <w:ind w:left="0"/>
        <w:jc w:val="both"/>
      </w:pPr>
      <w:r>
        <w:rPr>
          <w:rFonts w:ascii="Times New Roman"/>
          <w:b w:val="false"/>
          <w:i w:val="false"/>
          <w:color w:val="000000"/>
          <w:sz w:val="28"/>
        </w:rPr>
        <w:t xml:space="preserve">
      13. Сараптама жүргізу мерзімі МММ басшысының немесе оны алмастыратын адамның жазбаша рұқсатымен,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жағдайларда, сараптамаға келіп түскен құжаттар мен материалдар, тауарлардың сынамалары және (немесе) үлгілері тіркелген күннен бастап 3 (үш) жұмыс күні ішінде тоқтатыла тұрады.</w:t>
      </w:r>
    </w:p>
    <w:bookmarkEnd w:id="34"/>
    <w:bookmarkStart w:name="z37" w:id="35"/>
    <w:p>
      <w:pPr>
        <w:spacing w:after="0"/>
        <w:ind w:left="0"/>
        <w:jc w:val="both"/>
      </w:pPr>
      <w:r>
        <w:rPr>
          <w:rFonts w:ascii="Times New Roman"/>
          <w:b w:val="false"/>
          <w:i w:val="false"/>
          <w:color w:val="000000"/>
          <w:sz w:val="28"/>
        </w:rPr>
        <w:t>
      14. МММ 1 (бір) жұмыс күні ішінде өтініш-хат жолдаған мемлекеттік кірістер органына себептерін көрсете отырып, сараптама жүргізу мерзімдерін тоқтата тұру туралы хабардар етеді.</w:t>
      </w:r>
    </w:p>
    <w:bookmarkEnd w:id="35"/>
    <w:bookmarkStart w:name="z38" w:id="36"/>
    <w:p>
      <w:pPr>
        <w:spacing w:after="0"/>
        <w:ind w:left="0"/>
        <w:jc w:val="both"/>
      </w:pPr>
      <w:r>
        <w:rPr>
          <w:rFonts w:ascii="Times New Roman"/>
          <w:b w:val="false"/>
          <w:i w:val="false"/>
          <w:color w:val="000000"/>
          <w:sz w:val="28"/>
        </w:rPr>
        <w:t>
      15. Уақыт жағынан ұзақ болып табылатын зерттеудің салыстырмалы (салыстырып тексеру) әдістерін және әртүрлі ғылыми-техникалық құралдарды қолдануды талап ететін 2 (екі) және одан көп сараптама объектілеріне зерттеу жүргізу кезінде, сараптама мерзімі МММ басшысының немесе оны алмастыратын тұлғаның жазбаша рұқсатымен 10 (он) жұмыс күнінен аспайтын мерзімге, мұндай ұзарту себептерінің көрсетілуімен ұзартылады.</w:t>
      </w:r>
    </w:p>
    <w:bookmarkEnd w:id="36"/>
    <w:bookmarkStart w:name="z39" w:id="37"/>
    <w:p>
      <w:pPr>
        <w:spacing w:after="0"/>
        <w:ind w:left="0"/>
        <w:jc w:val="both"/>
      </w:pPr>
      <w:r>
        <w:rPr>
          <w:rFonts w:ascii="Times New Roman"/>
          <w:b w:val="false"/>
          <w:i w:val="false"/>
          <w:color w:val="000000"/>
          <w:sz w:val="28"/>
        </w:rPr>
        <w:t xml:space="preserve">
      16. Маман (сарапшы) сараптама нәтижелері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маман (сарапшы) қорытындысын 2 (екі) данада жасайды.</w:t>
      </w:r>
    </w:p>
    <w:bookmarkEnd w:id="37"/>
    <w:bookmarkStart w:name="z40" w:id="38"/>
    <w:p>
      <w:pPr>
        <w:spacing w:after="0"/>
        <w:ind w:left="0"/>
        <w:jc w:val="both"/>
      </w:pPr>
      <w:r>
        <w:rPr>
          <w:rFonts w:ascii="Times New Roman"/>
          <w:b w:val="false"/>
          <w:i w:val="false"/>
          <w:color w:val="000000"/>
          <w:sz w:val="28"/>
        </w:rPr>
        <w:t>
      17. Егер маман (сарапшы) қорытындысында зерттеу және (немесе) сынақ барысын иллюстрациялайтын құжаттармен және материалдармен сүйемелденсе және алынған нәтижелері туралы мәліметтерді қамтитын болса, онда мұндай құжаттар мен материалдар маман (сарапшы) қорытындысына қоса беріледі және оның құрамдас бөлігі болып қызмет етеді.</w:t>
      </w:r>
    </w:p>
    <w:bookmarkEnd w:id="38"/>
    <w:p>
      <w:pPr>
        <w:spacing w:after="0"/>
        <w:ind w:left="0"/>
        <w:jc w:val="both"/>
      </w:pPr>
      <w:r>
        <w:rPr>
          <w:rFonts w:ascii="Times New Roman"/>
          <w:b w:val="false"/>
          <w:i w:val="false"/>
          <w:color w:val="000000"/>
          <w:sz w:val="28"/>
        </w:rPr>
        <w:t>
      Құжаттар мен материалдарға маман (сарапшы) қол қояды және МММ мөртаңбасымен куәландырылады.</w:t>
      </w:r>
    </w:p>
    <w:bookmarkStart w:name="z41" w:id="39"/>
    <w:p>
      <w:pPr>
        <w:spacing w:after="0"/>
        <w:ind w:left="0"/>
        <w:jc w:val="both"/>
      </w:pPr>
      <w:r>
        <w:rPr>
          <w:rFonts w:ascii="Times New Roman"/>
          <w:b w:val="false"/>
          <w:i w:val="false"/>
          <w:color w:val="000000"/>
          <w:sz w:val="28"/>
        </w:rPr>
        <w:t>
      18. Маманның (сарапшының) шешуіне қойылған бір және (немесе) (бірнеше) сұрақтарға жауап беру мүмкін болмаған жағдайда, МММ маманы (сарапшы) сараптама жүргізу туралы өтініш-хатты алған сәттен бастап 3 (үш) жұмыс күні ішінде мемлекеттік кірістер органына дәлелді негіздеме ұсынады.</w:t>
      </w:r>
    </w:p>
    <w:bookmarkEnd w:id="39"/>
    <w:bookmarkStart w:name="z42" w:id="40"/>
    <w:p>
      <w:pPr>
        <w:spacing w:after="0"/>
        <w:ind w:left="0"/>
        <w:jc w:val="both"/>
      </w:pPr>
      <w:r>
        <w:rPr>
          <w:rFonts w:ascii="Times New Roman"/>
          <w:b w:val="false"/>
          <w:i w:val="false"/>
          <w:color w:val="000000"/>
          <w:sz w:val="28"/>
        </w:rPr>
        <w:t>
      19. Сараптама жүргізуден мынадай негіздер бойынша:</w:t>
      </w:r>
    </w:p>
    <w:bookmarkEnd w:id="40"/>
    <w:bookmarkStart w:name="z43" w:id="41"/>
    <w:p>
      <w:pPr>
        <w:spacing w:after="0"/>
        <w:ind w:left="0"/>
        <w:jc w:val="both"/>
      </w:pPr>
      <w:r>
        <w:rPr>
          <w:rFonts w:ascii="Times New Roman"/>
          <w:b w:val="false"/>
          <w:i w:val="false"/>
          <w:color w:val="000000"/>
          <w:sz w:val="28"/>
        </w:rPr>
        <w:t>
      1) зерттеу объектілерінде зақымдану, бүліну не ішінара жоғалу, сондай-ақ жеткізу (тасымалдау) кезінде жүргізулген сынама және (немесе) үлгі орамасының бұзылуы болғанда;</w:t>
      </w:r>
    </w:p>
    <w:bookmarkEnd w:id="41"/>
    <w:bookmarkStart w:name="z44" w:id="42"/>
    <w:p>
      <w:pPr>
        <w:spacing w:after="0"/>
        <w:ind w:left="0"/>
        <w:jc w:val="both"/>
      </w:pPr>
      <w:r>
        <w:rPr>
          <w:rFonts w:ascii="Times New Roman"/>
          <w:b w:val="false"/>
          <w:i w:val="false"/>
          <w:color w:val="000000"/>
          <w:sz w:val="28"/>
        </w:rPr>
        <w:t>
      2) сараптама жүргізу үшін МММ-да материалдық-техникалық базаның, арнайы жағдайдың немесе біліктілікті талап етілетін маман (сарапшы) болмағанда;</w:t>
      </w:r>
    </w:p>
    <w:bookmarkEnd w:id="42"/>
    <w:bookmarkStart w:name="z45" w:id="43"/>
    <w:p>
      <w:pPr>
        <w:spacing w:after="0"/>
        <w:ind w:left="0"/>
        <w:jc w:val="both"/>
      </w:pPr>
      <w:r>
        <w:rPr>
          <w:rFonts w:ascii="Times New Roman"/>
          <w:b w:val="false"/>
          <w:i w:val="false"/>
          <w:color w:val="000000"/>
          <w:sz w:val="28"/>
        </w:rPr>
        <w:t>
      3) сараптама жүргізу үшін тауарлардың сынамалары және (немесе) үлгілері болмағанда немесе жеткіліксіз болғанда;</w:t>
      </w:r>
    </w:p>
    <w:bookmarkEnd w:id="43"/>
    <w:bookmarkStart w:name="z46" w:id="44"/>
    <w:p>
      <w:pPr>
        <w:spacing w:after="0"/>
        <w:ind w:left="0"/>
        <w:jc w:val="both"/>
      </w:pPr>
      <w:r>
        <w:rPr>
          <w:rFonts w:ascii="Times New Roman"/>
          <w:b w:val="false"/>
          <w:i w:val="false"/>
          <w:color w:val="000000"/>
          <w:sz w:val="28"/>
        </w:rPr>
        <w:t>
      4) өтініш-хат жолдаған мемлекеттік кірістер органының зерттеу объектілерін бұзатын зерттеу әдістерін пайдалана отырып, сараптама жүргізу барысында зерттеу объектілерін ішінара немесе толық жоюға, бұзуға тыйым салуы болғанда бас тартылады.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органға жүктелген</w:t>
            </w:r>
            <w:r>
              <w:br/>
            </w:r>
            <w:r>
              <w:rPr>
                <w:rFonts w:ascii="Times New Roman"/>
                <w:b w:val="false"/>
                <w:i w:val="false"/>
                <w:color w:val="000000"/>
                <w:sz w:val="20"/>
              </w:rPr>
              <w:t xml:space="preserve">міндеттерді шешу үшін </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тағайындайтын кедендік </w:t>
            </w:r>
            <w:r>
              <w:br/>
            </w:r>
            <w:r>
              <w:rPr>
                <w:rFonts w:ascii="Times New Roman"/>
                <w:b w:val="false"/>
                <w:i w:val="false"/>
                <w:color w:val="000000"/>
                <w:sz w:val="20"/>
              </w:rPr>
              <w:t>сараптаманы қоспағанда,</w:t>
            </w:r>
            <w:r>
              <w:br/>
            </w:r>
            <w:r>
              <w:rPr>
                <w:rFonts w:ascii="Times New Roman"/>
                <w:b w:val="false"/>
                <w:i w:val="false"/>
                <w:color w:val="000000"/>
                <w:sz w:val="20"/>
              </w:rPr>
              <w:t xml:space="preserve">сараптамалар жүргізу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(мамандандырылған мемлекеттік мекеменің атауы)</w:t>
      </w:r>
    </w:p>
    <w:p>
      <w:pPr>
        <w:spacing w:after="0"/>
        <w:ind w:left="0"/>
        <w:jc w:val="both"/>
      </w:pPr>
      <w:r>
        <w:rPr>
          <w:rFonts w:ascii="Times New Roman"/>
          <w:b w:val="false"/>
          <w:i w:val="false"/>
          <w:color w:val="000000"/>
          <w:sz w:val="28"/>
        </w:rPr>
        <w:t xml:space="preserve">
      МАМАННЫҢ (САРАПШЫНЫҢ) ҚОРЫТЫНДЫСЫ № ________________________ </w:t>
      </w:r>
    </w:p>
    <w:p>
      <w:pPr>
        <w:spacing w:after="0"/>
        <w:ind w:left="0"/>
        <w:jc w:val="both"/>
      </w:pPr>
      <w:r>
        <w:rPr>
          <w:rFonts w:ascii="Times New Roman"/>
          <w:b w:val="false"/>
          <w:i w:val="false"/>
          <w:color w:val="000000"/>
          <w:sz w:val="28"/>
        </w:rPr>
        <w:t xml:space="preserve">
      20____ жылғы "_____"_________ 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Сараптаманы жүргізу үшін негіздеме: 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(сараптама жүргізген маманның (сарапшының)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(атқаратын лауазымы, білімі, мамандығы, маманның </w:t>
      </w:r>
    </w:p>
    <w:p>
      <w:pPr>
        <w:spacing w:after="0"/>
        <w:ind w:left="0"/>
        <w:jc w:val="both"/>
      </w:pPr>
      <w:r>
        <w:rPr>
          <w:rFonts w:ascii="Times New Roman"/>
          <w:b w:val="false"/>
          <w:i w:val="false"/>
          <w:color w:val="000000"/>
          <w:sz w:val="28"/>
        </w:rPr>
        <w:t xml:space="preserve">
      (сарапшының) жұмыс өтілі, ғылыми дәрежесі) </w:t>
      </w:r>
    </w:p>
    <w:p>
      <w:pPr>
        <w:spacing w:after="0"/>
        <w:ind w:left="0"/>
        <w:jc w:val="both"/>
      </w:pPr>
      <w:r>
        <w:rPr>
          <w:rFonts w:ascii="Times New Roman"/>
          <w:b w:val="false"/>
          <w:i w:val="false"/>
          <w:color w:val="000000"/>
          <w:sz w:val="28"/>
        </w:rPr>
        <w:t xml:space="preserve">
      20 __ жылғы "____" ________ сағат __________ минут бастап </w:t>
      </w:r>
    </w:p>
    <w:p>
      <w:pPr>
        <w:spacing w:after="0"/>
        <w:ind w:left="0"/>
        <w:jc w:val="both"/>
      </w:pPr>
      <w:r>
        <w:rPr>
          <w:rFonts w:ascii="Times New Roman"/>
          <w:b w:val="false"/>
          <w:i w:val="false"/>
          <w:color w:val="000000"/>
          <w:sz w:val="28"/>
        </w:rPr>
        <w:t xml:space="preserve">
      20 __ жылғы "____" ________ сағат _________ минутқа дейінгі кезеңде сараптама жүргізді. </w:t>
      </w:r>
    </w:p>
    <w:p>
      <w:pPr>
        <w:spacing w:after="0"/>
        <w:ind w:left="0"/>
        <w:jc w:val="both"/>
      </w:pPr>
      <w:r>
        <w:rPr>
          <w:rFonts w:ascii="Times New Roman"/>
          <w:b w:val="false"/>
          <w:i w:val="false"/>
          <w:color w:val="000000"/>
          <w:sz w:val="28"/>
        </w:rPr>
        <w:t xml:space="preserve">
      Сараптамаға ұсынылды: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(құжаттар, зерттеу объектілері, олардың жағдайы, орамасы, мөртаңбамен бекітілуі) </w:t>
      </w:r>
    </w:p>
    <w:p>
      <w:pPr>
        <w:spacing w:after="0"/>
        <w:ind w:left="0"/>
        <w:jc w:val="both"/>
      </w:pPr>
      <w:r>
        <w:rPr>
          <w:rFonts w:ascii="Times New Roman"/>
          <w:b w:val="false"/>
          <w:i w:val="false"/>
          <w:color w:val="000000"/>
          <w:sz w:val="28"/>
        </w:rPr>
        <w:t xml:space="preserve">
      2. 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 </w:t>
      </w:r>
    </w:p>
    <w:p>
      <w:pPr>
        <w:spacing w:after="0"/>
        <w:ind w:left="0"/>
        <w:jc w:val="both"/>
      </w:pPr>
      <w:r>
        <w:rPr>
          <w:rFonts w:ascii="Times New Roman"/>
          <w:b w:val="false"/>
          <w:i w:val="false"/>
          <w:color w:val="000000"/>
          <w:sz w:val="28"/>
        </w:rPr>
        <w:t xml:space="preserve">
      Маманның (сарапшының) шешуіне қойылған мәселелер: </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 </w:t>
      </w:r>
    </w:p>
    <w:p>
      <w:pPr>
        <w:spacing w:after="0"/>
        <w:ind w:left="0"/>
        <w:jc w:val="both"/>
      </w:pPr>
      <w:r>
        <w:rPr>
          <w:rFonts w:ascii="Times New Roman"/>
          <w:b w:val="false"/>
          <w:i w:val="false"/>
          <w:color w:val="000000"/>
          <w:sz w:val="28"/>
        </w:rPr>
        <w:t xml:space="preserve">
      ЗЕРТТЕУ БӨЛІМІ: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(қолданылған әдістерді, аспаптарды және жабдықтарды </w:t>
      </w:r>
    </w:p>
    <w:p>
      <w:pPr>
        <w:spacing w:after="0"/>
        <w:ind w:left="0"/>
        <w:jc w:val="both"/>
      </w:pPr>
      <w:r>
        <w:rPr>
          <w:rFonts w:ascii="Times New Roman"/>
          <w:b w:val="false"/>
          <w:i w:val="false"/>
          <w:color w:val="000000"/>
          <w:sz w:val="28"/>
        </w:rPr>
        <w:t xml:space="preserve">
      көрсетумен зерттеудің мазмұны мен нәтижелері)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(жүргізілген зерттеулердің нәтижелерін бағалау)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(маманның (сарапшының) алдына қойылған мәселелер </w:t>
      </w:r>
    </w:p>
    <w:p>
      <w:pPr>
        <w:spacing w:after="0"/>
        <w:ind w:left="0"/>
        <w:jc w:val="both"/>
      </w:pPr>
      <w:r>
        <w:rPr>
          <w:rFonts w:ascii="Times New Roman"/>
          <w:b w:val="false"/>
          <w:i w:val="false"/>
          <w:color w:val="000000"/>
          <w:sz w:val="28"/>
        </w:rPr>
        <w:t xml:space="preserve">
      бойынша қорытындылардың негіздемесі және тұжырымдамасы) </w:t>
      </w:r>
    </w:p>
    <w:p>
      <w:pPr>
        <w:spacing w:after="0"/>
        <w:ind w:left="0"/>
        <w:jc w:val="both"/>
      </w:pPr>
      <w:r>
        <w:rPr>
          <w:rFonts w:ascii="Times New Roman"/>
          <w:b w:val="false"/>
          <w:i w:val="false"/>
          <w:color w:val="000000"/>
          <w:sz w:val="28"/>
        </w:rPr>
        <w:t xml:space="preserve">
      Маман (сарапшы) _______________________             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