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4f1cf" w14:textId="2b4f1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өсiмдiктерiн сұрыптық сынақтан өткізу қағидаларын бекіту туралы" Қазақстан Республикасы Ауыл шаруашылығы министрінің 2015 жылғы 2 шілдедегі № 4-2/602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2021 жылғы 19 сәуірдегі № 129 бұйрығы. Қазақстан Республикасының Әділет министрлігінде 2021 жылғы 21 сәуірде № 22582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"Ауыл шаруашылығы өсімдіктерін сұрыптық сынақтан өткізу қағидаларын бекіту туралы" Қазақстан Республикасы Ауыл шаруашылығы министрінің 2015 жылғы 2 шілдедегі № 4-2/602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11879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"Тұқым шаруашылығы туралы" Қазақстан Республикасы Заңының 6-бабы 1-тармағының </w:t>
      </w:r>
      <w:r>
        <w:rPr>
          <w:rFonts w:ascii="Times New Roman"/>
          <w:b w:val="false"/>
          <w:i w:val="false"/>
          <w:color w:val="000000"/>
          <w:sz w:val="28"/>
        </w:rPr>
        <w:t>8-4)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Ауыл шаруашылығы өсімдіктерін сұрыптық сынақтан өткізу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2021 жылғы 19 сәуірдегі</w:t>
            </w:r>
            <w:r>
              <w:br/>
            </w:r>
            <w:r>
              <w:rPr>
                <w:rFonts w:ascii="Times New Roman"/>
                <w:b w:val="false"/>
                <w:i w:val="false"/>
                <w:color w:val="000000"/>
                <w:sz w:val="20"/>
              </w:rPr>
              <w:t>№ 129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 шілдедегі</w:t>
            </w:r>
            <w:r>
              <w:br/>
            </w:r>
            <w:r>
              <w:rPr>
                <w:rFonts w:ascii="Times New Roman"/>
                <w:b w:val="false"/>
                <w:i w:val="false"/>
                <w:color w:val="000000"/>
                <w:sz w:val="20"/>
              </w:rPr>
              <w:t>№ 4-2/602 бұйрығымен</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Ауыл шаруашылығы өсімдіктерін сұрыптық сынақтан өткізу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Ауыл шаруашылығы өсімдіктерін сұрыптық сынақтан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"Тұқым шаруашылығы туралы" Қазақстан Республикасы Заңының (бұдан әрі – Тұқым шаруашылығы туралы заң) 6-бабы 1-тармағының </w:t>
      </w:r>
      <w:r>
        <w:rPr>
          <w:rFonts w:ascii="Times New Roman"/>
          <w:b w:val="false"/>
          <w:i w:val="false"/>
          <w:color w:val="000000"/>
          <w:sz w:val="28"/>
        </w:rPr>
        <w:t>8-4)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"Селекциялық жетістіктерді қорғау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Селекциялық жетістіктерді қорғау туралы заң) сәйкес әзірленді және ауыл шаруашылығы өсімдіктерін сұрыптық сынақтан өткізу тәртібін, сондай-ақ "Ауыл шаруашылығы өсімдіктерінің шаруашылыққа пайдалылығын мемлекеттік сынау" мемлекеттік қызметін (бұдан әрі – мемлекеттік көрсетілетін қызмет) көрсету тәртібін айқындайды.</w:t>
      </w:r>
    </w:p>
    <w:bookmarkEnd w:id="11"/>
    <w:bookmarkStart w:name="z16"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7" w:id="13"/>
    <w:p>
      <w:pPr>
        <w:spacing w:after="0"/>
        <w:ind w:left="0"/>
        <w:jc w:val="both"/>
      </w:pPr>
      <w:r>
        <w:rPr>
          <w:rFonts w:ascii="Times New Roman"/>
          <w:b w:val="false"/>
          <w:i w:val="false"/>
          <w:color w:val="000000"/>
          <w:sz w:val="28"/>
        </w:rPr>
        <w:t>
      1) Ауыл шаруашылығы дақылдарын сорттық сынау жөніндегі мемлекеттік комиссия (бұдан әрі – Мемлекеттік комиссия) – өсімдіктер сұрыптарының патент қабілеттілігі мен шаруашылыққа пайдалылығына сараптама жасауды және сынақты жүзеге асыратын уәкілетті органның қарамағындағы ұйым;</w:t>
      </w:r>
    </w:p>
    <w:bookmarkEnd w:id="13"/>
    <w:bookmarkStart w:name="z18" w:id="14"/>
    <w:p>
      <w:pPr>
        <w:spacing w:after="0"/>
        <w:ind w:left="0"/>
        <w:jc w:val="both"/>
      </w:pPr>
      <w:r>
        <w:rPr>
          <w:rFonts w:ascii="Times New Roman"/>
          <w:b w:val="false"/>
          <w:i w:val="false"/>
          <w:color w:val="000000"/>
          <w:sz w:val="28"/>
        </w:rPr>
        <w:t>
      2) ауыл шаруашылығы өсімдіктері – дәнді, дәнді бұршақтық, жармалық, азықтық, майлы, эфирлі-майлы, техникалық, көкөністік, дәрі-дәрмектік, гүлдік, жемістік, жидектік дақылдар, картоп, жүзім;</w:t>
      </w:r>
    </w:p>
    <w:bookmarkEnd w:id="14"/>
    <w:bookmarkStart w:name="z19" w:id="15"/>
    <w:p>
      <w:pPr>
        <w:spacing w:after="0"/>
        <w:ind w:left="0"/>
        <w:jc w:val="both"/>
      </w:pPr>
      <w:r>
        <w:rPr>
          <w:rFonts w:ascii="Times New Roman"/>
          <w:b w:val="false"/>
          <w:i w:val="false"/>
          <w:color w:val="000000"/>
          <w:sz w:val="28"/>
        </w:rPr>
        <w:t>
      3) өтінім беруші – селекциялық жетістікке патент беруге өтінім және (немесе) селекциялық жетістікті шаруашылыққа пайдалылығына сынауға өтінім берген жеке немесе заңды тұлға;</w:t>
      </w:r>
    </w:p>
    <w:bookmarkEnd w:id="15"/>
    <w:bookmarkStart w:name="z20" w:id="16"/>
    <w:p>
      <w:pPr>
        <w:spacing w:after="0"/>
        <w:ind w:left="0"/>
        <w:jc w:val="both"/>
      </w:pPr>
      <w:r>
        <w:rPr>
          <w:rFonts w:ascii="Times New Roman"/>
          <w:b w:val="false"/>
          <w:i w:val="false"/>
          <w:color w:val="000000"/>
          <w:sz w:val="28"/>
        </w:rPr>
        <w:t>
      4) патент қабілеттілігі – сұрыптың жаңалық, ерекшелік, біртектілік және тұрақтылық өлшемшарттарына сәйкестігі;</w:t>
      </w:r>
    </w:p>
    <w:bookmarkEnd w:id="16"/>
    <w:bookmarkStart w:name="z21" w:id="17"/>
    <w:p>
      <w:pPr>
        <w:spacing w:after="0"/>
        <w:ind w:left="0"/>
        <w:jc w:val="both"/>
      </w:pPr>
      <w:r>
        <w:rPr>
          <w:rFonts w:ascii="Times New Roman"/>
          <w:b w:val="false"/>
          <w:i w:val="false"/>
          <w:color w:val="000000"/>
          <w:sz w:val="28"/>
        </w:rPr>
        <w:t xml:space="preserve">
      5) сараптама ұйымы – Селекциялық жетістіктерді қорғау туралы заңның 3-2-бабының </w:t>
      </w:r>
      <w:r>
        <w:rPr>
          <w:rFonts w:ascii="Times New Roman"/>
          <w:b w:val="false"/>
          <w:i w:val="false"/>
          <w:color w:val="000000"/>
          <w:sz w:val="28"/>
        </w:rPr>
        <w:t>1-тармағына</w:t>
      </w:r>
      <w:r>
        <w:rPr>
          <w:rFonts w:ascii="Times New Roman"/>
          <w:b w:val="false"/>
          <w:i w:val="false"/>
          <w:color w:val="000000"/>
          <w:sz w:val="28"/>
        </w:rPr>
        <w:t xml:space="preserve"> сәйкес қызметті жүзеге асыратын селекциялық жетістіктерді қорғау саласындағы уәкілетті мемлекеттік органға ведомстволық бағынысты ұйым;</w:t>
      </w:r>
    </w:p>
    <w:bookmarkEnd w:id="17"/>
    <w:bookmarkStart w:name="z22" w:id="18"/>
    <w:p>
      <w:pPr>
        <w:spacing w:after="0"/>
        <w:ind w:left="0"/>
        <w:jc w:val="both"/>
      </w:pPr>
      <w:r>
        <w:rPr>
          <w:rFonts w:ascii="Times New Roman"/>
          <w:b w:val="false"/>
          <w:i w:val="false"/>
          <w:color w:val="000000"/>
          <w:sz w:val="28"/>
        </w:rPr>
        <w:t>
      6) сұрып – аталған генотипті немесе генотиптер комбинациясын сипаттайтын белгілердің айқындылық дәрежесі бойынша айқындалатын, сол бір ботаникалық таксондағы ауыл шаруашылығы өсімдіктерінің басқа топтарынан бір немесе бірнеше белгісімен не белгілердің айқындылық дәрежесімен ерекшеленетін және тұрақты болып табылатын ең төменгі ботаникалық таксондар шеңберіндегі ауыл шаруашылығы өсімдіктерінің тобы. Клон, желі, бірінші ұрпақ буданы, популяция сұрыптың қорғалатын санаттары болып табылады;</w:t>
      </w:r>
    </w:p>
    <w:bookmarkEnd w:id="18"/>
    <w:bookmarkStart w:name="z23" w:id="19"/>
    <w:p>
      <w:pPr>
        <w:spacing w:after="0"/>
        <w:ind w:left="0"/>
        <w:jc w:val="both"/>
      </w:pPr>
      <w:r>
        <w:rPr>
          <w:rFonts w:ascii="Times New Roman"/>
          <w:b w:val="false"/>
          <w:i w:val="false"/>
          <w:color w:val="000000"/>
          <w:sz w:val="28"/>
        </w:rPr>
        <w:t>
      7) сұрыптық сынақ – селекциялық жетістіктің патент қабілеттілігі мен шаруашылыққа пайдалылығын Қазақстан Республикасының заңнамасында белгіленген тәртіппен жүргізілетін сараптама және сынақ;</w:t>
      </w:r>
    </w:p>
    <w:bookmarkEnd w:id="19"/>
    <w:bookmarkStart w:name="z24" w:id="20"/>
    <w:p>
      <w:pPr>
        <w:spacing w:after="0"/>
        <w:ind w:left="0"/>
        <w:jc w:val="both"/>
      </w:pPr>
      <w:r>
        <w:rPr>
          <w:rFonts w:ascii="Times New Roman"/>
          <w:b w:val="false"/>
          <w:i w:val="false"/>
          <w:color w:val="000000"/>
          <w:sz w:val="28"/>
        </w:rPr>
        <w:t>
      8) тұқым шаруашылығы саласындағы уәкілетті мемлекеттік орган (бұдан әрі – уәкілетті орган) – тұқым шаруашылығы саласындағы басшылықты және салааралық үйлестіруді жүзеге асыратын орталық атқарушы орган;</w:t>
      </w:r>
    </w:p>
    <w:bookmarkEnd w:id="20"/>
    <w:bookmarkStart w:name="z25" w:id="21"/>
    <w:p>
      <w:pPr>
        <w:spacing w:after="0"/>
        <w:ind w:left="0"/>
        <w:jc w:val="both"/>
      </w:pPr>
      <w:r>
        <w:rPr>
          <w:rFonts w:ascii="Times New Roman"/>
          <w:b w:val="false"/>
          <w:i w:val="false"/>
          <w:color w:val="000000"/>
          <w:sz w:val="28"/>
        </w:rPr>
        <w:t xml:space="preserve">
      9) "электрондық үкіметтің" ақпараттық-коммуникациялық инфрақұрылымының операторы (бұдан әрі – оператор) – "Ақпараттандыру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2) тармақшасына сәйкес Қазақстан Республикасының Үкіметі айқындайтын, бекітіліп берілген "электрондық үкіметтің" ақпараттық-коммуникациялық инфрақұрылымының жұмыс істеуін қамтамасыз ету жүктелген заңды тұлға;</w:t>
      </w:r>
    </w:p>
    <w:bookmarkEnd w:id="21"/>
    <w:bookmarkStart w:name="z26" w:id="22"/>
    <w:p>
      <w:pPr>
        <w:spacing w:after="0"/>
        <w:ind w:left="0"/>
        <w:jc w:val="both"/>
      </w:pPr>
      <w:r>
        <w:rPr>
          <w:rFonts w:ascii="Times New Roman"/>
          <w:b w:val="false"/>
          <w:i w:val="false"/>
          <w:color w:val="000000"/>
          <w:sz w:val="28"/>
        </w:rPr>
        <w:t>
      10) электрондық цифрлық қолтаңба (бұдан әрі – ЭЦҚ) – электрондық цифрлық қолтаңба құралдарымен құрылған және электрондық құжаттың дұрыстығын, оның тиесілілігін және мазмұнының өзгермейтіндігін растайтын электрондық цифрлық таңбалар жиынтығы.</w:t>
      </w:r>
    </w:p>
    <w:bookmarkEnd w:id="22"/>
    <w:bookmarkStart w:name="z27" w:id="23"/>
    <w:p>
      <w:pPr>
        <w:spacing w:after="0"/>
        <w:ind w:left="0"/>
        <w:jc w:val="both"/>
      </w:pPr>
      <w:r>
        <w:rPr>
          <w:rFonts w:ascii="Times New Roman"/>
          <w:b w:val="false"/>
          <w:i w:val="false"/>
          <w:color w:val="000000"/>
          <w:sz w:val="28"/>
        </w:rPr>
        <w:t xml:space="preserve">
      3. Сұрыптық сынақтан өткізуге арналған тұқымдық және отырғызу материалының үлгісі өткен жылғы не ағымдағы жылғы өнімнен іріктеледі және Қазақстан Республикасы Ауыл шаруашылығы министрінің 2004 жылғы 23 тамыздағы № 453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3080 болып тіркелген) бекітілген тұқымға арналған құжаттаманың нысандары бойынша ауыл шаруашылығы өсімдіктерінің тұқымдарына арналған аттестат немесе куәлікпен, сондай-ақ Қазақстан Республикасы Ауыл шаруашылығы министрінің 2015 жылғы 29 маусымдағы № 15-08/590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12032 болып тіркелген) бекітілген Қазақстан Республикасының аумағын карантиндік объектілерден және бөтен текті түрлерден қорғау жөніндегі қағидаларға (бұдан әрі – Қорғау жөніндегі қағидалар) 14-қосымшаға сәйкес нысан бойынша карантиндік сертификатпен бірге жүреді.</w:t>
      </w:r>
    </w:p>
    <w:bookmarkEnd w:id="23"/>
    <w:bookmarkStart w:name="z28" w:id="24"/>
    <w:p>
      <w:pPr>
        <w:spacing w:after="0"/>
        <w:ind w:left="0"/>
        <w:jc w:val="both"/>
      </w:pPr>
      <w:r>
        <w:rPr>
          <w:rFonts w:ascii="Times New Roman"/>
          <w:b w:val="false"/>
          <w:i w:val="false"/>
          <w:color w:val="000000"/>
          <w:sz w:val="28"/>
        </w:rPr>
        <w:t>
      4. Сұрыптық сынақтан өткізу үшін Қазақстан Республикасына әкелінетін тұқымдық және отырғызу материалының үлгісі Қорғау жөніндегі қағидаларға 6-қосымшаға сәйкес нысан бойынша фитосанитариялық сертификатпен және сұрыптық және егістік сапаларын растайтын құжаттармен бірге жүреді.</w:t>
      </w:r>
    </w:p>
    <w:bookmarkEnd w:id="24"/>
    <w:bookmarkStart w:name="z29" w:id="25"/>
    <w:p>
      <w:pPr>
        <w:spacing w:after="0"/>
        <w:ind w:left="0"/>
        <w:jc w:val="both"/>
      </w:pPr>
      <w:r>
        <w:rPr>
          <w:rFonts w:ascii="Times New Roman"/>
          <w:b w:val="false"/>
          <w:i w:val="false"/>
          <w:color w:val="000000"/>
          <w:sz w:val="28"/>
        </w:rPr>
        <w:t>
      5. Сұрыптық сынаққа Мемлекеттік комиссия мен өтінім беруші арасында жасалған шартта көзделген жағдайларды қоспағанда, бөтен қоспалардан, басқа өсімдіктердің тұқымдарынан таза, сондай-ақ қабықтанбаған және дәріленбеген тұқымдық және отырғызу материалының үлгілері келіп түседі.</w:t>
      </w:r>
    </w:p>
    <w:bookmarkEnd w:id="25"/>
    <w:bookmarkStart w:name="z30" w:id="26"/>
    <w:p>
      <w:pPr>
        <w:spacing w:after="0"/>
        <w:ind w:left="0"/>
        <w:jc w:val="both"/>
      </w:pPr>
      <w:r>
        <w:rPr>
          <w:rFonts w:ascii="Times New Roman"/>
          <w:b w:val="false"/>
          <w:i w:val="false"/>
          <w:color w:val="000000"/>
          <w:sz w:val="28"/>
        </w:rPr>
        <w:t>
      6. Сұрыптық сынаққа ұсынылған тұқымдық және отырғызу материалының үлгілері ішкі және сыртқы заттаңбамен келіп түседі, ол мыналарды қамтиды:</w:t>
      </w:r>
    </w:p>
    <w:bookmarkEnd w:id="26"/>
    <w:bookmarkStart w:name="z31" w:id="27"/>
    <w:p>
      <w:pPr>
        <w:spacing w:after="0"/>
        <w:ind w:left="0"/>
        <w:jc w:val="both"/>
      </w:pPr>
      <w:r>
        <w:rPr>
          <w:rFonts w:ascii="Times New Roman"/>
          <w:b w:val="false"/>
          <w:i w:val="false"/>
          <w:color w:val="000000"/>
          <w:sz w:val="28"/>
        </w:rPr>
        <w:t>
      1) сұрыптың атауы (егер аты әлі айқындалмаса, онда селекциялық нөмірі көрсетіледі). Шетелдік сұрыптың атауы өтініш берушінің тілінде және мемлекеттік немесе орыс тіліндегі транскрипцияда жазылады;</w:t>
      </w:r>
    </w:p>
    <w:bookmarkEnd w:id="27"/>
    <w:bookmarkStart w:name="z32" w:id="28"/>
    <w:p>
      <w:pPr>
        <w:spacing w:after="0"/>
        <w:ind w:left="0"/>
        <w:jc w:val="both"/>
      </w:pPr>
      <w:r>
        <w:rPr>
          <w:rFonts w:ascii="Times New Roman"/>
          <w:b w:val="false"/>
          <w:i w:val="false"/>
          <w:color w:val="000000"/>
          <w:sz w:val="28"/>
        </w:rPr>
        <w:t>
      2) тегінің, түрінің атауы (латын және мемлекеттік немесе орыс тілдерінде).</w:t>
      </w:r>
    </w:p>
    <w:bookmarkEnd w:id="28"/>
    <w:bookmarkStart w:name="z33" w:id="29"/>
    <w:p>
      <w:pPr>
        <w:spacing w:after="0"/>
        <w:ind w:left="0"/>
        <w:jc w:val="both"/>
      </w:pPr>
      <w:r>
        <w:rPr>
          <w:rFonts w:ascii="Times New Roman"/>
          <w:b w:val="false"/>
          <w:i w:val="false"/>
          <w:color w:val="000000"/>
          <w:sz w:val="28"/>
        </w:rPr>
        <w:t>
      7. Өтінім беруші тұқымдық сұрыптық тектік қорды қалыптастыру және тұрақты сақтау үшін Мемлекеттік комиссияға құрамында гербарий, тұқымдар, түйнектер, баданалар, қалемшелер, гүлшоғырлары (масақтар, шашақгүлдер, собықтар және өсімдіктердің басқа да бөліктері) бар үлгіні (сұрып эталонын) жолдайды.</w:t>
      </w:r>
    </w:p>
    <w:bookmarkEnd w:id="29"/>
    <w:bookmarkStart w:name="z34" w:id="30"/>
    <w:p>
      <w:pPr>
        <w:spacing w:after="0"/>
        <w:ind w:left="0"/>
        <w:jc w:val="both"/>
      </w:pPr>
      <w:r>
        <w:rPr>
          <w:rFonts w:ascii="Times New Roman"/>
          <w:b w:val="false"/>
          <w:i w:val="false"/>
          <w:color w:val="000000"/>
          <w:sz w:val="28"/>
        </w:rPr>
        <w:t>
      8. Мемлекеттік комиссия Қазақстан Республикасының басқа ұйымдары өткізген, сондай-ақ тиісті шарттар жасалған басқа мемлекеттердің сынақтарының нәтижелерін және өтінім беруші берген деректерді пайдаланады.</w:t>
      </w:r>
    </w:p>
    <w:bookmarkEnd w:id="30"/>
    <w:bookmarkStart w:name="z35" w:id="31"/>
    <w:p>
      <w:pPr>
        <w:spacing w:after="0"/>
        <w:ind w:left="0"/>
        <w:jc w:val="both"/>
      </w:pPr>
      <w:r>
        <w:rPr>
          <w:rFonts w:ascii="Times New Roman"/>
          <w:b w:val="false"/>
          <w:i w:val="false"/>
          <w:color w:val="000000"/>
          <w:sz w:val="28"/>
        </w:rPr>
        <w:t xml:space="preserve">
      9. Патент қабілеттілігі мен шаруашылыққа пайдалылығы мемлекеттік сынақтың немесе өтінім берушінің деректері бойынша бағаланатын өсімдіктердің тектері мен түрлерінің тізбелері Қазақстан Республикасы Ауыл шаруашылығы министрінің міндетін атқарушының 2015 жылғы 29 мамырдағы № 4-2/490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11479 тіркелген) бекітілген.</w:t>
      </w:r>
    </w:p>
    <w:bookmarkEnd w:id="31"/>
    <w:bookmarkStart w:name="z36" w:id="32"/>
    <w:p>
      <w:pPr>
        <w:spacing w:after="0"/>
        <w:ind w:left="0"/>
        <w:jc w:val="both"/>
      </w:pPr>
      <w:r>
        <w:rPr>
          <w:rFonts w:ascii="Times New Roman"/>
          <w:b w:val="false"/>
          <w:i w:val="false"/>
          <w:color w:val="000000"/>
          <w:sz w:val="28"/>
        </w:rPr>
        <w:t>
      10. Мемлекеттік комиссия сұрыптардың шаруашылыққа пайдалылығына сынақ өткізумен бір мезгілде ерекшелік, біртектілік, тұрақтылыққа сынақ өткізеді және морфологиялық белгілері бойынша ресми сипаттама жасайды.</w:t>
      </w:r>
    </w:p>
    <w:bookmarkEnd w:id="32"/>
    <w:bookmarkStart w:name="z37" w:id="33"/>
    <w:p>
      <w:pPr>
        <w:spacing w:after="0"/>
        <w:ind w:left="0"/>
        <w:jc w:val="both"/>
      </w:pPr>
      <w:r>
        <w:rPr>
          <w:rFonts w:ascii="Times New Roman"/>
          <w:b w:val="false"/>
          <w:i w:val="false"/>
          <w:color w:val="000000"/>
          <w:sz w:val="28"/>
        </w:rPr>
        <w:t xml:space="preserve">
      11. Мемлекеттік комиссия ауыл шаруашылығы дақылдары сұрыптарының патент қабілеттілігіне (ерекшелік, біртектілік және тұрақтылық) сынақ өткізгені үшін, қоса берілген құжаттармен патент қабілеттілігіне берілген өтініштің көшірмесін, ауыл шаруашылығы өсімдігі сұрыбының атауын сараптау үшін Қазақстан Республикасы Ауыл шаруашылығы министрінің 2020 жылғы 31 қаңтардағы № 30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19995 болып тіркелген) бекітілген сұрып сынау саласындағы мемлекеттік мекемелер өндіретін және (немесе) өткізетін тауарлардың (жұмыстардың, көрсетілетін қызметтердің) белгіленген бағалары бойынша өзге де жұмыстар мен қызметтер көрсеткені үшін төлем алады.</w:t>
      </w:r>
    </w:p>
    <w:bookmarkEnd w:id="33"/>
    <w:bookmarkStart w:name="z38" w:id="34"/>
    <w:p>
      <w:pPr>
        <w:spacing w:after="0"/>
        <w:ind w:left="0"/>
        <w:jc w:val="both"/>
      </w:pPr>
      <w:r>
        <w:rPr>
          <w:rFonts w:ascii="Times New Roman"/>
          <w:b w:val="false"/>
          <w:i w:val="false"/>
          <w:color w:val="000000"/>
          <w:sz w:val="28"/>
        </w:rPr>
        <w:t>
      12. Егер селекциялық жетістік бұрын ерекшелікке, біртектілікке, тұрақтылыққа және шаруашылыққа пайдалылыққа сынақтан өтсе және оның сипаттамасы селекциялық жетістіктің Мемлекеттік комиссия берген морфологиялық белгілерінің ресми сипаттамасымен бірдей болған жағдайда, онда селекциялық жетістікке патент беруге арналған өтінім бойынша танаптық сынақтар жүргізілмейді.</w:t>
      </w:r>
    </w:p>
    <w:bookmarkEnd w:id="34"/>
    <w:p>
      <w:pPr>
        <w:spacing w:after="0"/>
        <w:ind w:left="0"/>
        <w:jc w:val="both"/>
      </w:pPr>
      <w:r>
        <w:rPr>
          <w:rFonts w:ascii="Times New Roman"/>
          <w:b w:val="false"/>
          <w:i w:val="false"/>
          <w:color w:val="000000"/>
          <w:sz w:val="28"/>
        </w:rPr>
        <w:t>
      Бұл ретте қоса берілген құжаттармен патент қабілеттілігіне берілген өтініштің көшірмесін, сұрыптың атауын сараптау үшін және ерекшелікке, біртектілікке, тұрақтылыққа бұрын жасалған сынақтар үшін төлем алынады.</w:t>
      </w:r>
    </w:p>
    <w:bookmarkStart w:name="z39" w:id="35"/>
    <w:p>
      <w:pPr>
        <w:spacing w:after="0"/>
        <w:ind w:left="0"/>
        <w:jc w:val="left"/>
      </w:pPr>
      <w:r>
        <w:rPr>
          <w:rFonts w:ascii="Times New Roman"/>
          <w:b/>
          <w:i w:val="false"/>
          <w:color w:val="000000"/>
        </w:rPr>
        <w:t xml:space="preserve"> 2-тарау. Сұрыптарды патент қабілеттілігіне сараптамадан және сынақтан өткізу тәртібі</w:t>
      </w:r>
    </w:p>
    <w:bookmarkEnd w:id="35"/>
    <w:bookmarkStart w:name="z40" w:id="36"/>
    <w:p>
      <w:pPr>
        <w:spacing w:after="0"/>
        <w:ind w:left="0"/>
        <w:jc w:val="left"/>
      </w:pPr>
      <w:r>
        <w:rPr>
          <w:rFonts w:ascii="Times New Roman"/>
          <w:b/>
          <w:i w:val="false"/>
          <w:color w:val="000000"/>
        </w:rPr>
        <w:t xml:space="preserve"> 1-параграф. Сорттардың патент қабілеттілігіне сараптама және сынақ жүргізу тәртібі</w:t>
      </w:r>
    </w:p>
    <w:bookmarkEnd w:id="36"/>
    <w:bookmarkStart w:name="z41" w:id="37"/>
    <w:p>
      <w:pPr>
        <w:spacing w:after="0"/>
        <w:ind w:left="0"/>
        <w:jc w:val="both"/>
      </w:pPr>
      <w:r>
        <w:rPr>
          <w:rFonts w:ascii="Times New Roman"/>
          <w:b w:val="false"/>
          <w:i w:val="false"/>
          <w:color w:val="000000"/>
          <w:sz w:val="28"/>
        </w:rPr>
        <w:t>
      13. Сұрыпты патент қабілеттілігіне сараптау және сынау мыналарды қамтиды:</w:t>
      </w:r>
    </w:p>
    <w:bookmarkEnd w:id="37"/>
    <w:bookmarkStart w:name="z42" w:id="38"/>
    <w:p>
      <w:pPr>
        <w:spacing w:after="0"/>
        <w:ind w:left="0"/>
        <w:jc w:val="both"/>
      </w:pPr>
      <w:r>
        <w:rPr>
          <w:rFonts w:ascii="Times New Roman"/>
          <w:b w:val="false"/>
          <w:i w:val="false"/>
          <w:color w:val="000000"/>
          <w:sz w:val="28"/>
        </w:rPr>
        <w:t>
      1) патент алуға арналған өтінімнің көшірмесіне сараптама жүргізу;</w:t>
      </w:r>
    </w:p>
    <w:bookmarkEnd w:id="38"/>
    <w:bookmarkStart w:name="z43" w:id="39"/>
    <w:p>
      <w:pPr>
        <w:spacing w:after="0"/>
        <w:ind w:left="0"/>
        <w:jc w:val="both"/>
      </w:pPr>
      <w:r>
        <w:rPr>
          <w:rFonts w:ascii="Times New Roman"/>
          <w:b w:val="false"/>
          <w:i w:val="false"/>
          <w:color w:val="000000"/>
          <w:sz w:val="28"/>
        </w:rPr>
        <w:t>
      2) сұрып жаңалығына сараптама жүргізу;</w:t>
      </w:r>
    </w:p>
    <w:bookmarkEnd w:id="39"/>
    <w:bookmarkStart w:name="z44" w:id="40"/>
    <w:p>
      <w:pPr>
        <w:spacing w:after="0"/>
        <w:ind w:left="0"/>
        <w:jc w:val="both"/>
      </w:pPr>
      <w:r>
        <w:rPr>
          <w:rFonts w:ascii="Times New Roman"/>
          <w:b w:val="false"/>
          <w:i w:val="false"/>
          <w:color w:val="000000"/>
          <w:sz w:val="28"/>
        </w:rPr>
        <w:t>
      3) сұрыптың атауына сараптама жүргізу;</w:t>
      </w:r>
    </w:p>
    <w:bookmarkEnd w:id="40"/>
    <w:bookmarkStart w:name="z45" w:id="41"/>
    <w:p>
      <w:pPr>
        <w:spacing w:after="0"/>
        <w:ind w:left="0"/>
        <w:jc w:val="both"/>
      </w:pPr>
      <w:r>
        <w:rPr>
          <w:rFonts w:ascii="Times New Roman"/>
          <w:b w:val="false"/>
          <w:i w:val="false"/>
          <w:color w:val="000000"/>
          <w:sz w:val="28"/>
        </w:rPr>
        <w:t>
      4) ауыл шаруашылығы өсімдіктері сұрыптарын морфологиялық және биохимиялық белгілері бойынша ерекшелігі мен біртектілігі және селекциялық жетістікке патент беруге арналған өтінімде ұсынылған сипаттамаға сәйкестігі мәніне зертханалық жағдайларда сынау (бұдан әрі – зертханалық сынақ);</w:t>
      </w:r>
    </w:p>
    <w:bookmarkEnd w:id="41"/>
    <w:bookmarkStart w:name="z46" w:id="42"/>
    <w:p>
      <w:pPr>
        <w:spacing w:after="0"/>
        <w:ind w:left="0"/>
        <w:jc w:val="both"/>
      </w:pPr>
      <w:r>
        <w:rPr>
          <w:rFonts w:ascii="Times New Roman"/>
          <w:b w:val="false"/>
          <w:i w:val="false"/>
          <w:color w:val="000000"/>
          <w:sz w:val="28"/>
        </w:rPr>
        <w:t xml:space="preserve">
      5) Селекциялық жетістіктерді қорғау туралы заңның 4-бабының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ерекшелік, біркелкілік және тұрақтылық өлшемшарттарына сәйкестігін көзбен шолу арқылы бағалау арқылы Тұқым шаруашылығы туралы заңның 23-3-бабының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комиссия бекіткен дақылдар кесіндісінде ерекшелік, біркелкілік және тұрақтылыққа сынақ жүргізу әдістемелерінде айқындалған белгілер бойынша далалық жағдайларда жаңа сұрыптарды үлгі-сұрыптармен салыстыра отырып зерделеу (бұдан әрі – ерекшелікке, біртектілікке және тұрақтылыққа танаптық сынау).</w:t>
      </w:r>
    </w:p>
    <w:bookmarkEnd w:id="42"/>
    <w:bookmarkStart w:name="z47" w:id="43"/>
    <w:p>
      <w:pPr>
        <w:spacing w:after="0"/>
        <w:ind w:left="0"/>
        <w:jc w:val="both"/>
      </w:pPr>
      <w:r>
        <w:rPr>
          <w:rFonts w:ascii="Times New Roman"/>
          <w:b w:val="false"/>
          <w:i w:val="false"/>
          <w:color w:val="000000"/>
          <w:sz w:val="28"/>
        </w:rPr>
        <w:t>
      14. Селекциялық жетістікке патент беруге арналған өтінімнің көшірмесі және селекциялық жетістік сауалнамасы (бұдан әрі – патент беруге арналған өтінім) Мемлекеттік комиссияға сараптама ұйымынан келіп түседі.</w:t>
      </w:r>
    </w:p>
    <w:bookmarkEnd w:id="43"/>
    <w:bookmarkStart w:name="z48" w:id="44"/>
    <w:p>
      <w:pPr>
        <w:spacing w:after="0"/>
        <w:ind w:left="0"/>
        <w:jc w:val="both"/>
      </w:pPr>
      <w:r>
        <w:rPr>
          <w:rFonts w:ascii="Times New Roman"/>
          <w:b w:val="false"/>
          <w:i w:val="false"/>
          <w:color w:val="000000"/>
          <w:sz w:val="28"/>
        </w:rPr>
        <w:t>
      15. Өтінім берушінің деректері бойынша сұрыпты патент қабілеттілігіне сараптау және сынау кезінде ерекшелігіне, біртектілігіне және тұрақтылығына танаптық сынақ жүргізілмейді.</w:t>
      </w:r>
    </w:p>
    <w:bookmarkEnd w:id="44"/>
    <w:bookmarkStart w:name="z49" w:id="45"/>
    <w:p>
      <w:pPr>
        <w:spacing w:after="0"/>
        <w:ind w:left="0"/>
        <w:jc w:val="both"/>
      </w:pPr>
      <w:r>
        <w:rPr>
          <w:rFonts w:ascii="Times New Roman"/>
          <w:b w:val="false"/>
          <w:i w:val="false"/>
          <w:color w:val="000000"/>
          <w:sz w:val="28"/>
        </w:rPr>
        <w:t>
      16. Өтінім берушінің деректері бойынша сұрыпты патент қабілеттілігіне сараптау және сынау бір жылға дейінгі мерзімде жүргізіледі.</w:t>
      </w:r>
    </w:p>
    <w:bookmarkEnd w:id="45"/>
    <w:bookmarkStart w:name="z50" w:id="46"/>
    <w:p>
      <w:pPr>
        <w:spacing w:after="0"/>
        <w:ind w:left="0"/>
        <w:jc w:val="both"/>
      </w:pPr>
      <w:r>
        <w:rPr>
          <w:rFonts w:ascii="Times New Roman"/>
          <w:b w:val="false"/>
          <w:i w:val="false"/>
          <w:color w:val="000000"/>
          <w:sz w:val="28"/>
        </w:rPr>
        <w:t>
      17. Мемлекеттік сұрыптық сынау деректері бойынша сұрыпты патенттік қабілеттілікке сараптау және сынау кемінде екі өскіннің пайда болуынан бастап пісіп-жетілуіне дейінгі кезеңде (бұдан әрі – вегетациялық кезең) жүргізіледі.</w:t>
      </w:r>
    </w:p>
    <w:bookmarkEnd w:id="46"/>
    <w:p>
      <w:pPr>
        <w:spacing w:after="0"/>
        <w:ind w:left="0"/>
        <w:jc w:val="both"/>
      </w:pPr>
      <w:r>
        <w:rPr>
          <w:rFonts w:ascii="Times New Roman"/>
          <w:b w:val="false"/>
          <w:i w:val="false"/>
          <w:color w:val="000000"/>
          <w:sz w:val="28"/>
        </w:rPr>
        <w:t xml:space="preserve">
      Мемлекеттік сұрыптық сынау деректері бойынша сұрыпты патент қабілеттілікке сараптау және сынау үшін Мемлекеттік комиссия өтінім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тұқымдық және отырғызу материалын жеткізуге арналған наряд (бұдан әрі – тұқым жеткізуге арналған наряд) жолдайды.</w:t>
      </w:r>
    </w:p>
    <w:p>
      <w:pPr>
        <w:spacing w:after="0"/>
        <w:ind w:left="0"/>
        <w:jc w:val="both"/>
      </w:pPr>
      <w:r>
        <w:rPr>
          <w:rFonts w:ascii="Times New Roman"/>
          <w:b w:val="false"/>
          <w:i w:val="false"/>
          <w:color w:val="000000"/>
          <w:sz w:val="28"/>
        </w:rPr>
        <w:t>
      Өтінім беруші Мемлекеттік комиссияға тұқым жеткізуге арналған нарядқа сәйкес тұқымдық және отырғызу материалының қажетті санын ұсынады.</w:t>
      </w:r>
    </w:p>
    <w:bookmarkStart w:name="z51" w:id="47"/>
    <w:p>
      <w:pPr>
        <w:spacing w:after="0"/>
        <w:ind w:left="0"/>
        <w:jc w:val="both"/>
      </w:pPr>
      <w:r>
        <w:rPr>
          <w:rFonts w:ascii="Times New Roman"/>
          <w:b w:val="false"/>
          <w:i w:val="false"/>
          <w:color w:val="000000"/>
          <w:sz w:val="28"/>
        </w:rPr>
        <w:t>
      18. Патент беруге арналған өтінім көшірмесін сараптау, сұрып жаңалығын сараптау, сұрыптың атауын сараптау екі ай мерзімде жүргізіледі.</w:t>
      </w:r>
    </w:p>
    <w:bookmarkEnd w:id="47"/>
    <w:bookmarkStart w:name="z52" w:id="48"/>
    <w:p>
      <w:pPr>
        <w:spacing w:after="0"/>
        <w:ind w:left="0"/>
        <w:jc w:val="both"/>
      </w:pPr>
      <w:r>
        <w:rPr>
          <w:rFonts w:ascii="Times New Roman"/>
          <w:b w:val="false"/>
          <w:i w:val="false"/>
          <w:color w:val="000000"/>
          <w:sz w:val="28"/>
        </w:rPr>
        <w:t>
      19. Патент беруге арналған өтінім көшірмесін сараптауды Мемлекеттік комиссия ұсынылған ақпараттың толықтығын тексеру арқылы жүргізеді.</w:t>
      </w:r>
    </w:p>
    <w:bookmarkEnd w:id="48"/>
    <w:bookmarkStart w:name="z53" w:id="49"/>
    <w:p>
      <w:pPr>
        <w:spacing w:after="0"/>
        <w:ind w:left="0"/>
        <w:jc w:val="both"/>
      </w:pPr>
      <w:r>
        <w:rPr>
          <w:rFonts w:ascii="Times New Roman"/>
          <w:b w:val="false"/>
          <w:i w:val="false"/>
          <w:color w:val="000000"/>
          <w:sz w:val="28"/>
        </w:rPr>
        <w:t>
      20. Егер өтінім жасалған күнге дейін белгілі бір селекциялық жетістіктің тұқымы немесе басқа да отырғызылатын материалы мына аумақта:</w:t>
      </w:r>
    </w:p>
    <w:bookmarkEnd w:id="49"/>
    <w:bookmarkStart w:name="z54" w:id="50"/>
    <w:p>
      <w:pPr>
        <w:spacing w:after="0"/>
        <w:ind w:left="0"/>
        <w:jc w:val="both"/>
      </w:pPr>
      <w:r>
        <w:rPr>
          <w:rFonts w:ascii="Times New Roman"/>
          <w:b w:val="false"/>
          <w:i w:val="false"/>
          <w:color w:val="000000"/>
          <w:sz w:val="28"/>
        </w:rPr>
        <w:t>
      1) Қазақстан Республикасында – өтінім берілген күнге дейін бір жыл бұрын;</w:t>
      </w:r>
    </w:p>
    <w:bookmarkEnd w:id="50"/>
    <w:bookmarkStart w:name="z55" w:id="51"/>
    <w:p>
      <w:pPr>
        <w:spacing w:after="0"/>
        <w:ind w:left="0"/>
        <w:jc w:val="both"/>
      </w:pPr>
      <w:r>
        <w:rPr>
          <w:rFonts w:ascii="Times New Roman"/>
          <w:b w:val="false"/>
          <w:i w:val="false"/>
          <w:color w:val="000000"/>
          <w:sz w:val="28"/>
        </w:rPr>
        <w:t>
      2) кез келген басқа мемлекетте - өтінім берілген күнге дейін бір жылдық дақылдар бойынша төрт жыл бұрын және көп жылдық дақылдар бойынша алты жыл бұрын сатылмаса және автор немесе оның құқықтық мирасқоры селекциялық жетістіктің тұқымын немесе басқа да отырғызылатын материалын пайдалану үшін басқа адамдарға бермесе, сұрып жаңа деп есептеледі.</w:t>
      </w:r>
    </w:p>
    <w:bookmarkEnd w:id="51"/>
    <w:p>
      <w:pPr>
        <w:spacing w:after="0"/>
        <w:ind w:left="0"/>
        <w:jc w:val="both"/>
      </w:pPr>
      <w:r>
        <w:rPr>
          <w:rFonts w:ascii="Times New Roman"/>
          <w:b w:val="false"/>
          <w:i w:val="false"/>
          <w:color w:val="000000"/>
          <w:sz w:val="28"/>
        </w:rPr>
        <w:t xml:space="preserve">
      Егер, өтінім берілген сұрыптың жаңалығын сараптау нәтижесінде сұрыптың жаңалық өлшемшартына сәйкес еместігі анықталса, Мемлекеттік комиссия сәйкессіздік анықталған күннен бастап 10 (он)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өсімдік шаруашылығындағы селекциялық жетістікке патент беруден бас тарту туралы қорытынды (бұдан әрі – патент беруден бас тарту туралы қорытынды) жасайды және оны сараптама ұйымына жолдайды.</w:t>
      </w:r>
    </w:p>
    <w:bookmarkStart w:name="z56" w:id="52"/>
    <w:p>
      <w:pPr>
        <w:spacing w:after="0"/>
        <w:ind w:left="0"/>
        <w:jc w:val="both"/>
      </w:pPr>
      <w:r>
        <w:rPr>
          <w:rFonts w:ascii="Times New Roman"/>
          <w:b w:val="false"/>
          <w:i w:val="false"/>
          <w:color w:val="000000"/>
          <w:sz w:val="28"/>
        </w:rPr>
        <w:t xml:space="preserve">
      21. Селекциялық жетістіктің атауы Селекциялық жетістіктерді қорғау туралы заңның </w:t>
      </w:r>
      <w:r>
        <w:rPr>
          <w:rFonts w:ascii="Times New Roman"/>
          <w:b w:val="false"/>
          <w:i w:val="false"/>
          <w:color w:val="000000"/>
          <w:sz w:val="28"/>
        </w:rPr>
        <w:t>6-бабына</w:t>
      </w:r>
      <w:r>
        <w:rPr>
          <w:rFonts w:ascii="Times New Roman"/>
          <w:b w:val="false"/>
          <w:i w:val="false"/>
          <w:color w:val="000000"/>
          <w:sz w:val="28"/>
        </w:rPr>
        <w:t xml:space="preserve"> сәйкес жасалады.</w:t>
      </w:r>
    </w:p>
    <w:bookmarkEnd w:id="52"/>
    <w:bookmarkStart w:name="z57" w:id="53"/>
    <w:p>
      <w:pPr>
        <w:spacing w:after="0"/>
        <w:ind w:left="0"/>
        <w:jc w:val="both"/>
      </w:pPr>
      <w:r>
        <w:rPr>
          <w:rFonts w:ascii="Times New Roman"/>
          <w:b w:val="false"/>
          <w:i w:val="false"/>
          <w:color w:val="000000"/>
          <w:sz w:val="28"/>
        </w:rPr>
        <w:t xml:space="preserve">
      22. Мемлекеттік комиссия сұрып атауының Селекциялық жетістіктерді қорғау туралы заңның </w:t>
      </w:r>
      <w:r>
        <w:rPr>
          <w:rFonts w:ascii="Times New Roman"/>
          <w:b w:val="false"/>
          <w:i w:val="false"/>
          <w:color w:val="000000"/>
          <w:sz w:val="28"/>
        </w:rPr>
        <w:t>6-бабында</w:t>
      </w:r>
      <w:r>
        <w:rPr>
          <w:rFonts w:ascii="Times New Roman"/>
          <w:b w:val="false"/>
          <w:i w:val="false"/>
          <w:color w:val="000000"/>
          <w:sz w:val="28"/>
        </w:rPr>
        <w:t xml:space="preserve"> көрсетілген талаптарға сәйкестігіне сараптама жүргізу нәтижелері бойынша патент беруге арналған өтінімнің көшірмесі келіп түскен күннен бастап екі айлық мерзімде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селекциялық жетістіктің атауын тексеру нәтижелері жөніндегі қорытындыны сараптама ұйымына жолдайды.</w:t>
      </w:r>
    </w:p>
    <w:bookmarkEnd w:id="53"/>
    <w:p>
      <w:pPr>
        <w:spacing w:after="0"/>
        <w:ind w:left="0"/>
        <w:jc w:val="both"/>
      </w:pPr>
      <w:r>
        <w:rPr>
          <w:rFonts w:ascii="Times New Roman"/>
          <w:b w:val="false"/>
          <w:i w:val="false"/>
          <w:color w:val="000000"/>
          <w:sz w:val="28"/>
        </w:rPr>
        <w:t xml:space="preserve">
      Егер, сұрыптың атауы Селекциялық жетістіктерді қорғау туралы заңның </w:t>
      </w:r>
      <w:r>
        <w:rPr>
          <w:rFonts w:ascii="Times New Roman"/>
          <w:b w:val="false"/>
          <w:i w:val="false"/>
          <w:color w:val="000000"/>
          <w:sz w:val="28"/>
        </w:rPr>
        <w:t>6-бабында</w:t>
      </w:r>
      <w:r>
        <w:rPr>
          <w:rFonts w:ascii="Times New Roman"/>
          <w:b w:val="false"/>
          <w:i w:val="false"/>
          <w:color w:val="000000"/>
          <w:sz w:val="28"/>
        </w:rPr>
        <w:t xml:space="preserve"> көрсетілген талаптарға жауап бермесе, онда сараптама ұйымының сұранымы бойынша өтінім беруші екі айлық мерзімде сұрыптың жаңа атауын ұсынады.</w:t>
      </w:r>
    </w:p>
    <w:bookmarkStart w:name="z58" w:id="54"/>
    <w:p>
      <w:pPr>
        <w:spacing w:after="0"/>
        <w:ind w:left="0"/>
        <w:jc w:val="both"/>
      </w:pPr>
      <w:r>
        <w:rPr>
          <w:rFonts w:ascii="Times New Roman"/>
          <w:b w:val="false"/>
          <w:i w:val="false"/>
          <w:color w:val="000000"/>
          <w:sz w:val="28"/>
        </w:rPr>
        <w:t>
      23. Мемлекеттік комиссия зертханалық сынақты ерекшелікке, біртектілікке және тұрақтылыққа танаптық сынақтармен бір мезгілде жүргізеді.</w:t>
      </w:r>
    </w:p>
    <w:bookmarkEnd w:id="54"/>
    <w:p>
      <w:pPr>
        <w:spacing w:after="0"/>
        <w:ind w:left="0"/>
        <w:jc w:val="both"/>
      </w:pPr>
      <w:r>
        <w:rPr>
          <w:rFonts w:ascii="Times New Roman"/>
          <w:b w:val="false"/>
          <w:i w:val="false"/>
          <w:color w:val="000000"/>
          <w:sz w:val="28"/>
        </w:rPr>
        <w:t>
      Зертханалық сынақ барысында:</w:t>
      </w:r>
    </w:p>
    <w:bookmarkStart w:name="z59" w:id="55"/>
    <w:p>
      <w:pPr>
        <w:spacing w:after="0"/>
        <w:ind w:left="0"/>
        <w:jc w:val="both"/>
      </w:pPr>
      <w:r>
        <w:rPr>
          <w:rFonts w:ascii="Times New Roman"/>
          <w:b w:val="false"/>
          <w:i w:val="false"/>
          <w:color w:val="000000"/>
          <w:sz w:val="28"/>
        </w:rPr>
        <w:t>
      1) Қазақстан Республикасында пайдалануға ұсынылатын селекциялық жетістіктердің мемлекеттік тізіліміне (бұдан әрі – Мемлекеттік тізілім) енгізілген сұрыптарға және Мемлекеттік тізілімге енгізілмеген сұрыптарға бөле отырып, патент қабілеттілігіне және шаруашылыққа пайдалылығына сараптама және сынақ өткізілген сұрыптардың деректер жинағын (бұдан әрі – деректер банкі) пайдалана отырып, басқа сұрыптардан ерекше белгілердің бар-жоғы анықталады;</w:t>
      </w:r>
    </w:p>
    <w:bookmarkEnd w:id="55"/>
    <w:bookmarkStart w:name="z60" w:id="56"/>
    <w:p>
      <w:pPr>
        <w:spacing w:after="0"/>
        <w:ind w:left="0"/>
        <w:jc w:val="both"/>
      </w:pPr>
      <w:r>
        <w:rPr>
          <w:rFonts w:ascii="Times New Roman"/>
          <w:b w:val="false"/>
          <w:i w:val="false"/>
          <w:color w:val="000000"/>
          <w:sz w:val="28"/>
        </w:rPr>
        <w:t>
      2) ұсынылған материалдарды көзбен талдау негізінде белгілердің біртектілігіне баға беріледі;</w:t>
      </w:r>
    </w:p>
    <w:bookmarkEnd w:id="56"/>
    <w:bookmarkStart w:name="z61" w:id="57"/>
    <w:p>
      <w:pPr>
        <w:spacing w:after="0"/>
        <w:ind w:left="0"/>
        <w:jc w:val="both"/>
      </w:pPr>
      <w:r>
        <w:rPr>
          <w:rFonts w:ascii="Times New Roman"/>
          <w:b w:val="false"/>
          <w:i w:val="false"/>
          <w:color w:val="000000"/>
          <w:sz w:val="28"/>
        </w:rPr>
        <w:t>
      3) электрофорез әдісімен биохимиялық зерттеулер жүргізіледі.</w:t>
      </w:r>
    </w:p>
    <w:bookmarkEnd w:id="57"/>
    <w:bookmarkStart w:name="z62" w:id="58"/>
    <w:p>
      <w:pPr>
        <w:spacing w:after="0"/>
        <w:ind w:left="0"/>
        <w:jc w:val="both"/>
      </w:pPr>
      <w:r>
        <w:rPr>
          <w:rFonts w:ascii="Times New Roman"/>
          <w:b w:val="false"/>
          <w:i w:val="false"/>
          <w:color w:val="000000"/>
          <w:sz w:val="28"/>
        </w:rPr>
        <w:t>
      24. Зертханалық сынақтың теріс нәтижелері (өтінім беруші ұсынған селекциялық жетістік сауалнамасында көрсетілген белгілерге сәйкессіздігі және морфология мен электрофоретикалық спектрдің белоктық формуласы бойынша анық көрінетін ерекше белгілердің болмауы) анықталған кезде Мемлекеттік комиссия 10 (он) жұмыс күні ішінде сараптама ұйымына патент беруден бас тарту туралы қорытындыны жолдайды.</w:t>
      </w:r>
    </w:p>
    <w:bookmarkEnd w:id="58"/>
    <w:bookmarkStart w:name="z63" w:id="59"/>
    <w:p>
      <w:pPr>
        <w:spacing w:after="0"/>
        <w:ind w:left="0"/>
        <w:jc w:val="both"/>
      </w:pPr>
      <w:r>
        <w:rPr>
          <w:rFonts w:ascii="Times New Roman"/>
          <w:b w:val="false"/>
          <w:i w:val="false"/>
          <w:color w:val="000000"/>
          <w:sz w:val="28"/>
        </w:rPr>
        <w:t>
      25. Зертханалық сынақтың оң нәтижелері алынған кезде Мемлекеттік комиссия 10 (он) жұмыс күні ішінде ерекшелікке, біртектілікке және тұрақтылыққа танаптық сынақтарды жалғастыру туралы шешім қабылдайды.</w:t>
      </w:r>
    </w:p>
    <w:bookmarkEnd w:id="59"/>
    <w:bookmarkStart w:name="z64" w:id="60"/>
    <w:p>
      <w:pPr>
        <w:spacing w:after="0"/>
        <w:ind w:left="0"/>
        <w:jc w:val="both"/>
      </w:pPr>
      <w:r>
        <w:rPr>
          <w:rFonts w:ascii="Times New Roman"/>
          <w:b w:val="false"/>
          <w:i w:val="false"/>
          <w:color w:val="000000"/>
          <w:sz w:val="28"/>
        </w:rPr>
        <w:t>
      26. Сұрып патент беруге арналған өтінім беру сәтінде бар екені баршаға мәлім болып табылатын кез келген басқа сұрыптан ерекше болса, сұрып ерекшелік талаптарына жауап береді.</w:t>
      </w:r>
    </w:p>
    <w:bookmarkEnd w:id="60"/>
    <w:bookmarkStart w:name="z65" w:id="61"/>
    <w:p>
      <w:pPr>
        <w:spacing w:after="0"/>
        <w:ind w:left="0"/>
        <w:jc w:val="both"/>
      </w:pPr>
      <w:r>
        <w:rPr>
          <w:rFonts w:ascii="Times New Roman"/>
          <w:b w:val="false"/>
          <w:i w:val="false"/>
          <w:color w:val="000000"/>
          <w:sz w:val="28"/>
        </w:rPr>
        <w:t>
      27. Егер көбею ерекшеліктерін ескере отырып селекцияланатын белгілері бойынша біртекті болып қалса, сұрып біртекті деп саналады.</w:t>
      </w:r>
    </w:p>
    <w:bookmarkEnd w:id="61"/>
    <w:bookmarkStart w:name="z66" w:id="62"/>
    <w:p>
      <w:pPr>
        <w:spacing w:after="0"/>
        <w:ind w:left="0"/>
        <w:jc w:val="both"/>
      </w:pPr>
      <w:r>
        <w:rPr>
          <w:rFonts w:ascii="Times New Roman"/>
          <w:b w:val="false"/>
          <w:i w:val="false"/>
          <w:color w:val="000000"/>
          <w:sz w:val="28"/>
        </w:rPr>
        <w:t>
      28. Негізгі белгілері әрбір көбеюден кейін, ал көбеюдің ерекше циклі кезінде – әрбір көбею циклі соңында өзгеріссіз қалса, сұрып тұрақтылық өлшемшартына жауап береді.</w:t>
      </w:r>
    </w:p>
    <w:bookmarkEnd w:id="62"/>
    <w:bookmarkStart w:name="z67" w:id="63"/>
    <w:p>
      <w:pPr>
        <w:spacing w:after="0"/>
        <w:ind w:left="0"/>
        <w:jc w:val="both"/>
      </w:pPr>
      <w:r>
        <w:rPr>
          <w:rFonts w:ascii="Times New Roman"/>
          <w:b w:val="false"/>
          <w:i w:val="false"/>
          <w:color w:val="000000"/>
          <w:sz w:val="28"/>
        </w:rPr>
        <w:t>
      29. Мемлекеттік комиссия деректер банкін пайдалана отырып сұрыпты ерекшелікке, біртектілікке және тұрақтылыққа сынау нәтижелерін 10 (он) жұмыс күні ішінде өңдейді.</w:t>
      </w:r>
    </w:p>
    <w:bookmarkEnd w:id="63"/>
    <w:p>
      <w:pPr>
        <w:spacing w:after="0"/>
        <w:ind w:left="0"/>
        <w:jc w:val="both"/>
      </w:pPr>
      <w:r>
        <w:rPr>
          <w:rFonts w:ascii="Times New Roman"/>
          <w:b w:val="false"/>
          <w:i w:val="false"/>
          <w:color w:val="000000"/>
          <w:sz w:val="28"/>
        </w:rPr>
        <w:t>
      Сұрыпты ерекшелікке, біртектілікке және тұрақтылыққа сынау нәтижелерін мемлекеттік комиссия деректер банкін пайдалана отырып, өңдейді.</w:t>
      </w:r>
    </w:p>
    <w:bookmarkStart w:name="z68" w:id="64"/>
    <w:p>
      <w:pPr>
        <w:spacing w:after="0"/>
        <w:ind w:left="0"/>
        <w:jc w:val="both"/>
      </w:pPr>
      <w:r>
        <w:rPr>
          <w:rFonts w:ascii="Times New Roman"/>
          <w:b w:val="false"/>
          <w:i w:val="false"/>
          <w:color w:val="000000"/>
          <w:sz w:val="28"/>
        </w:rPr>
        <w:t>
      30. Егер өтінім беруші Мемлекеттік комиссия жолдаған тұқымды жеткізуге арналған нарядқа сәйкес тұқымдық материалды 2 (екі) жыл қатарынан ұсынбаған жағдайда, сұрып патент қабілеттілігіне сараптаудан және сынаудан алынады.</w:t>
      </w:r>
    </w:p>
    <w:bookmarkEnd w:id="64"/>
    <w:bookmarkStart w:name="z69" w:id="65"/>
    <w:p>
      <w:pPr>
        <w:spacing w:after="0"/>
        <w:ind w:left="0"/>
        <w:jc w:val="both"/>
      </w:pPr>
      <w:r>
        <w:rPr>
          <w:rFonts w:ascii="Times New Roman"/>
          <w:b w:val="false"/>
          <w:i w:val="false"/>
          <w:color w:val="000000"/>
          <w:sz w:val="28"/>
        </w:rPr>
        <w:t xml:space="preserve">
      31. Егер, Мемлекеттік комиссия жүргізген патент қабілеттілігін сараптау және сынау нәтижесінде өтінім берілген сұрыптың патент қабілеттілігі шарттарына сәйкестігі анықталса, Мемлекеттік комиссия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сұрып сипаттамасын, осы Қағидаларға </w:t>
      </w:r>
      <w:r>
        <w:rPr>
          <w:rFonts w:ascii="Times New Roman"/>
          <w:b w:val="false"/>
          <w:i w:val="false"/>
          <w:color w:val="000000"/>
          <w:sz w:val="28"/>
        </w:rPr>
        <w:t>4-қосымша</w:t>
      </w:r>
      <w:r>
        <w:rPr>
          <w:rFonts w:ascii="Times New Roman"/>
          <w:b w:val="false"/>
          <w:i w:val="false"/>
          <w:color w:val="000000"/>
          <w:sz w:val="28"/>
        </w:rPr>
        <w:t xml:space="preserve"> сәйкес сұрыптың патент қабілеттілігі туралы қорытындыны жасайды және оларды 10 (он) жұмыс күні ішінде екі данада сараптама ұйымына жолдайды.</w:t>
      </w:r>
    </w:p>
    <w:bookmarkEnd w:id="65"/>
    <w:bookmarkStart w:name="z70" w:id="66"/>
    <w:p>
      <w:pPr>
        <w:spacing w:after="0"/>
        <w:ind w:left="0"/>
        <w:jc w:val="both"/>
      </w:pPr>
      <w:r>
        <w:rPr>
          <w:rFonts w:ascii="Times New Roman"/>
          <w:b w:val="false"/>
          <w:i w:val="false"/>
          <w:color w:val="000000"/>
          <w:sz w:val="28"/>
        </w:rPr>
        <w:t>
      32. Мемлекеттік комиссия өтінім берілген сұрыптың жаңалық, ерекшелік, біртектілік және тұрақтылық өлшемшарттарының біреуіне сәйкессіздігін анықтаған кезде, Мемлекеттік комиссия патент беруден бас тарту туралы қорытынды жасайды және 10 (он) жұмыс күні ішінде оны екі данада сараптама ұйымына жолдайды.</w:t>
      </w:r>
    </w:p>
    <w:bookmarkEnd w:id="66"/>
    <w:bookmarkStart w:name="z71" w:id="67"/>
    <w:p>
      <w:pPr>
        <w:spacing w:after="0"/>
        <w:ind w:left="0"/>
        <w:jc w:val="both"/>
      </w:pPr>
      <w:r>
        <w:rPr>
          <w:rFonts w:ascii="Times New Roman"/>
          <w:b w:val="false"/>
          <w:i w:val="false"/>
          <w:color w:val="000000"/>
          <w:sz w:val="28"/>
        </w:rPr>
        <w:t>
      33. Патент иеленуші сұрыпты патенттің қолданылу мерзімі ішінде сараптама ұйымы жүргізетін Қазақстан Республикасында өсімдіктердің қорғалатын сұрыптарының мемлекеттік тізілімінде оларды тіркеген күні жасалған сұрыптың ресми сипаттамасында көрсетілген белгілері сақталатындай қалыпта ұстайды.</w:t>
      </w:r>
    </w:p>
    <w:bookmarkEnd w:id="67"/>
    <w:bookmarkStart w:name="z72" w:id="68"/>
    <w:p>
      <w:pPr>
        <w:spacing w:after="0"/>
        <w:ind w:left="0"/>
        <w:jc w:val="both"/>
      </w:pPr>
      <w:r>
        <w:rPr>
          <w:rFonts w:ascii="Times New Roman"/>
          <w:b w:val="false"/>
          <w:i w:val="false"/>
          <w:color w:val="000000"/>
          <w:sz w:val="28"/>
        </w:rPr>
        <w:t>
      34. Патент иеленуші Мемлекеттік комиссияның сұрауы бойынша бақылау сынақтарын жүргізу және сұрыптың сақталуын тексеру үшін тұқымдық материалдың үлгілерін сұраным жіберілген күннен бастап 12 (он екі) ай ішінде жолдайды.</w:t>
      </w:r>
    </w:p>
    <w:bookmarkEnd w:id="68"/>
    <w:bookmarkStart w:name="z73" w:id="69"/>
    <w:p>
      <w:pPr>
        <w:spacing w:after="0"/>
        <w:ind w:left="0"/>
        <w:jc w:val="left"/>
      </w:pPr>
      <w:r>
        <w:rPr>
          <w:rFonts w:ascii="Times New Roman"/>
          <w:b/>
          <w:i w:val="false"/>
          <w:color w:val="000000"/>
        </w:rPr>
        <w:t xml:space="preserve"> 2-параграф. "Ауыл шаруашылығы өсімдіктерінің шаруашылыққа жарамдылығын мемлекеттік сынау" мемлекеттік қызметін көрсету тәртібі</w:t>
      </w:r>
    </w:p>
    <w:bookmarkEnd w:id="69"/>
    <w:bookmarkStart w:name="z74" w:id="70"/>
    <w:p>
      <w:pPr>
        <w:spacing w:after="0"/>
        <w:ind w:left="0"/>
        <w:jc w:val="both"/>
      </w:pPr>
      <w:r>
        <w:rPr>
          <w:rFonts w:ascii="Times New Roman"/>
          <w:b w:val="false"/>
          <w:i w:val="false"/>
          <w:color w:val="000000"/>
          <w:sz w:val="28"/>
        </w:rPr>
        <w:t>
      35. Мемлекеттік көрсетілетін қызметті Қазақстан Республикасы Ауыл шаруашылығы министрлігі (бұдан әрі – көрсетілетін қызметті беруші) көрсетеді.</w:t>
      </w:r>
    </w:p>
    <w:bookmarkEnd w:id="70"/>
    <w:bookmarkStart w:name="z75" w:id="71"/>
    <w:p>
      <w:pPr>
        <w:spacing w:after="0"/>
        <w:ind w:left="0"/>
        <w:jc w:val="both"/>
      </w:pPr>
      <w:r>
        <w:rPr>
          <w:rFonts w:ascii="Times New Roman"/>
          <w:b w:val="false"/>
          <w:i w:val="false"/>
          <w:color w:val="000000"/>
          <w:sz w:val="28"/>
        </w:rPr>
        <w:t>
      36. Сұрыпты шаруашылыққа пайдалылығына мемлекеттік сынау мыналардан тұрады:</w:t>
      </w:r>
    </w:p>
    <w:bookmarkEnd w:id="71"/>
    <w:bookmarkStart w:name="z76" w:id="72"/>
    <w:p>
      <w:pPr>
        <w:spacing w:after="0"/>
        <w:ind w:left="0"/>
        <w:jc w:val="both"/>
      </w:pPr>
      <w:r>
        <w:rPr>
          <w:rFonts w:ascii="Times New Roman"/>
          <w:b w:val="false"/>
          <w:i w:val="false"/>
          <w:color w:val="000000"/>
          <w:sz w:val="28"/>
        </w:rPr>
        <w:t>
      1) селекциялық жетістікті шаруашылыққа пайдалылығына сынауға арналған өтінімді (бұдан әрі – өтінім) қабылдау;</w:t>
      </w:r>
    </w:p>
    <w:bookmarkEnd w:id="72"/>
    <w:bookmarkStart w:name="z77" w:id="73"/>
    <w:p>
      <w:pPr>
        <w:spacing w:after="0"/>
        <w:ind w:left="0"/>
        <w:jc w:val="both"/>
      </w:pPr>
      <w:r>
        <w:rPr>
          <w:rFonts w:ascii="Times New Roman"/>
          <w:b w:val="false"/>
          <w:i w:val="false"/>
          <w:color w:val="000000"/>
          <w:sz w:val="28"/>
        </w:rPr>
        <w:t>
      2) өтінімді және сұрып атауын сараптау;</w:t>
      </w:r>
    </w:p>
    <w:bookmarkEnd w:id="73"/>
    <w:bookmarkStart w:name="z78" w:id="74"/>
    <w:p>
      <w:pPr>
        <w:spacing w:after="0"/>
        <w:ind w:left="0"/>
        <w:jc w:val="both"/>
      </w:pPr>
      <w:r>
        <w:rPr>
          <w:rFonts w:ascii="Times New Roman"/>
          <w:b w:val="false"/>
          <w:i w:val="false"/>
          <w:color w:val="000000"/>
          <w:sz w:val="28"/>
        </w:rPr>
        <w:t>
      3) шаруашылыққа пайдалылығына танаптық сынақтар жүргізу;</w:t>
      </w:r>
    </w:p>
    <w:bookmarkEnd w:id="74"/>
    <w:bookmarkStart w:name="z79" w:id="75"/>
    <w:p>
      <w:pPr>
        <w:spacing w:after="0"/>
        <w:ind w:left="0"/>
        <w:jc w:val="both"/>
      </w:pPr>
      <w:r>
        <w:rPr>
          <w:rFonts w:ascii="Times New Roman"/>
          <w:b w:val="false"/>
          <w:i w:val="false"/>
          <w:color w:val="000000"/>
          <w:sz w:val="28"/>
        </w:rPr>
        <w:t>
      4) морфологиялық белгілері бойынша сұрыпты сәйкестендіру;</w:t>
      </w:r>
    </w:p>
    <w:bookmarkEnd w:id="75"/>
    <w:bookmarkStart w:name="z80" w:id="76"/>
    <w:p>
      <w:pPr>
        <w:spacing w:after="0"/>
        <w:ind w:left="0"/>
        <w:jc w:val="both"/>
      </w:pPr>
      <w:r>
        <w:rPr>
          <w:rFonts w:ascii="Times New Roman"/>
          <w:b w:val="false"/>
          <w:i w:val="false"/>
          <w:color w:val="000000"/>
          <w:sz w:val="28"/>
        </w:rPr>
        <w:t>
      5) деректер банкінде сұрыптық тиесілілігін анықтайтын дәл және жаңғыртылатын белгілері бойынша сұрыптың сипаттамасын тіркеу.</w:t>
      </w:r>
    </w:p>
    <w:bookmarkEnd w:id="76"/>
    <w:p>
      <w:pPr>
        <w:spacing w:after="0"/>
        <w:ind w:left="0"/>
        <w:jc w:val="both"/>
      </w:pPr>
      <w:r>
        <w:rPr>
          <w:rFonts w:ascii="Times New Roman"/>
          <w:b w:val="false"/>
          <w:i w:val="false"/>
          <w:color w:val="000000"/>
          <w:sz w:val="28"/>
        </w:rPr>
        <w:t>
      Егер мәлімделген сұрыпта патент беруге оң қорытынды болса, сұрып атауына сараптама жүргізілмейді.</w:t>
      </w:r>
    </w:p>
    <w:bookmarkStart w:name="z81" w:id="77"/>
    <w:p>
      <w:pPr>
        <w:spacing w:after="0"/>
        <w:ind w:left="0"/>
        <w:jc w:val="both"/>
      </w:pPr>
      <w:r>
        <w:rPr>
          <w:rFonts w:ascii="Times New Roman"/>
          <w:b w:val="false"/>
          <w:i w:val="false"/>
          <w:color w:val="000000"/>
          <w:sz w:val="28"/>
        </w:rPr>
        <w:t xml:space="preserve">
      37. Мемлекеттік көрсетілетін қызметті алу үшін өтінім беруші не сенімхат бойынша оның өкілі (бұдан әрі – көрсетілетін қызметті алушы) қағаз түрінде Мемлекеттік комиссияның кеңсесі арқылы не www.egov.kz "электрондық үкімет" веб-порталы (бұдан әрі – веб-портал) арқылы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 құжаттар мен материалдарды қамтитын өтінімді береді.</w:t>
      </w:r>
    </w:p>
    <w:bookmarkEnd w:id="77"/>
    <w:bookmarkStart w:name="z82" w:id="78"/>
    <w:p>
      <w:pPr>
        <w:spacing w:after="0"/>
        <w:ind w:left="0"/>
        <w:jc w:val="both"/>
      </w:pPr>
      <w:r>
        <w:rPr>
          <w:rFonts w:ascii="Times New Roman"/>
          <w:b w:val="false"/>
          <w:i w:val="false"/>
          <w:color w:val="000000"/>
          <w:sz w:val="28"/>
        </w:rPr>
        <w:t xml:space="preserve">
      38. Сұрыптардың шаруашылыққа пайдалылығына сынақ өткізуге арналған процестің сипаттамасын, нысанын, мазмұны мен көрсету нәтижесін, сондай-ақ мемлекеттік қызметті ұсыну ерекшеліктерін ескере отырып, өзге де мәліметтерді қамтитын негізгі талаптардың тізбесі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"Ауыл шаруашылығы өсімдіктерін шаруашылыққа пайдалылығына мемлекеттік сынау" мемлекеттік көрсетілетін қызмет стандартында (бұдан әрі – Мемлекеттік көрсетілетін қызмет стандарты) жазылған.</w:t>
      </w:r>
    </w:p>
    <w:bookmarkEnd w:id="78"/>
    <w:bookmarkStart w:name="z83" w:id="79"/>
    <w:p>
      <w:pPr>
        <w:spacing w:after="0"/>
        <w:ind w:left="0"/>
        <w:jc w:val="both"/>
      </w:pPr>
      <w:r>
        <w:rPr>
          <w:rFonts w:ascii="Times New Roman"/>
          <w:b w:val="false"/>
          <w:i w:val="false"/>
          <w:color w:val="000000"/>
          <w:sz w:val="28"/>
        </w:rPr>
        <w:t>
      39. Мемлекеттік комиссияның кеңсе маманы өтінім мен Мемлекеттік көрсетілетін қызмет стандартында көрсетілген құжаттар мен материалдарды келіп түскен күні тіркеуді жүзеге асырады, келіп түскен сәттен бастап 30 (отыз) минут ішінде оларды жауапты орындаушыны айқындау үшін Мемлекеттік комиссияның басшысына жібереді.</w:t>
      </w:r>
    </w:p>
    <w:bookmarkEnd w:id="79"/>
    <w:p>
      <w:pPr>
        <w:spacing w:after="0"/>
        <w:ind w:left="0"/>
        <w:jc w:val="both"/>
      </w:pPr>
      <w:r>
        <w:rPr>
          <w:rFonts w:ascii="Times New Roman"/>
          <w:b w:val="false"/>
          <w:i w:val="false"/>
          <w:color w:val="000000"/>
          <w:sz w:val="28"/>
        </w:rPr>
        <w:t>
      Мемлекеттік комиссияның кеңсесінде өтінімнің көшірмесінде күні, уақыты (сағаты, минуты) көрсетіле отырып, оның тіркелгені туралы белгі қағаз жеткізгіштегі өтінімнің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 веб-портал арқылы мемлекеттік қызметті алу үшін жүгінген жағдайда, көрсетілетін қызметті алушының "жеке кабинетінде" мемлекеттік қызметті көрсету үшін сұранымның қабылданғаны туралы мәртебе, сондай-ақ мемлекеттік көрсетілетін қызмет нәтижесін алу күні мен уақыты көрсетілген хабарлама көрсетіледі.</w:t>
      </w:r>
    </w:p>
    <w:p>
      <w:pPr>
        <w:spacing w:after="0"/>
        <w:ind w:left="0"/>
        <w:jc w:val="both"/>
      </w:pPr>
      <w:r>
        <w:rPr>
          <w:rFonts w:ascii="Times New Roman"/>
          <w:b w:val="false"/>
          <w:i w:val="false"/>
          <w:color w:val="000000"/>
          <w:sz w:val="28"/>
        </w:rPr>
        <w:t>
      Көрсетілетін қызметті алушы құжаттардың толық емес топтамасын және (немесе) қолданылу мерзімі өтіп кеткен құжаттарды ұсынған жағдайда, Мемлекеттік комиссияның жауапты орындаушысы өтінімді қабылдаудан бас тартады.</w:t>
      </w:r>
    </w:p>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және мереке күндері жүгінген кезде өтінімдерді қабылдау және мемлекеттік қызмет көрсету нәтижелерін беру келесі жұмыс күні жүзеге асырылады.</w:t>
      </w:r>
    </w:p>
    <w:bookmarkStart w:name="z84" w:id="80"/>
    <w:p>
      <w:pPr>
        <w:spacing w:after="0"/>
        <w:ind w:left="0"/>
        <w:jc w:val="both"/>
      </w:pPr>
      <w:r>
        <w:rPr>
          <w:rFonts w:ascii="Times New Roman"/>
          <w:b w:val="false"/>
          <w:i w:val="false"/>
          <w:color w:val="000000"/>
          <w:sz w:val="28"/>
        </w:rPr>
        <w:t>
      40. Шетелдік көрсетілетін қызметті алушылардан өтінім Мемлекеттік комиссияға сенімхат бойынша олардың өкілі және (немесе) өкілдіктері арқылы беріледі. Көрсетілген өкілдер мен өкілдіктер өтінім бойынша, оның ішінде тұқымды жеткізу наряды бойынша шаруашылық пайдалылығына мемлекеттік сынау үшін тұқымдық және отырғызу материалдарын кедендік ресімдеу және тарату жөніндегі істерді жүргізуге байланысты іс-әрекеттерді жүзеге асырады.</w:t>
      </w:r>
    </w:p>
    <w:bookmarkEnd w:id="80"/>
    <w:bookmarkStart w:name="z85" w:id="81"/>
    <w:p>
      <w:pPr>
        <w:spacing w:after="0"/>
        <w:ind w:left="0"/>
        <w:jc w:val="both"/>
      </w:pPr>
      <w:r>
        <w:rPr>
          <w:rFonts w:ascii="Times New Roman"/>
          <w:b w:val="false"/>
          <w:i w:val="false"/>
          <w:color w:val="000000"/>
          <w:sz w:val="28"/>
        </w:rPr>
        <w:t>
      41. Селекциялық жетістікті кезекті ауыл шаруашылығы жылының мемлекеттік сынақ жоспарларына енгізу үшін өтінімді көрсетілетін қызметті алушы Мемлекеттік комиссияға 25 желтоқсаннан кешіктірмей, күздік егіс дақылдары бойынша 31 қаңтардан кешіктірмей береді.</w:t>
      </w:r>
    </w:p>
    <w:bookmarkEnd w:id="81"/>
    <w:bookmarkStart w:name="z86" w:id="82"/>
    <w:p>
      <w:pPr>
        <w:spacing w:after="0"/>
        <w:ind w:left="0"/>
        <w:jc w:val="both"/>
      </w:pPr>
      <w:r>
        <w:rPr>
          <w:rFonts w:ascii="Times New Roman"/>
          <w:b w:val="false"/>
          <w:i w:val="false"/>
          <w:color w:val="000000"/>
          <w:sz w:val="28"/>
        </w:rPr>
        <w:t>
      42. Мемлекеттік көрсетілетін қызмет стандартында көрсетілген құжаттар мен материалдар Мемлекеттік комиссияға сұрыптың атауын көрсете отырып (егер атауы айқындалмаса, онда селекциялық нөмірі көрсетіледі) және көрсетілетін қызметті алушының қолы қойылып, жіберіледі. Сұрыптың атауы көрсетілмеген құжаттар (егер атауы айқындалмаса – селекциялық нөмірі) қаралмай, өтінім келіп түскен күннен бастап 3 (үш) жұмыс күні ішінде кері қайтарылады.</w:t>
      </w:r>
    </w:p>
    <w:bookmarkEnd w:id="82"/>
    <w:bookmarkStart w:name="z87" w:id="83"/>
    <w:p>
      <w:pPr>
        <w:spacing w:after="0"/>
        <w:ind w:left="0"/>
        <w:jc w:val="both"/>
      </w:pPr>
      <w:r>
        <w:rPr>
          <w:rFonts w:ascii="Times New Roman"/>
          <w:b w:val="false"/>
          <w:i w:val="false"/>
          <w:color w:val="000000"/>
          <w:sz w:val="28"/>
        </w:rPr>
        <w:t>
      43. Өтінімге келіп түскен және өтінімнің бастапқы құжаттарында келтірілмеген және мәлімделген сұрыптың мәнін өзгертетін белгілері бар қосымша құжаттар өтінімді қарау кезінде назарға алынбайды.</w:t>
      </w:r>
    </w:p>
    <w:bookmarkEnd w:id="83"/>
    <w:bookmarkStart w:name="z88" w:id="84"/>
    <w:p>
      <w:pPr>
        <w:spacing w:after="0"/>
        <w:ind w:left="0"/>
        <w:jc w:val="both"/>
      </w:pPr>
      <w:r>
        <w:rPr>
          <w:rFonts w:ascii="Times New Roman"/>
          <w:b w:val="false"/>
          <w:i w:val="false"/>
          <w:color w:val="000000"/>
          <w:sz w:val="28"/>
        </w:rPr>
        <w:t>
      44. Мемлекеттік комиссиямен хат алмасуды көрсетілетін қызметті алушы әрбір өтінім бойынша жеке-жеке жүргізеді.</w:t>
      </w:r>
    </w:p>
    <w:bookmarkEnd w:id="84"/>
    <w:bookmarkStart w:name="z89" w:id="85"/>
    <w:p>
      <w:pPr>
        <w:spacing w:after="0"/>
        <w:ind w:left="0"/>
        <w:jc w:val="both"/>
      </w:pPr>
      <w:r>
        <w:rPr>
          <w:rFonts w:ascii="Times New Roman"/>
          <w:b w:val="false"/>
          <w:i w:val="false"/>
          <w:color w:val="000000"/>
          <w:sz w:val="28"/>
        </w:rPr>
        <w:t>
      45. Көрсетілетін қызметті алушының деректері бойынша сұрыпты шаруашылыққа пайдалығына мемлекеттік сынау бір жылға дейінгі мерзімде жүргізіледі.</w:t>
      </w:r>
    </w:p>
    <w:bookmarkEnd w:id="85"/>
    <w:bookmarkStart w:name="z90" w:id="86"/>
    <w:p>
      <w:pPr>
        <w:spacing w:after="0"/>
        <w:ind w:left="0"/>
        <w:jc w:val="both"/>
      </w:pPr>
      <w:r>
        <w:rPr>
          <w:rFonts w:ascii="Times New Roman"/>
          <w:b w:val="false"/>
          <w:i w:val="false"/>
          <w:color w:val="000000"/>
          <w:sz w:val="28"/>
        </w:rPr>
        <w:t>
      46. Мемлекеттік сұрыптық сынақ деректері бойынша сұрыпты шаруашылыққа пайдалығына мемлекеттік сынау танаптық тәжірибелер отырғызылған күннен бастап мынадай мерзімдерде жүргізіледі:</w:t>
      </w:r>
    </w:p>
    <w:bookmarkEnd w:id="86"/>
    <w:p>
      <w:pPr>
        <w:spacing w:after="0"/>
        <w:ind w:left="0"/>
        <w:jc w:val="both"/>
      </w:pPr>
      <w:r>
        <w:rPr>
          <w:rFonts w:ascii="Times New Roman"/>
          <w:b w:val="false"/>
          <w:i w:val="false"/>
          <w:color w:val="000000"/>
          <w:sz w:val="28"/>
        </w:rPr>
        <w:t>
      дәнді, дәнді-бұршақты, жарма, майлы, техникалық, иіру, бір жылдық азықтық, көкөніс, бақша, гүлді-сәндік дақылдар және картоп бойынша – кемінде екі вегетациялық кезең;</w:t>
      </w:r>
    </w:p>
    <w:p>
      <w:pPr>
        <w:spacing w:after="0"/>
        <w:ind w:left="0"/>
        <w:jc w:val="both"/>
      </w:pPr>
      <w:r>
        <w:rPr>
          <w:rFonts w:ascii="Times New Roman"/>
          <w:b w:val="false"/>
          <w:i w:val="false"/>
          <w:color w:val="000000"/>
          <w:sz w:val="28"/>
        </w:rPr>
        <w:t>
      көпжылдық шөптер бойынша – пайдаланудың кемінде екі циклі;</w:t>
      </w:r>
    </w:p>
    <w:p>
      <w:pPr>
        <w:spacing w:after="0"/>
        <w:ind w:left="0"/>
        <w:jc w:val="both"/>
      </w:pPr>
      <w:r>
        <w:rPr>
          <w:rFonts w:ascii="Times New Roman"/>
          <w:b w:val="false"/>
          <w:i w:val="false"/>
          <w:color w:val="000000"/>
          <w:sz w:val="28"/>
        </w:rPr>
        <w:t>
      жеміс, жидек дақылдары және жүзім бойынша – кемінде екі шаруашылық түсім.</w:t>
      </w:r>
    </w:p>
    <w:p>
      <w:pPr>
        <w:spacing w:after="0"/>
        <w:ind w:left="0"/>
        <w:jc w:val="both"/>
      </w:pPr>
      <w:r>
        <w:rPr>
          <w:rFonts w:ascii="Times New Roman"/>
          <w:b w:val="false"/>
          <w:i w:val="false"/>
          <w:color w:val="000000"/>
          <w:sz w:val="28"/>
        </w:rPr>
        <w:t>
      Сұрыпты шаруашылыққа пайдалылығына мемлекеттік сынау кезеңінде қолайсыз ауа райы жағдайларында, еңсерілмес күштің мән-жайлары туындаған жағдайларда мемлекеттік сынау мерзімі сұрыпты қосымша зерделеу үшін бір вегетациялық кезеңге ұзартылады.</w:t>
      </w:r>
    </w:p>
    <w:bookmarkStart w:name="z91" w:id="87"/>
    <w:p>
      <w:pPr>
        <w:spacing w:after="0"/>
        <w:ind w:left="0"/>
        <w:jc w:val="both"/>
      </w:pPr>
      <w:r>
        <w:rPr>
          <w:rFonts w:ascii="Times New Roman"/>
          <w:b w:val="false"/>
          <w:i w:val="false"/>
          <w:color w:val="000000"/>
          <w:sz w:val="28"/>
        </w:rPr>
        <w:t>
      47. Мемлекеттік комиссияның жауапты орындаушысы өтінім келіп түскен күннен бастап 10 (он) жұмыс күні ішінде өтінімге және сұрыптың атауына сараптама жүргізеді.</w:t>
      </w:r>
    </w:p>
    <w:bookmarkEnd w:id="87"/>
    <w:p>
      <w:pPr>
        <w:spacing w:after="0"/>
        <w:ind w:left="0"/>
        <w:jc w:val="both"/>
      </w:pPr>
      <w:r>
        <w:rPr>
          <w:rFonts w:ascii="Times New Roman"/>
          <w:b w:val="false"/>
          <w:i w:val="false"/>
          <w:color w:val="000000"/>
          <w:sz w:val="28"/>
        </w:rPr>
        <w:t xml:space="preserve">
      Өтінімнің және сұрып атауының сараптамасына өтінімнің дұрыс толтырылуын қарау және селекциялық жетістіктің сауалнамасын сараптау, сондай-ақ ұсынылған атаудың Селекциялық жетістіктерді қорғау туралы заңның </w:t>
      </w:r>
      <w:r>
        <w:rPr>
          <w:rFonts w:ascii="Times New Roman"/>
          <w:b w:val="false"/>
          <w:i w:val="false"/>
          <w:color w:val="000000"/>
          <w:sz w:val="28"/>
        </w:rPr>
        <w:t>6-бабында</w:t>
      </w:r>
      <w:r>
        <w:rPr>
          <w:rFonts w:ascii="Times New Roman"/>
          <w:b w:val="false"/>
          <w:i w:val="false"/>
          <w:color w:val="000000"/>
          <w:sz w:val="28"/>
        </w:rPr>
        <w:t xml:space="preserve"> көрсетілген талаптарға сәйкестігін тексеру кіреді.</w:t>
      </w:r>
    </w:p>
    <w:bookmarkStart w:name="z92" w:id="88"/>
    <w:p>
      <w:pPr>
        <w:spacing w:after="0"/>
        <w:ind w:left="0"/>
        <w:jc w:val="both"/>
      </w:pPr>
      <w:r>
        <w:rPr>
          <w:rFonts w:ascii="Times New Roman"/>
          <w:b w:val="false"/>
          <w:i w:val="false"/>
          <w:color w:val="000000"/>
          <w:sz w:val="28"/>
        </w:rPr>
        <w:t xml:space="preserve">
      48. Мемлекеттік комиссияның жауапты орындаушы Мемлекеттік комиссияның деректер банкі арқылы сұрыптың морфологиялық белгілері бойынша ерекшелігіне, сондай-ақ Мемлекеттік комиссияның сұрыптары атауларының базасы арқылы сұрып атауының Селекциялық жетістіктерді қорғау туралы заңның </w:t>
      </w:r>
      <w:r>
        <w:rPr>
          <w:rFonts w:ascii="Times New Roman"/>
          <w:b w:val="false"/>
          <w:i w:val="false"/>
          <w:color w:val="000000"/>
          <w:sz w:val="28"/>
        </w:rPr>
        <w:t>6-бабына</w:t>
      </w:r>
      <w:r>
        <w:rPr>
          <w:rFonts w:ascii="Times New Roman"/>
          <w:b w:val="false"/>
          <w:i w:val="false"/>
          <w:color w:val="000000"/>
          <w:sz w:val="28"/>
        </w:rPr>
        <w:t xml:space="preserve"> сәйкестігіне сараптама жүргізеді.</w:t>
      </w:r>
    </w:p>
    <w:bookmarkEnd w:id="88"/>
    <w:bookmarkStart w:name="z93" w:id="89"/>
    <w:p>
      <w:pPr>
        <w:spacing w:after="0"/>
        <w:ind w:left="0"/>
        <w:jc w:val="both"/>
      </w:pPr>
      <w:r>
        <w:rPr>
          <w:rFonts w:ascii="Times New Roman"/>
          <w:b w:val="false"/>
          <w:i w:val="false"/>
          <w:color w:val="000000"/>
          <w:sz w:val="28"/>
        </w:rPr>
        <w:t xml:space="preserve">
      49. Осы Қағидалардың </w:t>
      </w:r>
      <w:r>
        <w:rPr>
          <w:rFonts w:ascii="Times New Roman"/>
          <w:b w:val="false"/>
          <w:i w:val="false"/>
          <w:color w:val="000000"/>
          <w:sz w:val="28"/>
        </w:rPr>
        <w:t>62-тармағында</w:t>
      </w:r>
      <w:r>
        <w:rPr>
          <w:rFonts w:ascii="Times New Roman"/>
          <w:b w:val="false"/>
          <w:i w:val="false"/>
          <w:color w:val="000000"/>
          <w:sz w:val="28"/>
        </w:rPr>
        <w:t xml:space="preserve"> көрсетілген негіздер бойынша Мемлекеттік комиссияның жауапты орындаушысы өтінім келіп түскен күннен бастап 10 (он) жұмыс күні ішінде көрсетілетін қызметті алушыға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қызмет көрсетуден бас тарту туралы уәжді жауап жібереді.</w:t>
      </w:r>
    </w:p>
    <w:bookmarkEnd w:id="89"/>
    <w:p>
      <w:pPr>
        <w:spacing w:after="0"/>
        <w:ind w:left="0"/>
        <w:jc w:val="both"/>
      </w:pPr>
      <w:r>
        <w:rPr>
          <w:rFonts w:ascii="Times New Roman"/>
          <w:b w:val="false"/>
          <w:i w:val="false"/>
          <w:color w:val="000000"/>
          <w:sz w:val="28"/>
        </w:rPr>
        <w:t xml:space="preserve">
      Өтінімге және сұрыптың атауына сараптама жүргізудің оң нәтижесінен кейін Мемлекеттік комиссияның жауапты орындаушысы көрсетілетін қызметті алушыға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селекциялық жетістікті шаруашылыққа пайдалылығына мемлекеттік сынауға өтінімнің қабылданғаны туралы хабарлама жібереді.</w:t>
      </w:r>
    </w:p>
    <w:bookmarkStart w:name="z94" w:id="90"/>
    <w:p>
      <w:pPr>
        <w:spacing w:after="0"/>
        <w:ind w:left="0"/>
        <w:jc w:val="both"/>
      </w:pPr>
      <w:r>
        <w:rPr>
          <w:rFonts w:ascii="Times New Roman"/>
          <w:b w:val="false"/>
          <w:i w:val="false"/>
          <w:color w:val="000000"/>
          <w:sz w:val="28"/>
        </w:rPr>
        <w:t>
      50. Шаруашылыққа пайдалылығына танаптық сынақтар жүргізу үшін Мемлекеттік комиссия көрсетілетін қызметті алушыға тұқым жеткізуге наряд жібереді.</w:t>
      </w:r>
    </w:p>
    <w:bookmarkEnd w:id="90"/>
    <w:p>
      <w:pPr>
        <w:spacing w:after="0"/>
        <w:ind w:left="0"/>
        <w:jc w:val="both"/>
      </w:pPr>
      <w:r>
        <w:rPr>
          <w:rFonts w:ascii="Times New Roman"/>
          <w:b w:val="false"/>
          <w:i w:val="false"/>
          <w:color w:val="000000"/>
          <w:sz w:val="28"/>
        </w:rPr>
        <w:t>
      Көрсетілетін қызметті алушы Мемлекеттік комиссияға тұқым жеткізуге арналған нарядта көрсетілген мекенжайлар бойынша және мерзімдерде тұқымдық және отырғызу материалының қажетті мөлшерін ұсынады.</w:t>
      </w:r>
    </w:p>
    <w:bookmarkStart w:name="z95" w:id="91"/>
    <w:p>
      <w:pPr>
        <w:spacing w:after="0"/>
        <w:ind w:left="0"/>
        <w:jc w:val="both"/>
      </w:pPr>
      <w:r>
        <w:rPr>
          <w:rFonts w:ascii="Times New Roman"/>
          <w:b w:val="false"/>
          <w:i w:val="false"/>
          <w:color w:val="000000"/>
          <w:sz w:val="28"/>
        </w:rPr>
        <w:t>
      51. Егер көрсетілетін қызметті алушы топырақтық-климаттық параметрлер бойынша әкімшілік-аумақтық бірліктің пайдалануы үшін ұсынылатын жағдайларға ұқсас жағдайларда жүргізілген басқа мемлекеттердің уәкілетті органдарының сұрыпты сынақтан өткізуінің оң нәтижелерін растайтын құжаттаманы берсе, көрсетілетін қызметті алушының деректері бойынша сұрыпты шаруашылыққа пайдалылығына мемлекеттік сынау кезінде танаптық сынақтар жүргізілмейді.</w:t>
      </w:r>
    </w:p>
    <w:bookmarkEnd w:id="91"/>
    <w:p>
      <w:pPr>
        <w:spacing w:after="0"/>
        <w:ind w:left="0"/>
        <w:jc w:val="both"/>
      </w:pPr>
      <w:r>
        <w:rPr>
          <w:rFonts w:ascii="Times New Roman"/>
          <w:b w:val="false"/>
          <w:i w:val="false"/>
          <w:color w:val="000000"/>
          <w:sz w:val="28"/>
        </w:rPr>
        <w:t>
      Көрсетілетін қызметті алушы ұсынған сұрыпты сынау нәтижелері сыналатын сұрыптарды шаруашылыққа пайдалы белгілері бойынша (бұдан әрі – шаруашылыққа пайдалы белгілері бойынша стандарт) салыстыру жүргізілетін, пайдалануға ұсынылатын сұрыптардың ішінен ең жақсы сұрыбынан өнімділіктің асып кеткенін, шаруашылыққа пайдалы белгілері бойынша стандарттар деңгейінде негізгі ауруларға төзімділігін немесе сұрыпты пайдалану мақсатын айқындайтын шаруашылыққа бағалы ерекше белгілердің болуын куәландырады.</w:t>
      </w:r>
    </w:p>
    <w:bookmarkStart w:name="z96" w:id="92"/>
    <w:p>
      <w:pPr>
        <w:spacing w:after="0"/>
        <w:ind w:left="0"/>
        <w:jc w:val="both"/>
      </w:pPr>
      <w:r>
        <w:rPr>
          <w:rFonts w:ascii="Times New Roman"/>
          <w:b w:val="false"/>
          <w:i w:val="false"/>
          <w:color w:val="000000"/>
          <w:sz w:val="28"/>
        </w:rPr>
        <w:t>
      52. Танаптық сынақтар дақылдың дамуын қамтамасыз ететін жағдайларда бір жерде жүргізіледі.</w:t>
      </w:r>
    </w:p>
    <w:bookmarkEnd w:id="92"/>
    <w:bookmarkStart w:name="z97" w:id="93"/>
    <w:p>
      <w:pPr>
        <w:spacing w:after="0"/>
        <w:ind w:left="0"/>
        <w:jc w:val="both"/>
      </w:pPr>
      <w:r>
        <w:rPr>
          <w:rFonts w:ascii="Times New Roman"/>
          <w:b w:val="false"/>
          <w:i w:val="false"/>
          <w:color w:val="000000"/>
          <w:sz w:val="28"/>
        </w:rPr>
        <w:t>
      53. Шаруашылыққа пайдалылығына мемлекеттік сынақ жүргізу барысында Мемлекеттік комиссияның жауапты орындаушысы екі вегетациялық кезең өткеннен кейін сұрыптың морфологиялық белгілері (ерекшелігі, біртектілігі және тұрақтылығы) бойынша сәйкестендіруді жүргізеді, оның нәтижелері бойынша сұрыптың ресми сипаттамасы жасалады.</w:t>
      </w:r>
    </w:p>
    <w:bookmarkEnd w:id="93"/>
    <w:bookmarkStart w:name="z98" w:id="94"/>
    <w:p>
      <w:pPr>
        <w:spacing w:after="0"/>
        <w:ind w:left="0"/>
        <w:jc w:val="both"/>
      </w:pPr>
      <w:r>
        <w:rPr>
          <w:rFonts w:ascii="Times New Roman"/>
          <w:b w:val="false"/>
          <w:i w:val="false"/>
          <w:color w:val="000000"/>
          <w:sz w:val="28"/>
        </w:rPr>
        <w:t xml:space="preserve">
      54. Сұрып мәлімделген сипаттамаға сәйкестігі бойынша сәйкес келмеген кезде Мемлекеттік комиссия сұрыптық тиесілілігін айқындаудың қиындығына немесе мүмкін болмауына байланысты өтінімді қабылдамау және сұрыптың шаруашылыққа пайдалылығына мемлекеттік сынауды тоқтату туралы шешім қабылдайды және Мемлекеттік комиссияның жауапты орындаушысы Мемлекеттік комиссия басшысының қолы (ЭЦҚ) қойылған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мемлекеттік қызмет көрсету туралы хабарламаны дайындайды және шешім қабылданған күннен бастап 10 (он) жұмыс күні ішінде көрсетілетін қызметті алушыға жолдайды.</w:t>
      </w:r>
    </w:p>
    <w:bookmarkEnd w:id="94"/>
    <w:bookmarkStart w:name="z99" w:id="95"/>
    <w:p>
      <w:pPr>
        <w:spacing w:after="0"/>
        <w:ind w:left="0"/>
        <w:jc w:val="both"/>
      </w:pPr>
      <w:r>
        <w:rPr>
          <w:rFonts w:ascii="Times New Roman"/>
          <w:b w:val="false"/>
          <w:i w:val="false"/>
          <w:color w:val="000000"/>
          <w:sz w:val="28"/>
        </w:rPr>
        <w:t>
      55. Егер көрсетілетін қызметті алушы өтінім тіркелген сәттен бастап қатарынан 2 (екі) жыл бойы Мемлекеттік комиссия жіберген тұқымды жеткізуге арналған нарядқа сәйкес шаруашылыққа пайдалылығына мемлекеттік сынау үшін тұқымдық және отырғызу материалын ұсынбаған жағдайда, сұрып ауыл шаруашылығы өсімдіктерінің шаруашылыққа пайдалылығына мемлекеттік сынаудан алынады.</w:t>
      </w:r>
    </w:p>
    <w:bookmarkEnd w:id="95"/>
    <w:bookmarkStart w:name="z100" w:id="96"/>
    <w:p>
      <w:pPr>
        <w:spacing w:after="0"/>
        <w:ind w:left="0"/>
        <w:jc w:val="both"/>
      </w:pPr>
      <w:r>
        <w:rPr>
          <w:rFonts w:ascii="Times New Roman"/>
          <w:b w:val="false"/>
          <w:i w:val="false"/>
          <w:color w:val="000000"/>
          <w:sz w:val="28"/>
        </w:rPr>
        <w:t>
      56. Көрсетілетін қызметті алушының деректері бойынша және мемлекеттік сынақтың деректері бойынша ауыл шаруашылығы өсімдіктерін шаруашылыққа пайдалылығына мемлекеттік сынау нәтижелерін селекциялық жетістіктерді мемлекеттік сынау және қорғау мәселелері бойынша ұсыныстар дайындау мақсатында Мемлекеттік комиссия құрған Мемлекеттік тізілімге өзгерістер енгізуді қарастыру жөніндегі сараптамалық кеңес (бұдан әрі – Сараптамалық кеңес) қарайды.</w:t>
      </w:r>
    </w:p>
    <w:bookmarkEnd w:id="96"/>
    <w:p>
      <w:pPr>
        <w:spacing w:after="0"/>
        <w:ind w:left="0"/>
        <w:jc w:val="both"/>
      </w:pPr>
      <w:r>
        <w:rPr>
          <w:rFonts w:ascii="Times New Roman"/>
          <w:b w:val="false"/>
          <w:i w:val="false"/>
          <w:color w:val="000000"/>
          <w:sz w:val="28"/>
        </w:rPr>
        <w:t xml:space="preserve">
      Сараптамалық кеңес мемлекеттік сынау нәтижелерін қарау қорытындылары бойынша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селекциялық жетістікті ауыл шаруашылығы өсімдіктерін шаруашылыққа пайдалылығына одан әрі мемлекеттік сынақтан алу негіздемесі бар қорытынды немесе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селекциялық жетістікті шаруашылық-бағалы белгілер кешені бойынша Қазақстан Республикасында пайдалануға ұсынылатын селекциялық жетістіктердің мемлекеттік тізіліміне енгізу негіздемесі бар қорытынды (бұдан әрі – Сараптамалық кеңестің қорытындысы) жасайды.</w:t>
      </w:r>
    </w:p>
    <w:bookmarkStart w:name="z101" w:id="97"/>
    <w:p>
      <w:pPr>
        <w:spacing w:after="0"/>
        <w:ind w:left="0"/>
        <w:jc w:val="both"/>
      </w:pPr>
      <w:r>
        <w:rPr>
          <w:rFonts w:ascii="Times New Roman"/>
          <w:b w:val="false"/>
          <w:i w:val="false"/>
          <w:color w:val="000000"/>
          <w:sz w:val="28"/>
        </w:rPr>
        <w:t>
      57. Мемлекеттік комиссия Сараптамалық кеңестің қорытындысы жасалған күннен бастап 10 (он) жұмыс күні ішінде көрсетілетін қызметті беруші құрған Ауыл шаруашылығы өсімдіктерінің сұрыптарын сынау мәселелері жөніндегі республикалық комиссияның (бұдан әрі – комиссия) қарауына Сараптамалық кеңестің сынақ нәтижелері мен қорытындысын жібереді.</w:t>
      </w:r>
    </w:p>
    <w:bookmarkEnd w:id="97"/>
    <w:bookmarkStart w:name="z102" w:id="98"/>
    <w:p>
      <w:pPr>
        <w:spacing w:after="0"/>
        <w:ind w:left="0"/>
        <w:jc w:val="both"/>
      </w:pPr>
      <w:r>
        <w:rPr>
          <w:rFonts w:ascii="Times New Roman"/>
          <w:b w:val="false"/>
          <w:i w:val="false"/>
          <w:color w:val="000000"/>
          <w:sz w:val="28"/>
        </w:rPr>
        <w:t>
      58. Комиссия сынақтар нәтижелерін және Сараптамалық кеңестің қорытындысын қарау қорытындылары бойынша Мемлекеттік тізілімге өзгерістер мен толықтырулар енгізу жөнінде тиісті шешім қабылдау үшін қызмет берушіге сұрыпты сынаудан алу туралы немесе сұрыпты шаруашылыққа бағалы белгілер кешені бойынша пайдалануға ұсыну туралы ұсыныс жібереді.</w:t>
      </w:r>
    </w:p>
    <w:bookmarkEnd w:id="98"/>
    <w:bookmarkStart w:name="z103" w:id="99"/>
    <w:p>
      <w:pPr>
        <w:spacing w:after="0"/>
        <w:ind w:left="0"/>
        <w:jc w:val="both"/>
      </w:pPr>
      <w:r>
        <w:rPr>
          <w:rFonts w:ascii="Times New Roman"/>
          <w:b w:val="false"/>
          <w:i w:val="false"/>
          <w:color w:val="000000"/>
          <w:sz w:val="28"/>
        </w:rPr>
        <w:t xml:space="preserve">
      59. Көрсетілетін қызметті беруші Мемлекеттік тізілім бекітілгеннен кейін Тұқым шаруашылығы туралы заңның 6-бабы 1-тармағының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3 (үш) жұмыс күні ішінде бұйрықтың көшірмесін Мемлекеттік комиссияға жібереді.</w:t>
      </w:r>
    </w:p>
    <w:bookmarkEnd w:id="99"/>
    <w:bookmarkStart w:name="z104" w:id="100"/>
    <w:p>
      <w:pPr>
        <w:spacing w:after="0"/>
        <w:ind w:left="0"/>
        <w:jc w:val="both"/>
      </w:pPr>
      <w:r>
        <w:rPr>
          <w:rFonts w:ascii="Times New Roman"/>
          <w:b w:val="false"/>
          <w:i w:val="false"/>
          <w:color w:val="000000"/>
          <w:sz w:val="28"/>
        </w:rPr>
        <w:t xml:space="preserve">
      60. Мемлекеттік комиссия бұйрықты алғаннан кейін 3 (үш) жұмыс күні ішінде көрсетілетін қызметті алушыға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мемлекеттік қызмет көрсету туралы хабарламаны жібереді.</w:t>
      </w:r>
    </w:p>
    <w:bookmarkEnd w:id="100"/>
    <w:bookmarkStart w:name="z105" w:id="101"/>
    <w:p>
      <w:pPr>
        <w:spacing w:after="0"/>
        <w:ind w:left="0"/>
        <w:jc w:val="both"/>
      </w:pPr>
      <w:r>
        <w:rPr>
          <w:rFonts w:ascii="Times New Roman"/>
          <w:b w:val="false"/>
          <w:i w:val="false"/>
          <w:color w:val="000000"/>
          <w:sz w:val="28"/>
        </w:rPr>
        <w:t>
      61. Мемлекеттік қызмет көрсету үшін қажетті мәліметтерді қамтитын ақпараттық жүйе істен шыққан жағдайда, Мемлекеттік комиссия операторды дереу хабардар етеді.</w:t>
      </w:r>
    </w:p>
    <w:bookmarkEnd w:id="101"/>
    <w:p>
      <w:pPr>
        <w:spacing w:after="0"/>
        <w:ind w:left="0"/>
        <w:jc w:val="both"/>
      </w:pPr>
      <w:r>
        <w:rPr>
          <w:rFonts w:ascii="Times New Roman"/>
          <w:b w:val="false"/>
          <w:i w:val="false"/>
          <w:color w:val="000000"/>
          <w:sz w:val="28"/>
        </w:rPr>
        <w:t>
      Бұл жағдайда оператор 1 (бір) жұмыс күні ішінде еркін нысанда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xml:space="preserve">
      Мемлекеттік комиссия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өтінімді қабылдау сатысы туралы деректердің енгізілуін қамтамасыз етеді.</w:t>
      </w:r>
    </w:p>
    <w:bookmarkStart w:name="z106" w:id="102"/>
    <w:p>
      <w:pPr>
        <w:spacing w:after="0"/>
        <w:ind w:left="0"/>
        <w:jc w:val="both"/>
      </w:pPr>
      <w:r>
        <w:rPr>
          <w:rFonts w:ascii="Times New Roman"/>
          <w:b w:val="false"/>
          <w:i w:val="false"/>
          <w:color w:val="000000"/>
          <w:sz w:val="28"/>
        </w:rPr>
        <w:t>
      62. Мемлекеттік қызмет көрсетуден бас тартуға мыналар негіз болып табылады:</w:t>
      </w:r>
    </w:p>
    <w:bookmarkEnd w:id="102"/>
    <w:bookmarkStart w:name="z107" w:id="103"/>
    <w:p>
      <w:pPr>
        <w:spacing w:after="0"/>
        <w:ind w:left="0"/>
        <w:jc w:val="both"/>
      </w:pPr>
      <w:r>
        <w:rPr>
          <w:rFonts w:ascii="Times New Roman"/>
          <w:b w:val="false"/>
          <w:i w:val="false"/>
          <w:color w:val="000000"/>
          <w:sz w:val="28"/>
        </w:rPr>
        <w:t>
      1) көрсетілетін қызметті алушының сұрыпты сынақтан өткізу үшін ұсынған құжаттарының және (немесе) оларда қамтылған деректердің (мәліметтердің) дұрыс еместігінің анықталуы;</w:t>
      </w:r>
    </w:p>
    <w:bookmarkEnd w:id="103"/>
    <w:bookmarkStart w:name="z108" w:id="104"/>
    <w:p>
      <w:pPr>
        <w:spacing w:after="0"/>
        <w:ind w:left="0"/>
        <w:jc w:val="both"/>
      </w:pPr>
      <w:r>
        <w:rPr>
          <w:rFonts w:ascii="Times New Roman"/>
          <w:b w:val="false"/>
          <w:i w:val="false"/>
          <w:color w:val="000000"/>
          <w:sz w:val="28"/>
        </w:rPr>
        <w:t>
      2) көрсетілетін қызметті алушының және (немесе) ұсынылған материалдардың, сұрыпты сынақтан өткізу үшін қажетті деректер мен мәліметтердің осы Қағидаларда белгіленген талаптарға сәйкес келмеуі.</w:t>
      </w:r>
    </w:p>
    <w:bookmarkEnd w:id="104"/>
    <w:bookmarkStart w:name="z109" w:id="105"/>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Мемлекеттік комиссияның және (немесе) олардың лауазымды адамдарының шешімдеріне, әрекеттеріне (әрекетсіздігіне) шағымдану тәртібі</w:t>
      </w:r>
    </w:p>
    <w:bookmarkEnd w:id="105"/>
    <w:bookmarkStart w:name="z110" w:id="106"/>
    <w:p>
      <w:pPr>
        <w:spacing w:after="0"/>
        <w:ind w:left="0"/>
        <w:jc w:val="both"/>
      </w:pPr>
      <w:r>
        <w:rPr>
          <w:rFonts w:ascii="Times New Roman"/>
          <w:b w:val="false"/>
          <w:i w:val="false"/>
          <w:color w:val="000000"/>
          <w:sz w:val="28"/>
        </w:rPr>
        <w:t>
      63. Көрсетілетін қызметті берушінің, Мемлекеттік комиссияның мемлекеттік қызмет көрсету мәселелері бойынша шешіміне, әрекетіне (әрекетсіздігіне) шағым көрсетілетін қызметті беруші басшысының атына, Мемлекеттік комиссияға, мемлекеттік қызметтер көрсету сапасын бағалау және бақылау жөніндегі уәкілетті органға беріледі.</w:t>
      </w:r>
    </w:p>
    <w:bookmarkEnd w:id="106"/>
    <w:bookmarkStart w:name="z111" w:id="107"/>
    <w:p>
      <w:pPr>
        <w:spacing w:after="0"/>
        <w:ind w:left="0"/>
        <w:jc w:val="both"/>
      </w:pPr>
      <w:r>
        <w:rPr>
          <w:rFonts w:ascii="Times New Roman"/>
          <w:b w:val="false"/>
          <w:i w:val="false"/>
          <w:color w:val="000000"/>
          <w:sz w:val="28"/>
        </w:rPr>
        <w:t xml:space="preserve">
      64. Көрсетілетін қызметті алушының шағымын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107"/>
    <w:p>
      <w:pPr>
        <w:spacing w:after="0"/>
        <w:ind w:left="0"/>
        <w:jc w:val="both"/>
      </w:pPr>
      <w:r>
        <w:rPr>
          <w:rFonts w:ascii="Times New Roman"/>
          <w:b w:val="false"/>
          <w:i w:val="false"/>
          <w:color w:val="000000"/>
          <w:sz w:val="28"/>
        </w:rPr>
        <w:t>
      көрсетілетін қызметті беруші, Мемлекеттік комиссия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bookmarkStart w:name="z112" w:id="108"/>
    <w:p>
      <w:pPr>
        <w:spacing w:after="0"/>
        <w:ind w:left="0"/>
        <w:jc w:val="both"/>
      </w:pPr>
      <w:r>
        <w:rPr>
          <w:rFonts w:ascii="Times New Roman"/>
          <w:b w:val="false"/>
          <w:i w:val="false"/>
          <w:color w:val="000000"/>
          <w:sz w:val="28"/>
        </w:rPr>
        <w:t xml:space="preserve">
      65. Көрсетілетін қызметті берушінің, Мемлекеттік комиссияның,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108"/>
    <w:bookmarkStart w:name="z113" w:id="109"/>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09"/>
    <w:bookmarkStart w:name="z114" w:id="110"/>
    <w:p>
      <w:pPr>
        <w:spacing w:after="0"/>
        <w:ind w:left="0"/>
        <w:jc w:val="both"/>
      </w:pPr>
      <w:r>
        <w:rPr>
          <w:rFonts w:ascii="Times New Roman"/>
          <w:b w:val="false"/>
          <w:i w:val="false"/>
          <w:color w:val="000000"/>
          <w:sz w:val="28"/>
        </w:rPr>
        <w:t>
      2) қосымша ақпарат алу қажет болған жағдайда, 10 (он) жұмыс күнінен аспайтын мерзімге ұзартылады.</w:t>
      </w:r>
    </w:p>
    <w:bookmarkEnd w:id="110"/>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115" w:id="111"/>
    <w:p>
      <w:pPr>
        <w:spacing w:after="0"/>
        <w:ind w:left="0"/>
        <w:jc w:val="both"/>
      </w:pPr>
      <w:r>
        <w:rPr>
          <w:rFonts w:ascii="Times New Roman"/>
          <w:b w:val="false"/>
          <w:i w:val="false"/>
          <w:color w:val="000000"/>
          <w:sz w:val="28"/>
        </w:rPr>
        <w:t xml:space="preserve">
      66. Көрсетілетін қызметті алушы мемлекеттік қызмет көрсету нәтижелерімен келіспеген жағдайда, көрсетілетін қызметті алушы Мемлекеттік көрсетілетін қызметтер туралы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жүгінуге құқылы.</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өсімдіктерін сұрыптық сынақтан </w:t>
            </w:r>
            <w:r>
              <w:br/>
            </w:r>
            <w:r>
              <w:rPr>
                <w:rFonts w:ascii="Times New Roman"/>
                <w:b w:val="false"/>
                <w:i w:val="false"/>
                <w:color w:val="000000"/>
                <w:sz w:val="20"/>
              </w:rPr>
              <w:t>өткізу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  (жеке тұлғаның аты, әкесінің аты (бар болса), тегі, _______________________________________________________________  заңды тұлғаның атауы)</w:t>
      </w:r>
    </w:p>
    <w:bookmarkStart w:name="z117" w:id="112"/>
    <w:p>
      <w:pPr>
        <w:spacing w:after="0"/>
        <w:ind w:left="0"/>
        <w:jc w:val="left"/>
      </w:pPr>
      <w:r>
        <w:rPr>
          <w:rFonts w:ascii="Times New Roman"/>
          <w:b/>
          <w:i w:val="false"/>
          <w:color w:val="000000"/>
        </w:rPr>
        <w:t xml:space="preserve"> Тұқымдық және отырғызу материалын жеткізуге арналған наряд</w:t>
      </w:r>
    </w:p>
    <w:bookmarkEnd w:id="112"/>
    <w:p>
      <w:pPr>
        <w:spacing w:after="0"/>
        <w:ind w:left="0"/>
        <w:jc w:val="both"/>
      </w:pPr>
      <w:r>
        <w:rPr>
          <w:rFonts w:ascii="Times New Roman"/>
          <w:b w:val="false"/>
          <w:i w:val="false"/>
          <w:color w:val="000000"/>
          <w:sz w:val="28"/>
        </w:rPr>
        <w:t>
      Қазақстан Республикасы Ауыл шаруашылығы министрлігінің "Ауыл шаруашылығы дақылдарын сұрыптық сынау жөніндегі мемлекеттік комиссиясы" республикалық мемлекеттік мекемесі мынадай тұқымдық және (немесе) отырғызу материалын (керегінің асты сызылсын) сұрыптық сынаққа жіберуді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1345"/>
        <w:gridCol w:w="1345"/>
        <w:gridCol w:w="3460"/>
        <w:gridCol w:w="3460"/>
        <w:gridCol w:w="1346"/>
      </w:tblGrid>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сұрып сынау учаскесінің (станцияның) атауы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сұрып сынау учаскесінің (станцияның) мекенжайы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килограмм</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Жеткізу мерзімі 20___жылғы "___" ____________ дейін </w:t>
      </w:r>
    </w:p>
    <w:p>
      <w:pPr>
        <w:spacing w:after="0"/>
        <w:ind w:left="0"/>
        <w:jc w:val="both"/>
      </w:pPr>
      <w:r>
        <w:rPr>
          <w:rFonts w:ascii="Times New Roman"/>
          <w:b w:val="false"/>
          <w:i w:val="false"/>
          <w:color w:val="000000"/>
          <w:sz w:val="28"/>
        </w:rPr>
        <w:t xml:space="preserve">
      Басшы ___________ 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өсімдіктерін сұрыптық сынақтан </w:t>
            </w:r>
            <w:r>
              <w:br/>
            </w:r>
            <w:r>
              <w:rPr>
                <w:rFonts w:ascii="Times New Roman"/>
                <w:b w:val="false"/>
                <w:i w:val="false"/>
                <w:color w:val="000000"/>
                <w:sz w:val="20"/>
              </w:rPr>
              <w:t>өткізу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"Ауыл</w:t>
            </w:r>
            <w:r>
              <w:br/>
            </w:r>
            <w:r>
              <w:rPr>
                <w:rFonts w:ascii="Times New Roman"/>
                <w:b w:val="false"/>
                <w:i w:val="false"/>
                <w:color w:val="000000"/>
                <w:sz w:val="20"/>
              </w:rPr>
              <w:t>шаруашылығы дақылдарын</w:t>
            </w:r>
            <w:r>
              <w:br/>
            </w:r>
            <w:r>
              <w:rPr>
                <w:rFonts w:ascii="Times New Roman"/>
                <w:b w:val="false"/>
                <w:i w:val="false"/>
                <w:color w:val="000000"/>
                <w:sz w:val="20"/>
              </w:rPr>
              <w:t>сұрыптық сынау жөніндегі</w:t>
            </w:r>
            <w:r>
              <w:br/>
            </w:r>
            <w:r>
              <w:rPr>
                <w:rFonts w:ascii="Times New Roman"/>
                <w:b w:val="false"/>
                <w:i w:val="false"/>
                <w:color w:val="000000"/>
                <w:sz w:val="20"/>
              </w:rPr>
              <w:t>мемлекеттік комиссия"</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мекемесінің басшысы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тегі, қолы, мөрі)</w:t>
            </w:r>
            <w:r>
              <w:br/>
            </w:r>
            <w:r>
              <w:rPr>
                <w:rFonts w:ascii="Times New Roman"/>
                <w:b w:val="false"/>
                <w:i w:val="false"/>
                <w:color w:val="000000"/>
                <w:sz w:val="20"/>
              </w:rPr>
              <w:t>20 __ жылғы "__" _____</w:t>
            </w:r>
          </w:p>
        </w:tc>
      </w:tr>
    </w:tbl>
    <w:bookmarkStart w:name="z119" w:id="113"/>
    <w:p>
      <w:pPr>
        <w:spacing w:after="0"/>
        <w:ind w:left="0"/>
        <w:jc w:val="left"/>
      </w:pPr>
      <w:r>
        <w:rPr>
          <w:rFonts w:ascii="Times New Roman"/>
          <w:b/>
          <w:i w:val="false"/>
          <w:color w:val="000000"/>
        </w:rPr>
        <w:t xml:space="preserve"> Өсімдік шаруашылығындағы селекциялық жетістікке патент беруден бас тарту туралы қорытынды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 __________________ Өтінімнің берілген күні: 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(тек, түр) _____________ Сұрып/Будан: 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беруші(лер): 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Сұрыптың авторы(лары): 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бойынша сипаттама: 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 әдісі: 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салты: __________________ Даму циклі: 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басталған күн: __________ Сынақтан алынған күн: 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Аудандастырылған жыл: _______ Аудандастырудан алынған жыл: ______________</w:t>
            </w:r>
          </w:p>
        </w:tc>
      </w:tr>
    </w:tbl>
    <w:p>
      <w:pPr>
        <w:spacing w:after="0"/>
        <w:ind w:left="0"/>
        <w:jc w:val="both"/>
      </w:pPr>
      <w:r>
        <w:rPr>
          <w:rFonts w:ascii="Times New Roman"/>
          <w:b w:val="false"/>
          <w:i w:val="false"/>
          <w:color w:val="000000"/>
          <w:sz w:val="28"/>
        </w:rPr>
        <w:t>
      Dus-test*-ке зерттеу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Жаңалығы (novelty)</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Ерекшелігі (dіstіnctness) 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Біртектілігі (unіformіty) 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Тұрақтылығы (stabіlіty) 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Сұрып бойынша басқа да ақпарат: _______________________________________</w:t>
            </w:r>
          </w:p>
        </w:tc>
      </w:tr>
    </w:tbl>
    <w:bookmarkStart w:name="z120" w:id="114"/>
    <w:p>
      <w:pPr>
        <w:spacing w:after="0"/>
        <w:ind w:left="0"/>
        <w:jc w:val="both"/>
      </w:pPr>
      <w:r>
        <w:rPr>
          <w:rFonts w:ascii="Times New Roman"/>
          <w:b w:val="false"/>
          <w:i w:val="false"/>
          <w:color w:val="000000"/>
          <w:sz w:val="28"/>
        </w:rPr>
        <w:t xml:space="preserve">
      Ескертпе: </w:t>
      </w:r>
    </w:p>
    <w:bookmarkEnd w:id="114"/>
    <w:p>
      <w:pPr>
        <w:spacing w:after="0"/>
        <w:ind w:left="0"/>
        <w:jc w:val="both"/>
      </w:pPr>
      <w:r>
        <w:rPr>
          <w:rFonts w:ascii="Times New Roman"/>
          <w:b w:val="false"/>
          <w:i w:val="false"/>
          <w:color w:val="000000"/>
          <w:sz w:val="28"/>
        </w:rPr>
        <w:t xml:space="preserve">
      * аббревиатуралардың толық жазылуы: </w:t>
      </w:r>
    </w:p>
    <w:p>
      <w:pPr>
        <w:spacing w:after="0"/>
        <w:ind w:left="0"/>
        <w:jc w:val="both"/>
      </w:pPr>
      <w:r>
        <w:rPr>
          <w:rFonts w:ascii="Times New Roman"/>
          <w:b w:val="false"/>
          <w:i w:val="false"/>
          <w:color w:val="000000"/>
          <w:sz w:val="28"/>
        </w:rPr>
        <w:t>
      Dus-test – dіstіnctness (ерекшелік), unіformіty (біртектілік), stabіlіty (тұрақтылық).</w:t>
      </w:r>
    </w:p>
    <w:p>
      <w:pPr>
        <w:spacing w:after="0"/>
        <w:ind w:left="0"/>
        <w:jc w:val="both"/>
      </w:pPr>
      <w:r>
        <w:rPr>
          <w:rFonts w:ascii="Times New Roman"/>
          <w:b w:val="false"/>
          <w:i w:val="false"/>
          <w:color w:val="000000"/>
          <w:sz w:val="28"/>
        </w:rPr>
        <w:t>
      Селекциялық жетістікті патент қабілеттілігіне сараптау нәтижелері бойынша қорытынды: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қолданыстағы заңнамасына сілтеме келтіре </w:t>
      </w:r>
    </w:p>
    <w:p>
      <w:pPr>
        <w:spacing w:after="0"/>
        <w:ind w:left="0"/>
        <w:jc w:val="both"/>
      </w:pPr>
      <w:r>
        <w:rPr>
          <w:rFonts w:ascii="Times New Roman"/>
          <w:b w:val="false"/>
          <w:i w:val="false"/>
          <w:color w:val="000000"/>
          <w:sz w:val="28"/>
        </w:rPr>
        <w:t>
      отырып, патент беруден бас тарту себебін негіздеу)</w:t>
      </w:r>
    </w:p>
    <w:p>
      <w:pPr>
        <w:spacing w:after="0"/>
        <w:ind w:left="0"/>
        <w:jc w:val="both"/>
      </w:pPr>
      <w:r>
        <w:rPr>
          <w:rFonts w:ascii="Times New Roman"/>
          <w:b w:val="false"/>
          <w:i w:val="false"/>
          <w:color w:val="000000"/>
          <w:sz w:val="28"/>
        </w:rPr>
        <w:t>
      Сараптама кеңесінің мүшелері:</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өсімдіктерін сұрыптық сынақтан </w:t>
            </w:r>
            <w:r>
              <w:br/>
            </w:r>
            <w:r>
              <w:rPr>
                <w:rFonts w:ascii="Times New Roman"/>
                <w:b w:val="false"/>
                <w:i w:val="false"/>
                <w:color w:val="000000"/>
                <w:sz w:val="20"/>
              </w:rPr>
              <w:t>өткізу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"Ауыл</w:t>
            </w:r>
            <w:r>
              <w:br/>
            </w:r>
            <w:r>
              <w:rPr>
                <w:rFonts w:ascii="Times New Roman"/>
                <w:b w:val="false"/>
                <w:i w:val="false"/>
                <w:color w:val="000000"/>
                <w:sz w:val="20"/>
              </w:rPr>
              <w:t>шаруашылығы дақылдарын</w:t>
            </w:r>
            <w:r>
              <w:br/>
            </w:r>
            <w:r>
              <w:rPr>
                <w:rFonts w:ascii="Times New Roman"/>
                <w:b w:val="false"/>
                <w:i w:val="false"/>
                <w:color w:val="000000"/>
                <w:sz w:val="20"/>
              </w:rPr>
              <w:t>сұрыптық сынау жөніндегі</w:t>
            </w:r>
            <w:r>
              <w:br/>
            </w:r>
            <w:r>
              <w:rPr>
                <w:rFonts w:ascii="Times New Roman"/>
                <w:b w:val="false"/>
                <w:i w:val="false"/>
                <w:color w:val="000000"/>
                <w:sz w:val="20"/>
              </w:rPr>
              <w:t>мемлекеттік комиссия"</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мекемесінің басшысы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тегі, қолы, мөрі)</w:t>
            </w:r>
            <w:r>
              <w:br/>
            </w:r>
            <w:r>
              <w:rPr>
                <w:rFonts w:ascii="Times New Roman"/>
                <w:b w:val="false"/>
                <w:i w:val="false"/>
                <w:color w:val="000000"/>
                <w:sz w:val="20"/>
              </w:rPr>
              <w:t>20 __ жылғы "__" _____</w:t>
            </w:r>
          </w:p>
        </w:tc>
      </w:tr>
    </w:tbl>
    <w:bookmarkStart w:name="z122" w:id="115"/>
    <w:p>
      <w:pPr>
        <w:spacing w:after="0"/>
        <w:ind w:left="0"/>
        <w:jc w:val="left"/>
      </w:pPr>
      <w:r>
        <w:rPr>
          <w:rFonts w:ascii="Times New Roman"/>
          <w:b/>
          <w:i w:val="false"/>
          <w:color w:val="000000"/>
        </w:rPr>
        <w:t xml:space="preserve"> Селекциялық жетістіктің атауын тексеру нәтижелері бойынша қорытынды</w:t>
      </w:r>
    </w:p>
    <w:bookmarkEnd w:id="115"/>
    <w:p>
      <w:pPr>
        <w:spacing w:after="0"/>
        <w:ind w:left="0"/>
        <w:jc w:val="both"/>
      </w:pPr>
      <w:r>
        <w:rPr>
          <w:rFonts w:ascii="Times New Roman"/>
          <w:b w:val="false"/>
          <w:i w:val="false"/>
          <w:color w:val="000000"/>
          <w:sz w:val="28"/>
        </w:rPr>
        <w:t xml:space="preserve">
      Өтінім № _____________ Өтінімнің берілген күні ______________________ </w:t>
      </w:r>
    </w:p>
    <w:p>
      <w:pPr>
        <w:spacing w:after="0"/>
        <w:ind w:left="0"/>
        <w:jc w:val="both"/>
      </w:pPr>
      <w:r>
        <w:rPr>
          <w:rFonts w:ascii="Times New Roman"/>
          <w:b w:val="false"/>
          <w:i w:val="false"/>
          <w:color w:val="000000"/>
          <w:sz w:val="28"/>
        </w:rPr>
        <w:t xml:space="preserve">
      Дақыл: __________________________________________________________ </w:t>
      </w:r>
    </w:p>
    <w:p>
      <w:pPr>
        <w:spacing w:after="0"/>
        <w:ind w:left="0"/>
        <w:jc w:val="both"/>
      </w:pPr>
      <w:r>
        <w:rPr>
          <w:rFonts w:ascii="Times New Roman"/>
          <w:b w:val="false"/>
          <w:i w:val="false"/>
          <w:color w:val="000000"/>
          <w:sz w:val="28"/>
        </w:rPr>
        <w:t xml:space="preserve">
      Өтінім беруші(лер): ________________________________________________ </w:t>
      </w:r>
    </w:p>
    <w:p>
      <w:pPr>
        <w:spacing w:after="0"/>
        <w:ind w:left="0"/>
        <w:jc w:val="both"/>
      </w:pPr>
      <w:r>
        <w:rPr>
          <w:rFonts w:ascii="Times New Roman"/>
          <w:b w:val="false"/>
          <w:i w:val="false"/>
          <w:color w:val="000000"/>
          <w:sz w:val="28"/>
        </w:rPr>
        <w:t xml:space="preserve">
      Автор(лар):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Селекциялық жетістіктің ұсынылған атауы: 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Селекциялық жетістіктің тіркелген аты: 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Тексеру өткізу негізі: 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Атаудың қысқаша сипаттамасы: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Сараптама нәтижелері: 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(сұрыптың атауы сәйкес келмеген жағдайда Қазақстан Республикасының </w:t>
      </w:r>
    </w:p>
    <w:p>
      <w:pPr>
        <w:spacing w:after="0"/>
        <w:ind w:left="0"/>
        <w:jc w:val="both"/>
      </w:pPr>
      <w:r>
        <w:rPr>
          <w:rFonts w:ascii="Times New Roman"/>
          <w:b w:val="false"/>
          <w:i w:val="false"/>
          <w:color w:val="000000"/>
          <w:sz w:val="28"/>
        </w:rPr>
        <w:t>
      қолданыстағы заңнамасына сілтеме келтіре отырып, негіздеме көрсету)</w:t>
      </w:r>
    </w:p>
    <w:p>
      <w:pPr>
        <w:spacing w:after="0"/>
        <w:ind w:left="0"/>
        <w:jc w:val="both"/>
      </w:pPr>
      <w:r>
        <w:rPr>
          <w:rFonts w:ascii="Times New Roman"/>
          <w:b w:val="false"/>
          <w:i w:val="false"/>
          <w:color w:val="000000"/>
          <w:sz w:val="28"/>
        </w:rPr>
        <w:t xml:space="preserve">
      Патент қабілеттілігіне сараптама жасау </w:t>
      </w:r>
    </w:p>
    <w:p>
      <w:pPr>
        <w:spacing w:after="0"/>
        <w:ind w:left="0"/>
        <w:jc w:val="both"/>
      </w:pPr>
      <w:r>
        <w:rPr>
          <w:rFonts w:ascii="Times New Roman"/>
          <w:b w:val="false"/>
          <w:i w:val="false"/>
          <w:color w:val="000000"/>
          <w:sz w:val="28"/>
        </w:rPr>
        <w:t xml:space="preserve">
      бөлімінің басшысы ___________ ____________________________________ </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өсімдіктерін сұрыптық сынақтан </w:t>
            </w:r>
            <w:r>
              <w:br/>
            </w:r>
            <w:r>
              <w:rPr>
                <w:rFonts w:ascii="Times New Roman"/>
                <w:b w:val="false"/>
                <w:i w:val="false"/>
                <w:color w:val="000000"/>
                <w:sz w:val="20"/>
              </w:rPr>
              <w:t>өткізу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"Ауыл</w:t>
            </w:r>
            <w:r>
              <w:br/>
            </w:r>
            <w:r>
              <w:rPr>
                <w:rFonts w:ascii="Times New Roman"/>
                <w:b w:val="false"/>
                <w:i w:val="false"/>
                <w:color w:val="000000"/>
                <w:sz w:val="20"/>
              </w:rPr>
              <w:t>шаруашылығы дақылдарын</w:t>
            </w:r>
            <w:r>
              <w:br/>
            </w:r>
            <w:r>
              <w:rPr>
                <w:rFonts w:ascii="Times New Roman"/>
                <w:b w:val="false"/>
                <w:i w:val="false"/>
                <w:color w:val="000000"/>
                <w:sz w:val="20"/>
              </w:rPr>
              <w:t>сұрыптық сынау жөніндегі</w:t>
            </w:r>
            <w:r>
              <w:br/>
            </w:r>
            <w:r>
              <w:rPr>
                <w:rFonts w:ascii="Times New Roman"/>
                <w:b w:val="false"/>
                <w:i w:val="false"/>
                <w:color w:val="000000"/>
                <w:sz w:val="20"/>
              </w:rPr>
              <w:t>мемлекеттік комиссия"</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мекемесінің басшысы</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тегі, қолы, мөрі)</w:t>
            </w:r>
            <w:r>
              <w:br/>
            </w:r>
            <w:r>
              <w:rPr>
                <w:rFonts w:ascii="Times New Roman"/>
                <w:b w:val="false"/>
                <w:i w:val="false"/>
                <w:color w:val="000000"/>
                <w:sz w:val="20"/>
              </w:rPr>
              <w:t>20 __ жылғы "__" _____</w:t>
            </w:r>
          </w:p>
        </w:tc>
      </w:tr>
    </w:tbl>
    <w:bookmarkStart w:name="z124" w:id="116"/>
    <w:p>
      <w:pPr>
        <w:spacing w:after="0"/>
        <w:ind w:left="0"/>
        <w:jc w:val="left"/>
      </w:pPr>
      <w:r>
        <w:rPr>
          <w:rFonts w:ascii="Times New Roman"/>
          <w:b/>
          <w:i w:val="false"/>
          <w:color w:val="000000"/>
        </w:rPr>
        <w:t xml:space="preserve"> Сұрыптың патент қабілеттілігі туралы қорытынды</w:t>
      </w:r>
    </w:p>
    <w:bookmarkEnd w:id="116"/>
    <w:p>
      <w:pPr>
        <w:spacing w:after="0"/>
        <w:ind w:left="0"/>
        <w:jc w:val="both"/>
      </w:pPr>
      <w:r>
        <w:rPr>
          <w:rFonts w:ascii="Times New Roman"/>
          <w:b w:val="false"/>
          <w:i w:val="false"/>
          <w:color w:val="000000"/>
          <w:sz w:val="28"/>
        </w:rPr>
        <w:t xml:space="preserve">
      Өтінім № _______________ Өтінімнің берілген күні: _____________________ </w:t>
      </w:r>
    </w:p>
    <w:p>
      <w:pPr>
        <w:spacing w:after="0"/>
        <w:ind w:left="0"/>
        <w:jc w:val="both"/>
      </w:pPr>
      <w:r>
        <w:rPr>
          <w:rFonts w:ascii="Times New Roman"/>
          <w:b w:val="false"/>
          <w:i w:val="false"/>
          <w:color w:val="000000"/>
          <w:sz w:val="28"/>
        </w:rPr>
        <w:t xml:space="preserve">
      Дақыл (тек, түр) ________________ Сұрып/Будан: _______________________ </w:t>
      </w:r>
    </w:p>
    <w:p>
      <w:pPr>
        <w:spacing w:after="0"/>
        <w:ind w:left="0"/>
        <w:jc w:val="both"/>
      </w:pPr>
      <w:r>
        <w:rPr>
          <w:rFonts w:ascii="Times New Roman"/>
          <w:b w:val="false"/>
          <w:i w:val="false"/>
          <w:color w:val="000000"/>
          <w:sz w:val="28"/>
        </w:rPr>
        <w:t xml:space="preserve">
      Өтінім беруші(лер): _________________________________________________ </w:t>
      </w:r>
    </w:p>
    <w:p>
      <w:pPr>
        <w:spacing w:after="0"/>
        <w:ind w:left="0"/>
        <w:jc w:val="both"/>
      </w:pPr>
      <w:r>
        <w:rPr>
          <w:rFonts w:ascii="Times New Roman"/>
          <w:b w:val="false"/>
          <w:i w:val="false"/>
          <w:color w:val="000000"/>
          <w:sz w:val="28"/>
        </w:rPr>
        <w:t xml:space="preserve">
      Сұрыптың авторы(лары): ____________________________________________ </w:t>
      </w:r>
    </w:p>
    <w:p>
      <w:pPr>
        <w:spacing w:after="0"/>
        <w:ind w:left="0"/>
        <w:jc w:val="both"/>
      </w:pPr>
      <w:r>
        <w:rPr>
          <w:rFonts w:ascii="Times New Roman"/>
          <w:b w:val="false"/>
          <w:i w:val="false"/>
          <w:color w:val="000000"/>
          <w:sz w:val="28"/>
        </w:rPr>
        <w:t xml:space="preserve">
      Шығу тегі бойынша сипаттама: _______________________________________ </w:t>
      </w:r>
    </w:p>
    <w:p>
      <w:pPr>
        <w:spacing w:after="0"/>
        <w:ind w:left="0"/>
        <w:jc w:val="both"/>
      </w:pPr>
      <w:r>
        <w:rPr>
          <w:rFonts w:ascii="Times New Roman"/>
          <w:b w:val="false"/>
          <w:i w:val="false"/>
          <w:color w:val="000000"/>
          <w:sz w:val="28"/>
        </w:rPr>
        <w:t xml:space="preserve">
      Селекция әдісі: _____________________________________________________ </w:t>
      </w:r>
    </w:p>
    <w:p>
      <w:pPr>
        <w:spacing w:after="0"/>
        <w:ind w:left="0"/>
        <w:jc w:val="both"/>
      </w:pPr>
      <w:r>
        <w:rPr>
          <w:rFonts w:ascii="Times New Roman"/>
          <w:b w:val="false"/>
          <w:i w:val="false"/>
          <w:color w:val="000000"/>
          <w:sz w:val="28"/>
        </w:rPr>
        <w:t xml:space="preserve">
      Өмір салты: __________________ Даму циклі: __________________________ </w:t>
      </w:r>
    </w:p>
    <w:p>
      <w:pPr>
        <w:spacing w:after="0"/>
        <w:ind w:left="0"/>
        <w:jc w:val="both"/>
      </w:pPr>
      <w:r>
        <w:rPr>
          <w:rFonts w:ascii="Times New Roman"/>
          <w:b w:val="false"/>
          <w:i w:val="false"/>
          <w:color w:val="000000"/>
          <w:sz w:val="28"/>
        </w:rPr>
        <w:t xml:space="preserve">
      Сынақ басталған күн: ____________ Сынақтан алынған күн: ______________ </w:t>
      </w:r>
    </w:p>
    <w:p>
      <w:pPr>
        <w:spacing w:after="0"/>
        <w:ind w:left="0"/>
        <w:jc w:val="both"/>
      </w:pPr>
      <w:r>
        <w:rPr>
          <w:rFonts w:ascii="Times New Roman"/>
          <w:b w:val="false"/>
          <w:i w:val="false"/>
          <w:color w:val="000000"/>
          <w:sz w:val="28"/>
        </w:rPr>
        <w:t>
      Аудандастырылған жыл: _______ Аудандастырудан алынған жыл: _________</w:t>
      </w:r>
    </w:p>
    <w:p>
      <w:pPr>
        <w:spacing w:after="0"/>
        <w:ind w:left="0"/>
        <w:jc w:val="both"/>
      </w:pPr>
      <w:r>
        <w:rPr>
          <w:rFonts w:ascii="Times New Roman"/>
          <w:b w:val="false"/>
          <w:i w:val="false"/>
          <w:color w:val="000000"/>
          <w:sz w:val="28"/>
        </w:rPr>
        <w:t xml:space="preserve">
      Dus-test*-ке зерттеу нәтижелері </w:t>
      </w:r>
    </w:p>
    <w:p>
      <w:pPr>
        <w:spacing w:after="0"/>
        <w:ind w:left="0"/>
        <w:jc w:val="both"/>
      </w:pPr>
      <w:r>
        <w:rPr>
          <w:rFonts w:ascii="Times New Roman"/>
          <w:b w:val="false"/>
          <w:i w:val="false"/>
          <w:color w:val="000000"/>
          <w:sz w:val="28"/>
        </w:rPr>
        <w:t xml:space="preserve">
      1. Жаңалығы (novelty) </w:t>
      </w:r>
    </w:p>
    <w:p>
      <w:pPr>
        <w:spacing w:after="0"/>
        <w:ind w:left="0"/>
        <w:jc w:val="both"/>
      </w:pPr>
      <w:r>
        <w:rPr>
          <w:rFonts w:ascii="Times New Roman"/>
          <w:b w:val="false"/>
          <w:i w:val="false"/>
          <w:color w:val="000000"/>
          <w:sz w:val="28"/>
        </w:rPr>
        <w:t xml:space="preserve">
      2. Ерекшелігі (dіstіnctness) ___________________________________________ </w:t>
      </w:r>
    </w:p>
    <w:p>
      <w:pPr>
        <w:spacing w:after="0"/>
        <w:ind w:left="0"/>
        <w:jc w:val="both"/>
      </w:pPr>
      <w:r>
        <w:rPr>
          <w:rFonts w:ascii="Times New Roman"/>
          <w:b w:val="false"/>
          <w:i w:val="false"/>
          <w:color w:val="000000"/>
          <w:sz w:val="28"/>
        </w:rPr>
        <w:t xml:space="preserve">
      3. Біртектілігі (unіformіty) ____________________________________________ </w:t>
      </w:r>
    </w:p>
    <w:p>
      <w:pPr>
        <w:spacing w:after="0"/>
        <w:ind w:left="0"/>
        <w:jc w:val="both"/>
      </w:pPr>
      <w:r>
        <w:rPr>
          <w:rFonts w:ascii="Times New Roman"/>
          <w:b w:val="false"/>
          <w:i w:val="false"/>
          <w:color w:val="000000"/>
          <w:sz w:val="28"/>
        </w:rPr>
        <w:t xml:space="preserve">
      4. Тұрақтылығы (stabіlіty) ____________________________________________ </w:t>
      </w:r>
    </w:p>
    <w:p>
      <w:pPr>
        <w:spacing w:after="0"/>
        <w:ind w:left="0"/>
        <w:jc w:val="both"/>
      </w:pPr>
      <w:r>
        <w:rPr>
          <w:rFonts w:ascii="Times New Roman"/>
          <w:b w:val="false"/>
          <w:i w:val="false"/>
          <w:color w:val="000000"/>
          <w:sz w:val="28"/>
        </w:rPr>
        <w:t>
      5. Сұрып бойынша басқа ақпарат: _____________________________________</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аббревиатуралардың толық жазылуы: </w:t>
      </w:r>
    </w:p>
    <w:p>
      <w:pPr>
        <w:spacing w:after="0"/>
        <w:ind w:left="0"/>
        <w:jc w:val="both"/>
      </w:pPr>
      <w:r>
        <w:rPr>
          <w:rFonts w:ascii="Times New Roman"/>
          <w:b w:val="false"/>
          <w:i w:val="false"/>
          <w:color w:val="000000"/>
          <w:sz w:val="28"/>
        </w:rPr>
        <w:t>
      Dus-test – dіstіnctness (ерекшелігі), unіformіty (біртектілігі), stabіlіty (тұрақтылығы).</w:t>
      </w:r>
    </w:p>
    <w:p>
      <w:pPr>
        <w:spacing w:after="0"/>
        <w:ind w:left="0"/>
        <w:jc w:val="both"/>
      </w:pPr>
      <w:r>
        <w:rPr>
          <w:rFonts w:ascii="Times New Roman"/>
          <w:b w:val="false"/>
          <w:i w:val="false"/>
          <w:color w:val="000000"/>
          <w:sz w:val="28"/>
        </w:rPr>
        <w:t xml:space="preserve">
      Селекциялық жетістікті патент қабілеттілігіне сараптау нәтижелері </w:t>
      </w:r>
    </w:p>
    <w:p>
      <w:pPr>
        <w:spacing w:after="0"/>
        <w:ind w:left="0"/>
        <w:jc w:val="both"/>
      </w:pPr>
      <w:r>
        <w:rPr>
          <w:rFonts w:ascii="Times New Roman"/>
          <w:b w:val="false"/>
          <w:i w:val="false"/>
          <w:color w:val="000000"/>
          <w:sz w:val="28"/>
        </w:rPr>
        <w:t xml:space="preserve">
      бойынша қорытынды: 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(патент беруге негіздеме)</w:t>
      </w:r>
    </w:p>
    <w:p>
      <w:pPr>
        <w:spacing w:after="0"/>
        <w:ind w:left="0"/>
        <w:jc w:val="both"/>
      </w:pPr>
      <w:r>
        <w:rPr>
          <w:rFonts w:ascii="Times New Roman"/>
          <w:b w:val="false"/>
          <w:i w:val="false"/>
          <w:color w:val="000000"/>
          <w:sz w:val="28"/>
        </w:rPr>
        <w:t xml:space="preserve">
      Сараптама кеңесінің мүшелері: ___________________________________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өсімдіктерін сұрыптық сынақтан </w:t>
            </w:r>
            <w:r>
              <w:br/>
            </w:r>
            <w:r>
              <w:rPr>
                <w:rFonts w:ascii="Times New Roman"/>
                <w:b w:val="false"/>
                <w:i w:val="false"/>
                <w:color w:val="000000"/>
                <w:sz w:val="20"/>
              </w:rPr>
              <w:t>өткізу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"Ауыл</w:t>
            </w:r>
            <w:r>
              <w:br/>
            </w:r>
            <w:r>
              <w:rPr>
                <w:rFonts w:ascii="Times New Roman"/>
                <w:b w:val="false"/>
                <w:i w:val="false"/>
                <w:color w:val="000000"/>
                <w:sz w:val="20"/>
              </w:rPr>
              <w:t>шаруашылығы дақылдарын</w:t>
            </w:r>
            <w:r>
              <w:br/>
            </w:r>
            <w:r>
              <w:rPr>
                <w:rFonts w:ascii="Times New Roman"/>
                <w:b w:val="false"/>
                <w:i w:val="false"/>
                <w:color w:val="000000"/>
                <w:sz w:val="20"/>
              </w:rPr>
              <w:t>сұрыптық сынау жөніндегі</w:t>
            </w:r>
            <w:r>
              <w:br/>
            </w:r>
            <w:r>
              <w:rPr>
                <w:rFonts w:ascii="Times New Roman"/>
                <w:b w:val="false"/>
                <w:i w:val="false"/>
                <w:color w:val="000000"/>
                <w:sz w:val="20"/>
              </w:rPr>
              <w:t>мемлекеттік комиссия"</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мекемесінің басшысы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тегі, қолы, мөрі)</w:t>
            </w:r>
            <w:r>
              <w:br/>
            </w:r>
            <w:r>
              <w:rPr>
                <w:rFonts w:ascii="Times New Roman"/>
                <w:b w:val="false"/>
                <w:i w:val="false"/>
                <w:color w:val="000000"/>
                <w:sz w:val="20"/>
              </w:rPr>
              <w:t>20 __ жылғы "__" _____</w:t>
            </w:r>
          </w:p>
        </w:tc>
      </w:tr>
    </w:tbl>
    <w:bookmarkStart w:name="z126" w:id="117"/>
    <w:p>
      <w:pPr>
        <w:spacing w:after="0"/>
        <w:ind w:left="0"/>
        <w:jc w:val="left"/>
      </w:pPr>
      <w:r>
        <w:rPr>
          <w:rFonts w:ascii="Times New Roman"/>
          <w:b/>
          <w:i w:val="false"/>
          <w:color w:val="000000"/>
        </w:rPr>
        <w:t xml:space="preserve"> Сұрыптың сипаттамасы</w:t>
      </w:r>
    </w:p>
    <w:bookmarkEnd w:id="117"/>
    <w:tbl>
      <w:tblPr>
        <w:tblW w:w="0" w:type="auto"/>
        <w:tblCellSpacing w:w="0" w:type="auto"/>
        <w:tblBorders>
          <w:top w:val="none"/>
          <w:left w:val="none"/>
          <w:bottom w:val="none"/>
          <w:right w:val="none"/>
          <w:insideH w:val="none"/>
          <w:insideV w:val="none"/>
        </w:tblBorders>
      </w:tblPr>
      <w:tblGrid>
        <w:gridCol w:w="6284"/>
        <w:gridCol w:w="6016"/>
      </w:tblGrid>
      <w:tr>
        <w:trPr>
          <w:trHeight w:val="30" w:hRule="atLeast"/>
        </w:trPr>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____________________</w:t>
            </w:r>
          </w:p>
        </w:tc>
        <w:tc>
          <w:tcPr>
            <w:tcW w:w="60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 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______________________________________________________________</w:t>
            </w:r>
          </w:p>
        </w:tc>
      </w:tr>
      <w:tr>
        <w:trPr>
          <w:trHeight w:val="30" w:hRule="atLeast"/>
        </w:trPr>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____________________</w:t>
            </w:r>
          </w:p>
        </w:tc>
        <w:tc>
          <w:tcPr>
            <w:tcW w:w="60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 будан: 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өткізілген орын: ________________________________________________________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8"/>
        <w:gridCol w:w="2659"/>
        <w:gridCol w:w="4323"/>
        <w:gridCol w:w="2660"/>
      </w:tblGrid>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Айқындылық дәрежесі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өсімдіктерін сұрыптық сынақтан </w:t>
            </w:r>
            <w:r>
              <w:br/>
            </w:r>
            <w:r>
              <w:rPr>
                <w:rFonts w:ascii="Times New Roman"/>
                <w:b w:val="false"/>
                <w:i w:val="false"/>
                <w:color w:val="000000"/>
                <w:sz w:val="20"/>
              </w:rPr>
              <w:t>өткізу қағидаларына</w:t>
            </w:r>
            <w:r>
              <w:br/>
            </w:r>
            <w:r>
              <w:rPr>
                <w:rFonts w:ascii="Times New Roman"/>
                <w:b w:val="false"/>
                <w:i w:val="false"/>
                <w:color w:val="000000"/>
                <w:sz w:val="20"/>
              </w:rPr>
              <w:t>6-қосымша</w:t>
            </w:r>
          </w:p>
        </w:tc>
      </w:tr>
    </w:tbl>
    <w:bookmarkStart w:name="z128" w:id="118"/>
    <w:p>
      <w:pPr>
        <w:spacing w:after="0"/>
        <w:ind w:left="0"/>
        <w:jc w:val="left"/>
      </w:pPr>
      <w:r>
        <w:rPr>
          <w:rFonts w:ascii="Times New Roman"/>
          <w:b/>
          <w:i w:val="false"/>
          <w:color w:val="000000"/>
        </w:rPr>
        <w:t xml:space="preserve"> "Ауыл шаруашылығы өсімдіктерін шаруашылық пайдалылығына мемлекеттік сынау" мемлекеттік көрсетілетін қызмет стандарты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012"/>
        <w:gridCol w:w="9715"/>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Қазақстан Республикасы Ауыл шаруашылығы министрлігі (бұдан әрі – көрсетілетін қызметті беруші) көрсетеді.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 шаруашылығы дақылдарының сұрыптарын сынау жөніндегі мемлекеттік комиссияның (бұдан әрі – Мемлекеттік комиссия) кеңсесі;</w:t>
            </w:r>
            <w:r>
              <w:br/>
            </w:r>
            <w:r>
              <w:rPr>
                <w:rFonts w:ascii="Times New Roman"/>
                <w:b w:val="false"/>
                <w:i w:val="false"/>
                <w:color w:val="000000"/>
                <w:sz w:val="20"/>
              </w:rPr>
              <w:t>
2) "электрондық үкіметтің" www.egov.kz веб-порталы (бұдан әрі – веб-портал).</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сұрып сынағының деректері бойынша сұрыпты шаруашылыққа пайдалылығына сынақтан өткізу танаптық тәжірибе отырғызылған күннен бастап мынадай мерзімдерде жүргізіледі:</w:t>
            </w:r>
            <w:r>
              <w:br/>
            </w:r>
            <w:r>
              <w:rPr>
                <w:rFonts w:ascii="Times New Roman"/>
                <w:b w:val="false"/>
                <w:i w:val="false"/>
                <w:color w:val="000000"/>
                <w:sz w:val="20"/>
              </w:rPr>
              <w:t>
дәнді, дәнді-бұршақты, жарма, майлы, техникалық, иіру, бір жылдық азықтық, көкөніс, бақша дақылдары, гүлді-сәндік дақылдар және картоп бойынша – кемінде екі вегетациялық кезең;</w:t>
            </w:r>
            <w:r>
              <w:br/>
            </w:r>
            <w:r>
              <w:rPr>
                <w:rFonts w:ascii="Times New Roman"/>
                <w:b w:val="false"/>
                <w:i w:val="false"/>
                <w:color w:val="000000"/>
                <w:sz w:val="20"/>
              </w:rPr>
              <w:t>
көп жылдық шөптер бойынша – пайдаланудың кемінде екі циклі;</w:t>
            </w:r>
            <w:r>
              <w:br/>
            </w:r>
            <w:r>
              <w:rPr>
                <w:rFonts w:ascii="Times New Roman"/>
                <w:b w:val="false"/>
                <w:i w:val="false"/>
                <w:color w:val="000000"/>
                <w:sz w:val="20"/>
              </w:rPr>
              <w:t>
жеміс, жидек дақылдары мен жүзім бойынша – кемінде екі шаруашылық түсім.</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түрі </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немесе қағаз түрінде.</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туралы хабарлама не мемлекеттік қызмет көрсетуден уәжді бас тарту.</w:t>
            </w:r>
            <w:r>
              <w:br/>
            </w:r>
            <w:r>
              <w:rPr>
                <w:rFonts w:ascii="Times New Roman"/>
                <w:b w:val="false"/>
                <w:i w:val="false"/>
                <w:color w:val="000000"/>
                <w:sz w:val="20"/>
              </w:rPr>
              <w:t>
Мемлекеттік қызмет көрсету нәтижесін ұсыну нысаны: электрондық немесе қағаз түрінде.</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 алушыдан алынатын төлем мөлшері және Қазақстан Республикасының заңнамасында көзделген жағдайларда оны алу тәсілдері</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0"/>
              </w:rPr>
              <w:t>
2) веб-портал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өтінімді қабылдау және мемлекеттік қызмет көрсету нәтижесін беру келесі жұмыс күні жүзеге асырылады).</w:t>
            </w:r>
            <w:r>
              <w:br/>
            </w:r>
            <w:r>
              <w:rPr>
                <w:rFonts w:ascii="Times New Roman"/>
                <w:b w:val="false"/>
                <w:i w:val="false"/>
                <w:color w:val="000000"/>
                <w:sz w:val="20"/>
              </w:rPr>
              <w:t>
Белгіленген жұмыс уақытының ұзақтығынан тыс өтінімді қабылдауды және мемлекеттік қызмет көрсету нәтижесін беруді көрсетілетін қызметті беруші жұмыс уақытының кестесіне сәйкес белгілейді.</w:t>
            </w:r>
            <w:r>
              <w:br/>
            </w:r>
            <w:r>
              <w:rPr>
                <w:rFonts w:ascii="Times New Roman"/>
                <w:b w:val="false"/>
                <w:i w:val="false"/>
                <w:color w:val="000000"/>
                <w:sz w:val="20"/>
              </w:rPr>
              <w:t>
Мемлекеттік қызмет алдын ала жазылусыз және жеделдетілген қызмет көрсетусіз кезек тәртібімен көрсетіледі.</w:t>
            </w:r>
            <w:r>
              <w:br/>
            </w:r>
            <w:r>
              <w:rPr>
                <w:rFonts w:ascii="Times New Roman"/>
                <w:b w:val="false"/>
                <w:i w:val="false"/>
                <w:color w:val="000000"/>
                <w:sz w:val="20"/>
              </w:rPr>
              <w:t>
Мемлекеттік қызмет көрсету орындарының мекенжайлары мына интернет-ресурста орналастырылған:</w:t>
            </w:r>
            <w:r>
              <w:br/>
            </w:r>
            <w:r>
              <w:rPr>
                <w:rFonts w:ascii="Times New Roman"/>
                <w:b w:val="false"/>
                <w:i w:val="false"/>
                <w:color w:val="000000"/>
                <w:sz w:val="20"/>
              </w:rPr>
              <w:t>
1) Мемлекеттік комиссияның – www.gcomsort.kz;</w:t>
            </w:r>
            <w:r>
              <w:br/>
            </w:r>
            <w:r>
              <w:rPr>
                <w:rFonts w:ascii="Times New Roman"/>
                <w:b w:val="false"/>
                <w:i w:val="false"/>
                <w:color w:val="000000"/>
                <w:sz w:val="20"/>
              </w:rPr>
              <w:t>
2) Қазақстан Республикасы Ауыл шаруашылығы министрлігінің – www.gov.kz.</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жүгінген кезде:</w:t>
            </w:r>
            <w:r>
              <w:br/>
            </w:r>
            <w:r>
              <w:rPr>
                <w:rFonts w:ascii="Times New Roman"/>
                <w:b w:val="false"/>
                <w:i w:val="false"/>
                <w:color w:val="000000"/>
                <w:sz w:val="20"/>
              </w:rPr>
              <w:t>
1) осы мемлекеттік көрсетілетін қызмет стандартына қосымшаға сәйкес нысан бойынша селекциялық жетістікті шаруашылық пайдалылығына сынауға арналған өтінім;</w:t>
            </w:r>
            <w:r>
              <w:br/>
            </w:r>
            <w:r>
              <w:rPr>
                <w:rFonts w:ascii="Times New Roman"/>
                <w:b w:val="false"/>
                <w:i w:val="false"/>
                <w:color w:val="000000"/>
                <w:sz w:val="20"/>
              </w:rPr>
              <w:t>
2) селекциялық жетістіктің сауалнамасы (тиісті дақылға арналған нысан бойынша);</w:t>
            </w:r>
            <w:r>
              <w:br/>
            </w:r>
            <w:r>
              <w:rPr>
                <w:rFonts w:ascii="Times New Roman"/>
                <w:b w:val="false"/>
                <w:i w:val="false"/>
                <w:color w:val="000000"/>
                <w:sz w:val="20"/>
              </w:rPr>
              <w:t>
3) тиісті тектері мен түрлері үшін селекциялық жетістіктің сипаттамасы;</w:t>
            </w:r>
            <w:r>
              <w:br/>
            </w:r>
            <w:r>
              <w:rPr>
                <w:rFonts w:ascii="Times New Roman"/>
                <w:b w:val="false"/>
                <w:i w:val="false"/>
                <w:color w:val="000000"/>
                <w:sz w:val="20"/>
              </w:rPr>
              <w:t>
4) гүлдердің, гүл шоғырларының, өсімдіктердің репродуктивтік бөліктерінің және шаруашылықта пайдалану фазасында қалыпты дамыған өсімдіктің сұрып атауы (егер аты айқындалмаса, онда селекциялық нөмірі көрсетіледі) көрсетілген масштабты сызғышы бар фотографиялары;</w:t>
            </w:r>
            <w:r>
              <w:br/>
            </w:r>
            <w:r>
              <w:rPr>
                <w:rFonts w:ascii="Times New Roman"/>
                <w:b w:val="false"/>
                <w:i w:val="false"/>
                <w:color w:val="000000"/>
                <w:sz w:val="20"/>
              </w:rPr>
              <w:t>
5) өтінім беруге арналған құқығын растайтын құжат (құқықтық мирасқорлар және делдалдар үшін);</w:t>
            </w:r>
            <w:r>
              <w:br/>
            </w:r>
            <w:r>
              <w:rPr>
                <w:rFonts w:ascii="Times New Roman"/>
                <w:b w:val="false"/>
                <w:i w:val="false"/>
                <w:color w:val="000000"/>
                <w:sz w:val="20"/>
              </w:rPr>
              <w:t>
6) сынаққа берілетін сұрыпта генетикалық түрлендірілген объектілердің жоқ екендігі туралы құжат не генетикалық түрлендірілген объектілердің құрамына жүргізілген сараптама нәтижелері (шетелдік селекциядағы сұрыптар үшін).</w:t>
            </w:r>
            <w:r>
              <w:br/>
            </w:r>
            <w:r>
              <w:rPr>
                <w:rFonts w:ascii="Times New Roman"/>
                <w:b w:val="false"/>
                <w:i w:val="false"/>
                <w:color w:val="000000"/>
                <w:sz w:val="20"/>
              </w:rPr>
              <w:t>
Веб-порталға жүгінген кезде:</w:t>
            </w:r>
            <w:r>
              <w:br/>
            </w:r>
            <w:r>
              <w:rPr>
                <w:rFonts w:ascii="Times New Roman"/>
                <w:b w:val="false"/>
                <w:i w:val="false"/>
                <w:color w:val="000000"/>
                <w:sz w:val="20"/>
              </w:rPr>
              <w:t>
1) осы мемлекеттік көрсетілетін қызмет стандартына қосымшаға сәйкес нысан бойынша селекциялық жетістікті шаруашылыққа пайдалылығын сынауға көрсетілетін қызметті алушының электрондық цифрлық қолтаңбасы (бұдан әрі – ЭЦҚ) қойылған электрондық құжат нысанындағы өтінім;</w:t>
            </w:r>
            <w:r>
              <w:br/>
            </w:r>
            <w:r>
              <w:rPr>
                <w:rFonts w:ascii="Times New Roman"/>
                <w:b w:val="false"/>
                <w:i w:val="false"/>
                <w:color w:val="000000"/>
                <w:sz w:val="20"/>
              </w:rPr>
              <w:t>
2) селекциялық жетістік сауалнамасының электрондық көшірмесі (тиісті дақылға арналған нысан бойынша);</w:t>
            </w:r>
            <w:r>
              <w:br/>
            </w:r>
            <w:r>
              <w:rPr>
                <w:rFonts w:ascii="Times New Roman"/>
                <w:b w:val="false"/>
                <w:i w:val="false"/>
                <w:color w:val="000000"/>
                <w:sz w:val="20"/>
              </w:rPr>
              <w:t>
3) тиісті тектер мен түрлер үшін селекциялық жетістік сипаттамасының электрондық көшірмесі;</w:t>
            </w:r>
            <w:r>
              <w:br/>
            </w:r>
            <w:r>
              <w:rPr>
                <w:rFonts w:ascii="Times New Roman"/>
                <w:b w:val="false"/>
                <w:i w:val="false"/>
                <w:color w:val="000000"/>
                <w:sz w:val="20"/>
              </w:rPr>
              <w:t>
4) электрондық форматта гүлдердің, гүл шоғырларының, өсімдіктердің репродуктивтік бөліктерінің және шаруашылықта пайдалану фазасында қалыпты дамыған өсімдіктің сұрып атауы (егер аты айқындалмаса, онда селекциялық нөмірі көрсетіледі) көрсетілген масштабты сызғышы бар фотографиялары;</w:t>
            </w:r>
            <w:r>
              <w:br/>
            </w:r>
            <w:r>
              <w:rPr>
                <w:rFonts w:ascii="Times New Roman"/>
                <w:b w:val="false"/>
                <w:i w:val="false"/>
                <w:color w:val="000000"/>
                <w:sz w:val="20"/>
              </w:rPr>
              <w:t>
5) өтінім беру құқығын растайтын құжаттың электрондық көшірмесі (құқықтық мирасқорлар мен делдалдар үшін);</w:t>
            </w:r>
            <w:r>
              <w:br/>
            </w:r>
            <w:r>
              <w:rPr>
                <w:rFonts w:ascii="Times New Roman"/>
                <w:b w:val="false"/>
                <w:i w:val="false"/>
                <w:color w:val="000000"/>
                <w:sz w:val="20"/>
              </w:rPr>
              <w:t>
6) сынаққа берілетін сұрыпта генетикалық түрлендірілген объектілердің жоқ екендігі туралы құжаттың электрондық көшірмесі не генетикалық түрлендірілген объектілердің құрамына жүргізілген сараптама нәтижелері (шетелдік селекциядағы сұрыптар үшін).</w:t>
            </w:r>
            <w:r>
              <w:br/>
            </w:r>
            <w:r>
              <w:rPr>
                <w:rFonts w:ascii="Times New Roman"/>
                <w:b w:val="false"/>
                <w:i w:val="false"/>
                <w:color w:val="000000"/>
                <w:sz w:val="20"/>
              </w:rPr>
              <w:t xml:space="preserve">
Көрсетілетін қызметті алушының жеке басын куәландыратын құжат туралы, заңды тұлғаны тіркеу (қайта тіркеу) туралы мәліметтерді, дара кәсіпкер ретінде қызметінің басталғаны туралы хабарламаны көрсетілетін қызметті беруші "электрондық үкімет" шлюзі арқылы тиісті мемлекеттік ақпараттық жүйелерден алады. </w:t>
            </w:r>
            <w:r>
              <w:br/>
            </w: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сұрыпты сынақтан өткізу үшін ұсынған құжаттарының және (немесе) оларда қамтылған деректердің (мәліметтердің) дұрыс еместігінің анықталуы;</w:t>
            </w:r>
            <w:r>
              <w:br/>
            </w:r>
            <w:r>
              <w:rPr>
                <w:rFonts w:ascii="Times New Roman"/>
                <w:b w:val="false"/>
                <w:i w:val="false"/>
                <w:color w:val="000000"/>
                <w:sz w:val="20"/>
              </w:rPr>
              <w:t xml:space="preserve">
2) көрсетілетін қызметті алушының және (немесе) ұсынылған материалдардың, сұрыпты сынақтан өткізу үшін қажетті деректер мен мәліметтердің Қазақстан Республикасы Ауыл шаруашылығы министрінің 2015 жылғы 2 шілдедегі № 4-2/602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11879 тіркелген) бекітілген Ауыл шаруашылығы өсімдіктерінің сұрыптық сынағын жүргізу қағидаларында белгіленген талаптарға сәйкес келмеуі.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қызметті веб-портал арқылы электрондық нысанда алу мүмкіндігі бар және "жеке кабинеті" арқылы қашықтықтан қол жеткізу режимінде мемлекеттік қызметті көрсету мәртебесі туралы ақпаратты алу мүмкіндігі бар.</w:t>
            </w:r>
            <w:r>
              <w:br/>
            </w: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веб-порталда орналастырылған.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өсімдіктерінің шаруашылыққа </w:t>
            </w:r>
            <w:r>
              <w:br/>
            </w:r>
            <w:r>
              <w:rPr>
                <w:rFonts w:ascii="Times New Roman"/>
                <w:b w:val="false"/>
                <w:i w:val="false"/>
                <w:color w:val="000000"/>
                <w:sz w:val="20"/>
              </w:rPr>
              <w:t xml:space="preserve">пайдалылығын мемлекеттік </w:t>
            </w:r>
            <w:r>
              <w:br/>
            </w:r>
            <w:r>
              <w:rPr>
                <w:rFonts w:ascii="Times New Roman"/>
                <w:b w:val="false"/>
                <w:i w:val="false"/>
                <w:color w:val="000000"/>
                <w:sz w:val="20"/>
              </w:rPr>
              <w:t xml:space="preserve">сынау" 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5596"/>
        <w:gridCol w:w="6704"/>
      </w:tblGrid>
      <w:tr>
        <w:trPr>
          <w:trHeight w:val="30" w:hRule="atLeast"/>
        </w:trPr>
        <w:tc>
          <w:tcPr>
            <w:tcW w:w="5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Ауыл</w:t>
            </w:r>
            <w:r>
              <w:br/>
            </w:r>
            <w:r>
              <w:rPr>
                <w:rFonts w:ascii="Times New Roman"/>
                <w:b w:val="false"/>
                <w:i w:val="false"/>
                <w:color w:val="000000"/>
                <w:sz w:val="20"/>
              </w:rPr>
              <w:t>
шаруашылығы дақылдарын сұрыптық сынау жөніндегі мемлекеттік комиссиясы</w:t>
            </w:r>
            <w:r>
              <w:br/>
            </w:r>
            <w:r>
              <w:rPr>
                <w:rFonts w:ascii="Times New Roman"/>
                <w:b w:val="false"/>
                <w:i w:val="false"/>
                <w:color w:val="000000"/>
                <w:sz w:val="20"/>
              </w:rPr>
              <w:t>
(010000, Нұр-Сұлтан қаласы, Абай даңғылы, 13-үй,</w:t>
            </w:r>
            <w:r>
              <w:br/>
            </w:r>
            <w:r>
              <w:rPr>
                <w:rFonts w:ascii="Times New Roman"/>
                <w:b w:val="false"/>
                <w:i w:val="false"/>
                <w:color w:val="000000"/>
                <w:sz w:val="20"/>
              </w:rPr>
              <w:t>
"Іскер" бизнес орталығы, 11-қабат, 1111-кабинет)</w:t>
            </w:r>
          </w:p>
        </w:tc>
        <w:tc>
          <w:tcPr>
            <w:tcW w:w="67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r>
              <w:br/>
            </w:r>
            <w:r>
              <w:rPr>
                <w:rFonts w:ascii="Times New Roman"/>
                <w:b w:val="false"/>
                <w:i w:val="false"/>
                <w:color w:val="000000"/>
                <w:sz w:val="20"/>
              </w:rPr>
              <w:t>
</w:t>
            </w:r>
          </w:p>
          <w:p>
            <w:pPr>
              <w:spacing w:after="20"/>
              <w:ind w:left="20"/>
              <w:jc w:val="both"/>
            </w:pPr>
            <w:r>
              <w:drawing>
                <wp:inline distT="0" distB="0" distL="0" distR="0">
                  <wp:extent cx="148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859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Тіркелген күні</w:t>
            </w:r>
            <w:r>
              <w:br/>
            </w:r>
            <w:r>
              <w:rPr>
                <w:rFonts w:ascii="Times New Roman"/>
                <w:b w:val="false"/>
                <w:i w:val="false"/>
                <w:color w:val="000000"/>
                <w:sz w:val="20"/>
              </w:rPr>
              <w:t>
</w:t>
            </w:r>
          </w:p>
          <w:p>
            <w:pPr>
              <w:spacing w:after="20"/>
              <w:ind w:left="20"/>
              <w:jc w:val="both"/>
            </w:pPr>
            <w:r>
              <w:drawing>
                <wp:inline distT="0" distB="0" distL="0" distR="0">
                  <wp:extent cx="148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859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30" w:id="119"/>
    <w:p>
      <w:pPr>
        <w:spacing w:after="0"/>
        <w:ind w:left="0"/>
        <w:jc w:val="left"/>
      </w:pPr>
      <w:r>
        <w:rPr>
          <w:rFonts w:ascii="Times New Roman"/>
          <w:b/>
          <w:i w:val="false"/>
          <w:color w:val="000000"/>
        </w:rPr>
        <w:t xml:space="preserve"> Селекциялық жетістікті шаруашылыққа пайдалылығына мемлекеттік сынауға арналған өтінім</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4"/>
        <w:gridCol w:w="903"/>
        <w:gridCol w:w="4064"/>
        <w:gridCol w:w="1224"/>
        <w:gridCol w:w="312"/>
        <w:gridCol w:w="1157"/>
        <w:gridCol w:w="260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беруші(лер)</w:t>
            </w:r>
            <w:r>
              <w:br/>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(жеке тұлғаның аты, әкесінің аты (бар болса), тегі/заңды тұлғаның атауы және мекенжайы)</w:t>
            </w:r>
            <w:r>
              <w:br/>
            </w:r>
            <w:r>
              <w:rPr>
                <w:rFonts w:ascii="Times New Roman"/>
                <w:b w:val="false"/>
                <w:i w:val="false"/>
                <w:color w:val="000000"/>
                <w:sz w:val="20"/>
              </w:rPr>
              <w:t>
Азаматтығы ____________________________________________________</w:t>
            </w:r>
            <w:r>
              <w:br/>
            </w:r>
            <w:r>
              <w:rPr>
                <w:rFonts w:ascii="Times New Roman"/>
                <w:b w:val="false"/>
                <w:i w:val="false"/>
                <w:color w:val="000000"/>
                <w:sz w:val="20"/>
              </w:rPr>
              <w:t>
Пошталық мекенжайы ___________________________________________</w:t>
            </w:r>
            <w:r>
              <w:br/>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Телефоны _______________ Электрондық мекенжайы ________________</w:t>
            </w:r>
            <w:r>
              <w:br/>
            </w:r>
            <w:r>
              <w:rPr>
                <w:rFonts w:ascii="Times New Roman"/>
                <w:b w:val="false"/>
                <w:i w:val="false"/>
                <w:color w:val="000000"/>
                <w:sz w:val="20"/>
              </w:rPr>
              <w:t>
Селекциялык жетістік оригинаторының(ларының) атауы(лары) және қатысу үлесі, процентпен</w:t>
            </w:r>
            <w:r>
              <w:br/>
            </w:r>
            <w:r>
              <w:rPr>
                <w:rFonts w:ascii="Times New Roman"/>
                <w:b w:val="false"/>
                <w:i w:val="false"/>
                <w:color w:val="000000"/>
                <w:sz w:val="20"/>
              </w:rPr>
              <w:t>
_______________________________________________________________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Тегі, түрі (қазақша атауы)</w:t>
            </w:r>
            <w:r>
              <w:br/>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Тегі, түрі (орысша атауы)</w:t>
            </w:r>
            <w:r>
              <w:br/>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Тегі, түрі (латынша атауы)</w:t>
            </w:r>
            <w:r>
              <w:br/>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Ұсынылып отырған атауы</w:t>
            </w:r>
            <w:r>
              <w:br/>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Селекциялық нөмірі</w:t>
            </w:r>
            <w:r>
              <w:br/>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Автор(лар) (егер, автор(лар) өтініш беруші(лер) болып табылмаса)</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процент</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Мендегі (біздегі) бар ақпарат бойынша басқа авторлары жоқ</w:t>
            </w:r>
          </w:p>
        </w:tc>
      </w:tr>
      <w:tr>
        <w:trPr>
          <w:trHeight w:val="30" w:hRule="atLeast"/>
        </w:trPr>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өтінімдер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2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атаумен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беруге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жарамдылығын сынауға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(біз) бірінші өтінімде берілген материал осы сұрыпты білдіретінін және осы өтінімге сәйкес келетінін мәлімдеймін(міз)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ұсынып отырған сынау (пайдалану) салалары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(біз) селекциялық жетістіктің шаруашылыққа жарамдылығына мемлекеттік сынақ жүргізуді өтінемін(міз).</w:t>
            </w:r>
            <w:r>
              <w:br/>
            </w:r>
            <w:r>
              <w:rPr>
                <w:rFonts w:ascii="Times New Roman"/>
                <w:b w:val="false"/>
                <w:i w:val="false"/>
                <w:color w:val="000000"/>
                <w:sz w:val="20"/>
              </w:rPr>
              <w:t>
Мен (біз) менде (бізде) бар мәліметтер бойынша өтінімді қарауға қажетті және осы өтінім мен қосымшаға енгізілген ақпарат түпкілікті және дұрыс екендігін мәлімдеймін(міз). Мен (біз) үлгілердің тиісінше алынғандығын және сұрыптың репрезентативті іріктелгенін көрсететінін растаймын(мыз).</w:t>
            </w:r>
            <w:r>
              <w:br/>
            </w:r>
            <w:r>
              <w:rPr>
                <w:rFonts w:ascii="Times New Roman"/>
                <w:b w:val="false"/>
                <w:i w:val="false"/>
                <w:color w:val="000000"/>
                <w:sz w:val="20"/>
              </w:rPr>
              <w:t>
Мен (біз) Мемлекеттік комиссия мен оның инспектураларының нарядтары бойынша шаруашылыққа жарамдылығына сынау жүргізу үшін тұқымның қажетті мөлшерін, сондай-ақ сақтауға сұрыптың эталондық үлгісін өтеусіз беруге міндеттенемін(міз).</w:t>
            </w:r>
            <w:r>
              <w:br/>
            </w:r>
            <w:r>
              <w:rPr>
                <w:rFonts w:ascii="Times New Roman"/>
                <w:b w:val="false"/>
                <w:i w:val="false"/>
                <w:color w:val="000000"/>
                <w:sz w:val="20"/>
              </w:rPr>
              <w:t xml:space="preserve">
Өтініш берушінің (берушілердің) қолы (қолдары) </w:t>
            </w:r>
            <w:r>
              <w:br/>
            </w:r>
            <w:r>
              <w:rPr>
                <w:rFonts w:ascii="Times New Roman"/>
                <w:b w:val="false"/>
                <w:i w:val="false"/>
                <w:color w:val="000000"/>
                <w:sz w:val="20"/>
              </w:rPr>
              <w:t>
 ___________________ __________________</w:t>
            </w:r>
            <w:r>
              <w:br/>
            </w:r>
            <w:r>
              <w:rPr>
                <w:rFonts w:ascii="Times New Roman"/>
                <w:b w:val="false"/>
                <w:i w:val="false"/>
                <w:color w:val="000000"/>
                <w:sz w:val="20"/>
              </w:rPr>
              <w:t xml:space="preserve">
 ___________________ __________________ </w:t>
            </w:r>
            <w:r>
              <w:br/>
            </w:r>
            <w:r>
              <w:rPr>
                <w:rFonts w:ascii="Times New Roman"/>
                <w:b w:val="false"/>
                <w:i w:val="false"/>
                <w:color w:val="000000"/>
                <w:sz w:val="20"/>
              </w:rPr>
              <w:t>
___________________ __________________</w:t>
            </w:r>
            <w:r>
              <w:br/>
            </w:r>
            <w:r>
              <w:rPr>
                <w:rFonts w:ascii="Times New Roman"/>
                <w:b w:val="false"/>
                <w:i w:val="false"/>
                <w:color w:val="000000"/>
                <w:sz w:val="20"/>
              </w:rPr>
              <w:t>
 ___________________ __________________</w:t>
            </w:r>
            <w:r>
              <w:br/>
            </w:r>
            <w:r>
              <w:rPr>
                <w:rFonts w:ascii="Times New Roman"/>
                <w:b w:val="false"/>
                <w:i w:val="false"/>
                <w:color w:val="000000"/>
                <w:sz w:val="20"/>
              </w:rPr>
              <w:t>
 ___________________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өсімдіктерін сұрыптық сынақтан </w:t>
            </w:r>
            <w:r>
              <w:br/>
            </w:r>
            <w:r>
              <w:rPr>
                <w:rFonts w:ascii="Times New Roman"/>
                <w:b w:val="false"/>
                <w:i w:val="false"/>
                <w:color w:val="000000"/>
                <w:sz w:val="20"/>
              </w:rPr>
              <w:t>өткізу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________________________________________________________________  (көрсетілетін қызметті алушының атауы және мекенжайы)</w:t>
      </w:r>
    </w:p>
    <w:bookmarkStart w:name="z132" w:id="120"/>
    <w:p>
      <w:pPr>
        <w:spacing w:after="0"/>
        <w:ind w:left="0"/>
        <w:jc w:val="left"/>
      </w:pPr>
      <w:r>
        <w:rPr>
          <w:rFonts w:ascii="Times New Roman"/>
          <w:b/>
          <w:i w:val="false"/>
          <w:color w:val="000000"/>
        </w:rPr>
        <w:t xml:space="preserve"> Мемлекеттік қызмет көрсетуден бас тарту туралы уәжді жауап</w:t>
      </w:r>
    </w:p>
    <w:bookmarkEnd w:id="12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көрсетілетін қызметті берушінің қызметкері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Ауыл шаруашылығы дақылдарын сорттық сынау жөніндегі мемлекеттік комиссияның Сараптамалық кеңесінің шешіміне сәйкес </w:t>
      </w:r>
    </w:p>
    <w:p>
      <w:pPr>
        <w:spacing w:after="0"/>
        <w:ind w:left="0"/>
        <w:jc w:val="both"/>
      </w:pPr>
      <w:r>
        <w:rPr>
          <w:rFonts w:ascii="Times New Roman"/>
          <w:b w:val="false"/>
          <w:i w:val="false"/>
          <w:color w:val="000000"/>
          <w:sz w:val="28"/>
        </w:rPr>
        <w:t xml:space="preserve">
      ___________________ дақылының ______________________ сұрыбы/буданы </w:t>
      </w:r>
    </w:p>
    <w:p>
      <w:pPr>
        <w:spacing w:after="0"/>
        <w:ind w:left="0"/>
        <w:jc w:val="both"/>
      </w:pPr>
      <w:r>
        <w:rPr>
          <w:rFonts w:ascii="Times New Roman"/>
          <w:b w:val="false"/>
          <w:i w:val="false"/>
          <w:color w:val="000000"/>
          <w:sz w:val="28"/>
        </w:rPr>
        <w:t xml:space="preserve">
      бойынша мемлекеттік қызмет көрсетуден бас тартады: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(мемлекеттік қызметтің атауын көрсету)</w:t>
      </w:r>
    </w:p>
    <w:p>
      <w:pPr>
        <w:spacing w:after="0"/>
        <w:ind w:left="0"/>
        <w:jc w:val="both"/>
      </w:pPr>
      <w:r>
        <w:rPr>
          <w:rFonts w:ascii="Times New Roman"/>
          <w:b w:val="false"/>
          <w:i w:val="false"/>
          <w:color w:val="000000"/>
          <w:sz w:val="28"/>
        </w:rPr>
        <w:t xml:space="preserve">
      Бас тарту үшін негіздеме: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Осы бас тарту әр тарапқа бір-бірден екі данада жасалды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Басшы 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xml:space="preserve">
      Орындаушы ____________________________________________________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xml:space="preserve">
      Қабылдады_____________________________________________________ </w:t>
      </w:r>
    </w:p>
    <w:p>
      <w:pPr>
        <w:spacing w:after="0"/>
        <w:ind w:left="0"/>
        <w:jc w:val="both"/>
      </w:pPr>
      <w:r>
        <w:rPr>
          <w:rFonts w:ascii="Times New Roman"/>
          <w:b w:val="false"/>
          <w:i w:val="false"/>
          <w:color w:val="000000"/>
          <w:sz w:val="28"/>
        </w:rPr>
        <w:t>
            (көрсетілетін қызметті алушының аты, әкесінің аты (бар болса), тегі,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өсімдіктерін сұрыптық сынақтан </w:t>
            </w:r>
            <w:r>
              <w:br/>
            </w:r>
            <w:r>
              <w:rPr>
                <w:rFonts w:ascii="Times New Roman"/>
                <w:b w:val="false"/>
                <w:i w:val="false"/>
                <w:color w:val="000000"/>
                <w:sz w:val="20"/>
              </w:rPr>
              <w:t>өткізу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34" w:id="121"/>
    <w:p>
      <w:pPr>
        <w:spacing w:after="0"/>
        <w:ind w:left="0"/>
        <w:jc w:val="left"/>
      </w:pPr>
      <w:r>
        <w:rPr>
          <w:rFonts w:ascii="Times New Roman"/>
          <w:b/>
          <w:i w:val="false"/>
          <w:color w:val="000000"/>
        </w:rPr>
        <w:t xml:space="preserve"> Селекциялық жетістікті шаруашылыққа пайдалылығына мемлекеттік сынауға өтінімді қабылдау туралы хабарлама</w:t>
      </w:r>
    </w:p>
    <w:bookmarkEnd w:id="121"/>
    <w:p>
      <w:pPr>
        <w:spacing w:after="0"/>
        <w:ind w:left="0"/>
        <w:jc w:val="both"/>
      </w:pPr>
      <w:r>
        <w:rPr>
          <w:rFonts w:ascii="Times New Roman"/>
          <w:b w:val="false"/>
          <w:i w:val="false"/>
          <w:color w:val="000000"/>
          <w:sz w:val="28"/>
        </w:rPr>
        <w:t xml:space="preserve">
      Дақыл ______________________________________________________________ </w:t>
      </w:r>
    </w:p>
    <w:p>
      <w:pPr>
        <w:spacing w:after="0"/>
        <w:ind w:left="0"/>
        <w:jc w:val="both"/>
      </w:pPr>
      <w:r>
        <w:rPr>
          <w:rFonts w:ascii="Times New Roman"/>
          <w:b w:val="false"/>
          <w:i w:val="false"/>
          <w:color w:val="000000"/>
          <w:sz w:val="28"/>
        </w:rPr>
        <w:t xml:space="preserve">
      Сұрып, будан ________________________________________________________ </w:t>
      </w:r>
    </w:p>
    <w:p>
      <w:pPr>
        <w:spacing w:after="0"/>
        <w:ind w:left="0"/>
        <w:jc w:val="both"/>
      </w:pPr>
      <w:r>
        <w:rPr>
          <w:rFonts w:ascii="Times New Roman"/>
          <w:b w:val="false"/>
          <w:i w:val="false"/>
          <w:color w:val="000000"/>
          <w:sz w:val="28"/>
        </w:rPr>
        <w:t xml:space="preserve">
      (жаңа сұрыптың атауы) </w:t>
      </w:r>
    </w:p>
    <w:p>
      <w:pPr>
        <w:spacing w:after="0"/>
        <w:ind w:left="0"/>
        <w:jc w:val="both"/>
      </w:pPr>
      <w:r>
        <w:rPr>
          <w:rFonts w:ascii="Times New Roman"/>
          <w:b w:val="false"/>
          <w:i w:val="false"/>
          <w:color w:val="000000"/>
          <w:sz w:val="28"/>
        </w:rPr>
        <w:t xml:space="preserve">
      Өтінімді тіркеу күні, нөмірі ____________________________________________ </w:t>
      </w:r>
    </w:p>
    <w:p>
      <w:pPr>
        <w:spacing w:after="0"/>
        <w:ind w:left="0"/>
        <w:jc w:val="both"/>
      </w:pPr>
      <w:r>
        <w:rPr>
          <w:rFonts w:ascii="Times New Roman"/>
          <w:b w:val="false"/>
          <w:i w:val="false"/>
          <w:color w:val="000000"/>
          <w:sz w:val="28"/>
        </w:rPr>
        <w:t xml:space="preserve">
      Өтініш беруші (лер) __________________________________________________ </w:t>
      </w:r>
    </w:p>
    <w:p>
      <w:pPr>
        <w:spacing w:after="0"/>
        <w:ind w:left="0"/>
        <w:jc w:val="both"/>
      </w:pPr>
      <w:r>
        <w:rPr>
          <w:rFonts w:ascii="Times New Roman"/>
          <w:b w:val="false"/>
          <w:i w:val="false"/>
          <w:color w:val="000000"/>
          <w:sz w:val="28"/>
        </w:rPr>
        <w:t xml:space="preserve">
      Оригинатор(лар)______________________________________________________ </w:t>
      </w:r>
    </w:p>
    <w:p>
      <w:pPr>
        <w:spacing w:after="0"/>
        <w:ind w:left="0"/>
        <w:jc w:val="both"/>
      </w:pPr>
      <w:r>
        <w:rPr>
          <w:rFonts w:ascii="Times New Roman"/>
          <w:b w:val="false"/>
          <w:i w:val="false"/>
          <w:color w:val="000000"/>
          <w:sz w:val="28"/>
        </w:rPr>
        <w:t xml:space="preserve">
      (оригинатордың толық ресми атауы және қатысу үлесі %) </w:t>
      </w:r>
    </w:p>
    <w:p>
      <w:pPr>
        <w:spacing w:after="0"/>
        <w:ind w:left="0"/>
        <w:jc w:val="both"/>
      </w:pPr>
      <w:r>
        <w:rPr>
          <w:rFonts w:ascii="Times New Roman"/>
          <w:b w:val="false"/>
          <w:i w:val="false"/>
          <w:color w:val="000000"/>
          <w:sz w:val="28"/>
        </w:rPr>
        <w:t xml:space="preserve">
      Жаңа сұрыптың шынайы авторлары: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(барлық авторлардың аты, әкесінің аты (бар болса), тегі және қатысу үлесі %)</w:t>
      </w:r>
    </w:p>
    <w:p>
      <w:pPr>
        <w:spacing w:after="0"/>
        <w:ind w:left="0"/>
        <w:jc w:val="both"/>
      </w:pPr>
      <w:r>
        <w:rPr>
          <w:rFonts w:ascii="Times New Roman"/>
          <w:b w:val="false"/>
          <w:i w:val="false"/>
          <w:color w:val="000000"/>
          <w:sz w:val="28"/>
        </w:rPr>
        <w:t xml:space="preserve">
      Мемлекеттік комиссияның Сараптама кеңесінің осы өтінім бойынша шешімі: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Сұрыпты Қазақстан Республикасында пайдалануға ұсынылатын Селекциялық </w:t>
      </w:r>
    </w:p>
    <w:p>
      <w:pPr>
        <w:spacing w:after="0"/>
        <w:ind w:left="0"/>
        <w:jc w:val="both"/>
      </w:pPr>
      <w:r>
        <w:rPr>
          <w:rFonts w:ascii="Times New Roman"/>
          <w:b w:val="false"/>
          <w:i w:val="false"/>
          <w:color w:val="000000"/>
          <w:sz w:val="28"/>
        </w:rPr>
        <w:t xml:space="preserve">
      жетістіктердің мемлекеттік тізіліміне енгізу не сұрыпты одан әрі сынаудан алу туралы </w:t>
      </w:r>
    </w:p>
    <w:p>
      <w:pPr>
        <w:spacing w:after="0"/>
        <w:ind w:left="0"/>
        <w:jc w:val="both"/>
      </w:pPr>
      <w:r>
        <w:rPr>
          <w:rFonts w:ascii="Times New Roman"/>
          <w:b w:val="false"/>
          <w:i w:val="false"/>
          <w:color w:val="000000"/>
          <w:sz w:val="28"/>
        </w:rPr>
        <w:t>
      хабарлама беру: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Мемлекеттік комиссияға құжаттарды тапсырған күннен бастап көрсетілетін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қызметті алушының деректері бойынша – бір жылға дейін; ауыл шаруашылығы </w:t>
      </w:r>
    </w:p>
    <w:p>
      <w:pPr>
        <w:spacing w:after="0"/>
        <w:ind w:left="0"/>
        <w:jc w:val="both"/>
      </w:pPr>
      <w:r>
        <w:rPr>
          <w:rFonts w:ascii="Times New Roman"/>
          <w:b w:val="false"/>
          <w:i w:val="false"/>
          <w:color w:val="000000"/>
          <w:sz w:val="28"/>
        </w:rPr>
        <w:t xml:space="preserve">
      өсімдіктерінің сұрыптарын мемлекеттік сұрып сынау деректері бойынша егіс </w:t>
      </w:r>
    </w:p>
    <w:p>
      <w:pPr>
        <w:spacing w:after="0"/>
        <w:ind w:left="0"/>
        <w:jc w:val="both"/>
      </w:pPr>
      <w:r>
        <w:rPr>
          <w:rFonts w:ascii="Times New Roman"/>
          <w:b w:val="false"/>
          <w:i w:val="false"/>
          <w:color w:val="000000"/>
          <w:sz w:val="28"/>
        </w:rPr>
        <w:t xml:space="preserve">
      тәжірибелер салынған күннен бастап сынау және бағалау жүргізу кезінде: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5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дәнді, дәнді-бұршақты, жармалық, майлы, техникалық, иіру, көкөніс, бақша,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гүл-сәндік дақылдар мен картоп – 3 жылға дейін;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5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азықтық – 6 жылға дейін; </w:t>
      </w:r>
      <w:r>
        <w:br/>
      </w:r>
      <w:r>
        <w:rPr>
          <w:rFonts w:ascii="Times New Roman"/>
          <w:b w:val="false"/>
          <w:i w:val="false"/>
          <w:color w:val="000000"/>
          <w:sz w:val="28"/>
        </w:rPr>
        <w:t>
</w:t>
      </w:r>
      <w:r>
        <w:br/>
      </w:r>
    </w:p>
    <w:p>
      <w:pPr>
        <w:spacing w:after="0"/>
        <w:ind w:left="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5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жемістік, жидектік дақылдар, жүзім;– 12 жылға дейін.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Басшы 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қолы) </w:t>
      </w:r>
    </w:p>
    <w:p>
      <w:pPr>
        <w:spacing w:after="0"/>
        <w:ind w:left="0"/>
        <w:jc w:val="both"/>
      </w:pPr>
      <w:r>
        <w:rPr>
          <w:rFonts w:ascii="Times New Roman"/>
          <w:b w:val="false"/>
          <w:i w:val="false"/>
          <w:color w:val="000000"/>
          <w:sz w:val="28"/>
        </w:rPr>
        <w:t xml:space="preserve">
      Орындаушы _______________________________________________________ </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өсімдіктерін сұрыптық сынақтан </w:t>
            </w:r>
            <w:r>
              <w:br/>
            </w:r>
            <w:r>
              <w:rPr>
                <w:rFonts w:ascii="Times New Roman"/>
                <w:b w:val="false"/>
                <w:i w:val="false"/>
                <w:color w:val="000000"/>
                <w:sz w:val="20"/>
              </w:rPr>
              <w:t>өткізу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 w:id="122"/>
    <w:p>
      <w:pPr>
        <w:spacing w:after="0"/>
        <w:ind w:left="0"/>
        <w:jc w:val="left"/>
      </w:pPr>
      <w:r>
        <w:rPr>
          <w:rFonts w:ascii="Times New Roman"/>
          <w:b/>
          <w:i w:val="false"/>
          <w:color w:val="000000"/>
        </w:rPr>
        <w:t xml:space="preserve"> Мемлекеттік қызмет көрсету туралы хабарлама</w:t>
      </w:r>
    </w:p>
    <w:bookmarkEnd w:id="122"/>
    <w:p>
      <w:pPr>
        <w:spacing w:after="0"/>
        <w:ind w:left="0"/>
        <w:jc w:val="both"/>
      </w:pPr>
      <w:r>
        <w:rPr>
          <w:rFonts w:ascii="Times New Roman"/>
          <w:b w:val="false"/>
          <w:i w:val="false"/>
          <w:color w:val="000000"/>
          <w:sz w:val="28"/>
        </w:rPr>
        <w:t xml:space="preserve">
      Сұрыпты шаруашылыққа пайдалылығына мемлекеттік сынау нәтижелері </w:t>
      </w:r>
    </w:p>
    <w:p>
      <w:pPr>
        <w:spacing w:after="0"/>
        <w:ind w:left="0"/>
        <w:jc w:val="both"/>
      </w:pPr>
      <w:r>
        <w:rPr>
          <w:rFonts w:ascii="Times New Roman"/>
          <w:b w:val="false"/>
          <w:i w:val="false"/>
          <w:color w:val="000000"/>
          <w:sz w:val="28"/>
        </w:rPr>
        <w:t xml:space="preserve">
      бойынша ___________________ дақылы, сұрып, будан ___________________ </w:t>
      </w:r>
    </w:p>
    <w:p>
      <w:pPr>
        <w:spacing w:after="0"/>
        <w:ind w:left="0"/>
        <w:jc w:val="both"/>
      </w:pPr>
      <w:r>
        <w:rPr>
          <w:rFonts w:ascii="Times New Roman"/>
          <w:b w:val="false"/>
          <w:i w:val="false"/>
          <w:color w:val="000000"/>
          <w:sz w:val="28"/>
        </w:rPr>
        <w:t xml:space="preserve">
      _________________________________________________ облыс(тар) бойынша </w:t>
      </w:r>
    </w:p>
    <w:p>
      <w:pPr>
        <w:spacing w:after="0"/>
        <w:ind w:left="0"/>
        <w:jc w:val="both"/>
      </w:pPr>
      <w:r>
        <w:rPr>
          <w:rFonts w:ascii="Times New Roman"/>
          <w:b w:val="false"/>
          <w:i w:val="false"/>
          <w:color w:val="000000"/>
          <w:sz w:val="28"/>
        </w:rPr>
        <w:t xml:space="preserve">
      ___________________________________________________________ негізінде </w:t>
      </w:r>
    </w:p>
    <w:p>
      <w:pPr>
        <w:spacing w:after="0"/>
        <w:ind w:left="0"/>
        <w:jc w:val="both"/>
      </w:pPr>
      <w:r>
        <w:rPr>
          <w:rFonts w:ascii="Times New Roman"/>
          <w:b w:val="false"/>
          <w:i w:val="false"/>
          <w:color w:val="000000"/>
          <w:sz w:val="28"/>
        </w:rPr>
        <w:t>
      (бұйрықтың/хаттаманың тақырыбын, № және күнін көрсету)</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(Мемлекеттік қызмет көрсету нәтижесін көрсету (Қазақстан Республикасында </w:t>
      </w:r>
    </w:p>
    <w:p>
      <w:pPr>
        <w:spacing w:after="0"/>
        <w:ind w:left="0"/>
        <w:jc w:val="both"/>
      </w:pPr>
      <w:r>
        <w:rPr>
          <w:rFonts w:ascii="Times New Roman"/>
          <w:b w:val="false"/>
          <w:i w:val="false"/>
          <w:color w:val="000000"/>
          <w:sz w:val="28"/>
        </w:rPr>
        <w:t xml:space="preserve">
      пайдалануға ұсынылатын cелекциялық жетістіктердің мемлекеттік </w:t>
      </w:r>
    </w:p>
    <w:p>
      <w:pPr>
        <w:spacing w:after="0"/>
        <w:ind w:left="0"/>
        <w:jc w:val="both"/>
      </w:pPr>
      <w:r>
        <w:rPr>
          <w:rFonts w:ascii="Times New Roman"/>
          <w:b w:val="false"/>
          <w:i w:val="false"/>
          <w:color w:val="000000"/>
          <w:sz w:val="28"/>
        </w:rPr>
        <w:t>
      тізбесіне енгізілген, не одан әрі сынақтан шығарылған))</w:t>
      </w:r>
    </w:p>
    <w:p>
      <w:pPr>
        <w:spacing w:after="0"/>
        <w:ind w:left="0"/>
        <w:jc w:val="both"/>
      </w:pPr>
      <w:r>
        <w:rPr>
          <w:rFonts w:ascii="Times New Roman"/>
          <w:b w:val="false"/>
          <w:i w:val="false"/>
          <w:color w:val="000000"/>
          <w:sz w:val="28"/>
        </w:rPr>
        <w:t xml:space="preserve">
      Басшы: _________________________________________________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xml:space="preserve">
      Орындаушы: _____________________________________________ </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өсімдіктерін сұрыптық сынақтан </w:t>
            </w:r>
            <w:r>
              <w:br/>
            </w:r>
            <w:r>
              <w:rPr>
                <w:rFonts w:ascii="Times New Roman"/>
                <w:b w:val="false"/>
                <w:i w:val="false"/>
                <w:color w:val="000000"/>
                <w:sz w:val="20"/>
              </w:rPr>
              <w:t xml:space="preserve">өткізу қағидаларына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8" w:id="123"/>
    <w:p>
      <w:pPr>
        <w:spacing w:after="0"/>
        <w:ind w:left="0"/>
        <w:jc w:val="left"/>
      </w:pPr>
      <w:r>
        <w:rPr>
          <w:rFonts w:ascii="Times New Roman"/>
          <w:b/>
          <w:i w:val="false"/>
          <w:color w:val="000000"/>
        </w:rPr>
        <w:t xml:space="preserve"> Селекциялық жетістікті ауыл шаруашылығы өсімдіктерін шаруашылыққа пайдалылығына одан әрі мемлекеттік сынаудан алу негіздемесі бар қорытынды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Сұрып/будан ____________________________________________________</w:t>
            </w:r>
            <w:r>
              <w:br/>
            </w:r>
            <w:r>
              <w:rPr>
                <w:rFonts w:ascii="Times New Roman"/>
                <w:b w:val="false"/>
                <w:i w:val="false"/>
                <w:color w:val="000000"/>
                <w:sz w:val="20"/>
              </w:rPr>
              <w:t>
Сынақтың басталған жылы ________________________________________</w:t>
            </w:r>
            <w:r>
              <w:br/>
            </w:r>
            <w:r>
              <w:rPr>
                <w:rFonts w:ascii="Times New Roman"/>
                <w:b w:val="false"/>
                <w:i w:val="false"/>
                <w:color w:val="000000"/>
                <w:sz w:val="20"/>
              </w:rPr>
              <w:t>
_____________________ жылғы орташа көрсеткіштер _________________</w:t>
            </w:r>
            <w:r>
              <w:br/>
            </w:r>
            <w:r>
              <w:rPr>
                <w:rFonts w:ascii="Times New Roman"/>
                <w:b w:val="false"/>
                <w:i w:val="false"/>
                <w:color w:val="000000"/>
                <w:sz w:val="20"/>
              </w:rPr>
              <w:t>
Түсімділік, центнер/гектар ________________________________________</w:t>
            </w:r>
            <w:r>
              <w:br/>
            </w:r>
            <w:r>
              <w:rPr>
                <w:rFonts w:ascii="Times New Roman"/>
                <w:b w:val="false"/>
                <w:i w:val="false"/>
                <w:color w:val="000000"/>
                <w:sz w:val="20"/>
              </w:rPr>
              <w:t>
Тәлімі жерде ____________________________________________________</w:t>
            </w:r>
            <w:r>
              <w:br/>
            </w:r>
            <w:r>
              <w:rPr>
                <w:rFonts w:ascii="Times New Roman"/>
                <w:b w:val="false"/>
                <w:i w:val="false"/>
                <w:color w:val="000000"/>
                <w:sz w:val="20"/>
              </w:rPr>
              <w:t>
Суармалы жерде _________________________________________________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0"/>
        <w:gridCol w:w="2267"/>
        <w:gridCol w:w="2269"/>
        <w:gridCol w:w="2270"/>
        <w:gridCol w:w="494"/>
      </w:tblGrid>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_____</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_____</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_____</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Облыс_______________</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 учаскесі_________</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пайдалы белгілері бойынша стандарт_______________</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Сұрып_________________</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 учаскесі_________</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пайдалы белгілері бойынша стандарт _______________</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Сұрып_________________</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 учаскесі__________</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пайдалы белгілері бойынша стандарт _______________</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Сұрып_________________</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Орташа________________</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пайдалы белгілері бойынша стандарт _______________</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Сұрып_________________</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орташа__</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пайдалы белгілері бойынша стандарт _______________</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Сұрып_________________</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Облыс бойынша түсімділіктің кепілдендірілген қосылуы, центнер/гектар</w:t>
            </w:r>
            <w:r>
              <w:br/>
            </w: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3. Экономикалық тиімділік, процент _________________________________</w:t>
            </w:r>
            <w:r>
              <w:br/>
            </w:r>
            <w:r>
              <w:rPr>
                <w:rFonts w:ascii="Times New Roman"/>
                <w:b w:val="false"/>
                <w:i w:val="false"/>
                <w:color w:val="000000"/>
                <w:sz w:val="20"/>
              </w:rPr>
              <w:t>
4. Баға өлшемшарттары ____________________________________________</w:t>
            </w:r>
            <w:r>
              <w:br/>
            </w:r>
            <w:r>
              <w:rPr>
                <w:rFonts w:ascii="Times New Roman"/>
                <w:b w:val="false"/>
                <w:i w:val="false"/>
                <w:color w:val="000000"/>
                <w:sz w:val="20"/>
              </w:rPr>
              <w:t>
5. 1000 тұқымның, түйнектің, жемістің массасы, грамм _________________</w:t>
            </w:r>
            <w:r>
              <w:br/>
            </w:r>
            <w:r>
              <w:rPr>
                <w:rFonts w:ascii="Times New Roman"/>
                <w:b w:val="false"/>
                <w:i w:val="false"/>
                <w:color w:val="000000"/>
                <w:sz w:val="20"/>
              </w:rPr>
              <w:t>
6. Қорапшаның массасы, грамм _____________________________________</w:t>
            </w:r>
            <w:r>
              <w:br/>
            </w:r>
            <w:r>
              <w:rPr>
                <w:rFonts w:ascii="Times New Roman"/>
                <w:b w:val="false"/>
                <w:i w:val="false"/>
                <w:color w:val="000000"/>
                <w:sz w:val="20"/>
              </w:rPr>
              <w:t>
7. Бір қорапшадағы шитті мақтаның массасы, грамм ___________________</w:t>
            </w:r>
            <w:r>
              <w:br/>
            </w:r>
            <w:r>
              <w:rPr>
                <w:rFonts w:ascii="Times New Roman"/>
                <w:b w:val="false"/>
                <w:i w:val="false"/>
                <w:color w:val="000000"/>
                <w:sz w:val="20"/>
              </w:rPr>
              <w:t>
8. Шитті мақтадан талшық шығымы, процент _________________________</w:t>
            </w:r>
            <w:r>
              <w:br/>
            </w:r>
            <w:r>
              <w:rPr>
                <w:rFonts w:ascii="Times New Roman"/>
                <w:b w:val="false"/>
                <w:i w:val="false"/>
                <w:color w:val="000000"/>
                <w:sz w:val="20"/>
              </w:rPr>
              <w:t>
9. Жапырақтанушылық, процент ____________________________________</w:t>
            </w:r>
            <w:r>
              <w:br/>
            </w:r>
            <w:r>
              <w:rPr>
                <w:rFonts w:ascii="Times New Roman"/>
                <w:b w:val="false"/>
                <w:i w:val="false"/>
                <w:color w:val="000000"/>
                <w:sz w:val="20"/>
              </w:rPr>
              <w:t>
10. Өнімнің түптенуі, сабақ _________________________________________</w:t>
            </w:r>
            <w:r>
              <w:br/>
            </w:r>
            <w:r>
              <w:rPr>
                <w:rFonts w:ascii="Times New Roman"/>
                <w:b w:val="false"/>
                <w:i w:val="false"/>
                <w:color w:val="000000"/>
                <w:sz w:val="20"/>
              </w:rPr>
              <w:t>
11. Өсімдік биіктігі, сантиметр ______________________________________</w:t>
            </w:r>
            <w:r>
              <w:br/>
            </w:r>
            <w:r>
              <w:rPr>
                <w:rFonts w:ascii="Times New Roman"/>
                <w:b w:val="false"/>
                <w:i w:val="false"/>
                <w:color w:val="000000"/>
                <w:sz w:val="20"/>
              </w:rPr>
              <w:t>
12. Талшық ұзындығы, миллиметр __________________________________</w:t>
            </w:r>
            <w:r>
              <w:br/>
            </w:r>
            <w:r>
              <w:rPr>
                <w:rFonts w:ascii="Times New Roman"/>
                <w:b w:val="false"/>
                <w:i w:val="false"/>
                <w:color w:val="000000"/>
                <w:sz w:val="20"/>
              </w:rPr>
              <w:t>
13. Төменгі бұршақтардың бекіну биіктігі, сантиметр ___________________</w:t>
            </w:r>
            <w:r>
              <w:br/>
            </w:r>
            <w:r>
              <w:rPr>
                <w:rFonts w:ascii="Times New Roman"/>
                <w:b w:val="false"/>
                <w:i w:val="false"/>
                <w:color w:val="000000"/>
                <w:sz w:val="20"/>
              </w:rPr>
              <w:t>
14. Бұршақтардың жарылғыштығы, процент __________________________</w:t>
            </w:r>
          </w:p>
        </w:tc>
      </w:tr>
      <w:tr>
        <w:trPr>
          <w:trHeight w:val="30" w:hRule="atLeast"/>
        </w:trPr>
        <w:tc>
          <w:tcPr>
            <w:tcW w:w="5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Ауруларға төзімділігі,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Зиянкестерге төзімділігі,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Жапырылып қалуға төзімділігі, балл__________________________________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Төгілуге төзімділігі, балл___________________________________________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Құрғақшылыққа төзімділігі, балл____________________________________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Сақталғыштық, процент_____________________________________________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Вегетациялық кезең, күн____________________________________________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Дегустациялық бағасы, балл_________________________________________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Сұрыптың жалпы бағасы, балл_______________________________________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Өсіп-өнуге төзімділігі, балл_________________________________________</w:t>
            </w:r>
          </w:p>
        </w:tc>
      </w:tr>
      <w:tr>
        <w:trPr>
          <w:trHeight w:val="30" w:hRule="atLeast"/>
        </w:trPr>
        <w:tc>
          <w:tcPr>
            <w:tcW w:w="5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Сапалық және технологиялық көрсеткіштері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процент, миллиграмм/грамм, миллилитр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кестеде көрсетілмеген көрсеткіштер қосымша толтырылады.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Сараптама кеңесінің мүшелері: </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____________________________________</w:t>
            </w:r>
            <w:r>
              <w:br/>
            </w:r>
            <w:r>
              <w:rPr>
                <w:rFonts w:ascii="Times New Roman"/>
                <w:b w:val="false"/>
                <w:i w:val="false"/>
                <w:color w:val="000000"/>
                <w:sz w:val="20"/>
              </w:rPr>
              <w:t xml:space="preserve">
Негіздемені дайындаған </w:t>
            </w:r>
            <w:r>
              <w:br/>
            </w:r>
            <w:r>
              <w:rPr>
                <w:rFonts w:ascii="Times New Roman"/>
                <w:b w:val="false"/>
                <w:i w:val="false"/>
                <w:color w:val="000000"/>
                <w:sz w:val="20"/>
              </w:rPr>
              <w:t xml:space="preserve">
_________________________________________ ______________ </w:t>
            </w:r>
            <w:r>
              <w:br/>
            </w:r>
            <w:r>
              <w:rPr>
                <w:rFonts w:ascii="Times New Roman"/>
                <w:b w:val="false"/>
                <w:i w:val="false"/>
                <w:color w:val="000000"/>
                <w:sz w:val="20"/>
              </w:rPr>
              <w:t>
(аты, әкесінің аты (бар болса), тегі) (қолы)</w:t>
            </w:r>
            <w:r>
              <w:br/>
            </w:r>
            <w:r>
              <w:rPr>
                <w:rFonts w:ascii="Times New Roman"/>
                <w:b w:val="false"/>
                <w:i w:val="false"/>
                <w:color w:val="000000"/>
                <w:sz w:val="20"/>
              </w:rPr>
              <w:t>
20 ___ жылғы "_____" _______________________</w:t>
            </w:r>
            <w:r>
              <w:br/>
            </w:r>
            <w:r>
              <w:rPr>
                <w:rFonts w:ascii="Times New Roman"/>
                <w:b w:val="false"/>
                <w:i w:val="false"/>
                <w:color w:val="000000"/>
                <w:sz w:val="20"/>
              </w:rPr>
              <w:t xml:space="preserve">
Қорытынды _______________________________________________________________ </w:t>
            </w:r>
            <w:r>
              <w:br/>
            </w:r>
            <w:r>
              <w:rPr>
                <w:rFonts w:ascii="Times New Roman"/>
                <w:b w:val="false"/>
                <w:i w:val="false"/>
                <w:color w:val="000000"/>
                <w:sz w:val="20"/>
              </w:rPr>
              <w:t xml:space="preserve">
_______________________________________________________________ </w:t>
            </w:r>
            <w:r>
              <w:br/>
            </w:r>
            <w:r>
              <w:rPr>
                <w:rFonts w:ascii="Times New Roman"/>
                <w:b w:val="false"/>
                <w:i w:val="false"/>
                <w:color w:val="000000"/>
                <w:sz w:val="20"/>
              </w:rPr>
              <w:t>
_______________________________________________________________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өсімдіктерін сұрыптық сынақтан </w:t>
            </w:r>
            <w:r>
              <w:br/>
            </w:r>
            <w:r>
              <w:rPr>
                <w:rFonts w:ascii="Times New Roman"/>
                <w:b w:val="false"/>
                <w:i w:val="false"/>
                <w:color w:val="000000"/>
                <w:sz w:val="20"/>
              </w:rPr>
              <w:t>өткізу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0" w:id="124"/>
    <w:p>
      <w:pPr>
        <w:spacing w:after="0"/>
        <w:ind w:left="0"/>
        <w:jc w:val="left"/>
      </w:pPr>
      <w:r>
        <w:rPr>
          <w:rFonts w:ascii="Times New Roman"/>
          <w:b/>
          <w:i w:val="false"/>
          <w:color w:val="000000"/>
        </w:rPr>
        <w:t xml:space="preserve"> Селекциялық жетістікті шаруашылық-бағалы белгілер кешені бойынша Қазақстан Республикасында пайдалануға ұсынылатын селекциялық жетістіктердің мемлекеттік тізіліміне енгізу негіздемесі бар қорытынды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Сұрып/будан _________________________________________________________</w:t>
            </w:r>
            <w:r>
              <w:br/>
            </w:r>
            <w:r>
              <w:rPr>
                <w:rFonts w:ascii="Times New Roman"/>
                <w:b w:val="false"/>
                <w:i w:val="false"/>
                <w:color w:val="000000"/>
                <w:sz w:val="20"/>
              </w:rPr>
              <w:t>
Сынақтың басталған жылы _____________________________________________</w:t>
            </w:r>
            <w:r>
              <w:br/>
            </w:r>
            <w:r>
              <w:rPr>
                <w:rFonts w:ascii="Times New Roman"/>
                <w:b w:val="false"/>
                <w:i w:val="false"/>
                <w:color w:val="000000"/>
                <w:sz w:val="20"/>
              </w:rPr>
              <w:t>
________________________ жылғы орташа көрсеткіштер ___________________</w:t>
            </w:r>
            <w:r>
              <w:br/>
            </w:r>
            <w:r>
              <w:rPr>
                <w:rFonts w:ascii="Times New Roman"/>
                <w:b w:val="false"/>
                <w:i w:val="false"/>
                <w:color w:val="000000"/>
                <w:sz w:val="20"/>
              </w:rPr>
              <w:t>
Түсімділік, центнер/гектар _____________________________________________</w:t>
            </w:r>
            <w:r>
              <w:br/>
            </w:r>
            <w:r>
              <w:rPr>
                <w:rFonts w:ascii="Times New Roman"/>
                <w:b w:val="false"/>
                <w:i w:val="false"/>
                <w:color w:val="000000"/>
                <w:sz w:val="20"/>
              </w:rPr>
              <w:t>
Тәлімі жерде _________________________________________________________</w:t>
            </w:r>
            <w:r>
              <w:br/>
            </w:r>
            <w:r>
              <w:rPr>
                <w:rFonts w:ascii="Times New Roman"/>
                <w:b w:val="false"/>
                <w:i w:val="false"/>
                <w:color w:val="000000"/>
                <w:sz w:val="20"/>
              </w:rPr>
              <w:t>
Суармалы жерде ______________________________________________________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0"/>
        <w:gridCol w:w="2267"/>
        <w:gridCol w:w="2269"/>
        <w:gridCol w:w="2270"/>
        <w:gridCol w:w="494"/>
      </w:tblGrid>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_____</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_____</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_____</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Облыс_______________</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 учаскесі_________</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пайдалы белгілері бойынша стандарт _______________</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Сұрып_________________</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 учаскесі_________</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пайдалы белгілері бойынша стандарт _______________</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Сұрып_________________</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 учаскесі__________</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пайдалы белгілері бойынша стандарт _______________</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Сұрып_________________</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Орташа________________</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пайдалы белгілері бойынша стандарт _______________</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Сұрып_________________</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орташа__</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пайдалы белгілері бойынша стандарт _______________</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Сұрып_________________</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Облыс бойынша түсімділіктің кепілдендірілген қосылуы, центнер/гектар</w:t>
            </w:r>
            <w:r>
              <w:br/>
            </w: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3. Экономикалық тиімділік, процент _________________________________</w:t>
            </w:r>
            <w:r>
              <w:br/>
            </w:r>
            <w:r>
              <w:rPr>
                <w:rFonts w:ascii="Times New Roman"/>
                <w:b w:val="false"/>
                <w:i w:val="false"/>
                <w:color w:val="000000"/>
                <w:sz w:val="20"/>
              </w:rPr>
              <w:t>
4. Баға өлшемшарттары ___________________________________________</w:t>
            </w:r>
            <w:r>
              <w:br/>
            </w:r>
            <w:r>
              <w:rPr>
                <w:rFonts w:ascii="Times New Roman"/>
                <w:b w:val="false"/>
                <w:i w:val="false"/>
                <w:color w:val="000000"/>
                <w:sz w:val="20"/>
              </w:rPr>
              <w:t>
5. 1000 тұқымның, түйнектің, жемістің массасы, грамм _________________</w:t>
            </w:r>
            <w:r>
              <w:br/>
            </w:r>
            <w:r>
              <w:rPr>
                <w:rFonts w:ascii="Times New Roman"/>
                <w:b w:val="false"/>
                <w:i w:val="false"/>
                <w:color w:val="000000"/>
                <w:sz w:val="20"/>
              </w:rPr>
              <w:t>
6. Қорапшаның массасы, грамм _____________________________________</w:t>
            </w:r>
            <w:r>
              <w:br/>
            </w:r>
            <w:r>
              <w:rPr>
                <w:rFonts w:ascii="Times New Roman"/>
                <w:b w:val="false"/>
                <w:i w:val="false"/>
                <w:color w:val="000000"/>
                <w:sz w:val="20"/>
              </w:rPr>
              <w:t>
7. Бір қорапшадағы шитті мақтаның массасы, грамм ___________________</w:t>
            </w:r>
            <w:r>
              <w:br/>
            </w:r>
            <w:r>
              <w:rPr>
                <w:rFonts w:ascii="Times New Roman"/>
                <w:b w:val="false"/>
                <w:i w:val="false"/>
                <w:color w:val="000000"/>
                <w:sz w:val="20"/>
              </w:rPr>
              <w:t>
8. Шитті мақтадан талшық шығымы, процент _________________________</w:t>
            </w:r>
            <w:r>
              <w:br/>
            </w:r>
            <w:r>
              <w:rPr>
                <w:rFonts w:ascii="Times New Roman"/>
                <w:b w:val="false"/>
                <w:i w:val="false"/>
                <w:color w:val="000000"/>
                <w:sz w:val="20"/>
              </w:rPr>
              <w:t>
9. Жапырақтанушылық, процент ____________________________________</w:t>
            </w:r>
            <w:r>
              <w:br/>
            </w:r>
            <w:r>
              <w:rPr>
                <w:rFonts w:ascii="Times New Roman"/>
                <w:b w:val="false"/>
                <w:i w:val="false"/>
                <w:color w:val="000000"/>
                <w:sz w:val="20"/>
              </w:rPr>
              <w:t>
10. Өнімнің түптенуі, сабақ _________________________________________</w:t>
            </w:r>
            <w:r>
              <w:br/>
            </w:r>
            <w:r>
              <w:rPr>
                <w:rFonts w:ascii="Times New Roman"/>
                <w:b w:val="false"/>
                <w:i w:val="false"/>
                <w:color w:val="000000"/>
                <w:sz w:val="20"/>
              </w:rPr>
              <w:t>
11. Өсімдік биіктігі, сантиметр ______________________________________</w:t>
            </w:r>
            <w:r>
              <w:br/>
            </w:r>
            <w:r>
              <w:rPr>
                <w:rFonts w:ascii="Times New Roman"/>
                <w:b w:val="false"/>
                <w:i w:val="false"/>
                <w:color w:val="000000"/>
                <w:sz w:val="20"/>
              </w:rPr>
              <w:t>
12. Талшық ұзындығы, миллиметр __________________________________</w:t>
            </w:r>
            <w:r>
              <w:br/>
            </w:r>
            <w:r>
              <w:rPr>
                <w:rFonts w:ascii="Times New Roman"/>
                <w:b w:val="false"/>
                <w:i w:val="false"/>
                <w:color w:val="000000"/>
                <w:sz w:val="20"/>
              </w:rPr>
              <w:t>
13. Төменгі бұршақтардың бекіну биіктігі, сантиметр ___________________</w:t>
            </w:r>
            <w:r>
              <w:br/>
            </w:r>
            <w:r>
              <w:rPr>
                <w:rFonts w:ascii="Times New Roman"/>
                <w:b w:val="false"/>
                <w:i w:val="false"/>
                <w:color w:val="000000"/>
                <w:sz w:val="20"/>
              </w:rPr>
              <w:t>
14. Бұршақтардың жарылғыштығы, процент __________________________</w:t>
            </w:r>
          </w:p>
        </w:tc>
      </w:tr>
      <w:tr>
        <w:trPr>
          <w:trHeight w:val="30" w:hRule="atLeast"/>
        </w:trPr>
        <w:tc>
          <w:tcPr>
            <w:tcW w:w="5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Ауруларға төзімділігі,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Зиянкестерге төзімділігі,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Жапырылып қалуға төзімділігі, балл__________________________________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Төгілуге төзімділігі, балл___________________________________________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Құрғақшылыққа төзімділігі, балл____________________________________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Сақталғыштық, процент_____________________________________________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Вегетациялық кезең, күн____________________________________________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Дегустациялық бағасы, балл_________________________________________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Сұрыптың жалпы бағасы, балл_______________________________________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Өсіп-өнуге төзімділігі, балл_________________________________________</w:t>
            </w:r>
          </w:p>
        </w:tc>
      </w:tr>
      <w:tr>
        <w:trPr>
          <w:trHeight w:val="30" w:hRule="atLeast"/>
        </w:trPr>
        <w:tc>
          <w:tcPr>
            <w:tcW w:w="5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Сапалық және технологиялық көрсеткіштері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процент, миллиграмм/грамм, миллилитр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кестеде көрсетілмеген көрсеткіштер қосымша толтырылады.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кеңесінің мүшелері: ____________________________________ ____________________________________ ____________________________________ ____________________________________</w:t>
            </w:r>
            <w:r>
              <w:br/>
            </w:r>
            <w:r>
              <w:rPr>
                <w:rFonts w:ascii="Times New Roman"/>
                <w:b w:val="false"/>
                <w:i w:val="false"/>
                <w:color w:val="000000"/>
                <w:sz w:val="20"/>
              </w:rPr>
              <w:t>
Негіздемені дайындаған _________________________________________ ______________ (аты, әкесінің аты (бар болса), тегі) (қолы)</w:t>
            </w:r>
            <w:r>
              <w:br/>
            </w:r>
            <w:r>
              <w:rPr>
                <w:rFonts w:ascii="Times New Roman"/>
                <w:b w:val="false"/>
                <w:i w:val="false"/>
                <w:color w:val="000000"/>
                <w:sz w:val="20"/>
              </w:rPr>
              <w:t>
20 ___ жылғы "_____" _______________________</w:t>
            </w:r>
            <w:r>
              <w:br/>
            </w:r>
            <w:r>
              <w:rPr>
                <w:rFonts w:ascii="Times New Roman"/>
                <w:b w:val="false"/>
                <w:i w:val="false"/>
                <w:color w:val="000000"/>
                <w:sz w:val="20"/>
              </w:rPr>
              <w:t>
Қорытынды ________________________________________________________________ ________________________________________________________________ ________________________________________________________________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