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0db882" w14:textId="c0db88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"Тексеру нәтижелері туралы хабарламаға және (немесе) бұзушылықтарды жою туралы хабарламаға шағымдарды қарау бойынша апелляциялық комиссия туралы ережені бекіту туралы" Қазақстан Республикасы Қаржы министрінің 2018 жылғы 12 қаңтардағы № 23 бұйрығына өзгерістер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Қаржы министрінің 2021 жылғы 9 сәуірдегі № 319 бұйрығы. Қазақстан Республикасының Әділет министрлігінде 2021 жылғы 12 сәуірде № 22538 болып тіркелді. Күші жойылды - Қазақстан Республикасы Қаржы министрінің 2025 жылғы 24 қыркүйектегі № 529 бұйрығымен.</w:t>
      </w:r>
    </w:p>
    <w:p>
      <w:pPr>
        <w:spacing w:after="0"/>
        <w:ind w:left="0"/>
        <w:jc w:val="both"/>
      </w:pPr>
      <w:r>
        <w:rPr>
          <w:rFonts w:ascii="Times New Roman"/>
          <w:b w:val="false"/>
          <w:i w:val="false"/>
          <w:color w:val="ff0000"/>
          <w:sz w:val="28"/>
        </w:rPr>
        <w:t xml:space="preserve">
      Ескерту. Бұйрықтың күші жойылды – ҚР Қаржы министрінің 24.09.2025 </w:t>
      </w:r>
      <w:r>
        <w:rPr>
          <w:rFonts w:ascii="Times New Roman"/>
          <w:b w:val="false"/>
          <w:i w:val="false"/>
          <w:color w:val="ff0000"/>
          <w:sz w:val="28"/>
        </w:rPr>
        <w:t>№ 529</w:t>
      </w:r>
      <w:r>
        <w:rPr>
          <w:rFonts w:ascii="Times New Roman"/>
          <w:b w:val="false"/>
          <w:i w:val="false"/>
          <w:color w:val="ff0000"/>
          <w:sz w:val="28"/>
        </w:rPr>
        <w:t xml:space="preserve"> (01.01.2026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bookmarkStart w:name="z0" w:id="0"/>
    <w:p>
      <w:pPr>
        <w:spacing w:after="0"/>
        <w:ind w:left="0"/>
        <w:jc w:val="both"/>
      </w:pPr>
      <w:r>
        <w:rPr>
          <w:rFonts w:ascii="Times New Roman"/>
          <w:b w:val="false"/>
          <w:i w:val="false"/>
          <w:color w:val="000000"/>
          <w:sz w:val="28"/>
        </w:rPr>
        <w:t>
      БҰЙЫРАМЫН:</w:t>
      </w:r>
    </w:p>
    <w:bookmarkEnd w:id="0"/>
    <w:bookmarkStart w:name="z1" w:id="1"/>
    <w:p>
      <w:pPr>
        <w:spacing w:after="0"/>
        <w:ind w:left="0"/>
        <w:jc w:val="both"/>
      </w:pPr>
      <w:r>
        <w:rPr>
          <w:rFonts w:ascii="Times New Roman"/>
          <w:b w:val="false"/>
          <w:i w:val="false"/>
          <w:color w:val="000000"/>
          <w:sz w:val="28"/>
        </w:rPr>
        <w:t xml:space="preserve">
      1. "Тексеру нәтижелері туралы хабарламаға және (немесе) бұзушылықтарды жою туралы хабарламаға шағымдарды қарау бойынша апелляциялық комиссия туралы ережені бекіту туралы" Қазақстан Республикасы Қаржы министрінің 2018 жылғы 12 қаңтардағы № 23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16289 болып тіркелген, Қазақстан Республикасы нормативтік құқықтық актілерінің эталондық бақылау банкінде 2018 жылғы 7 ақпанда жарияланған) мынадай өзгерістер енгізілсін:</w:t>
      </w:r>
    </w:p>
    <w:bookmarkEnd w:id="1"/>
    <w:bookmarkStart w:name="z2" w:id="2"/>
    <w:p>
      <w:pPr>
        <w:spacing w:after="0"/>
        <w:ind w:left="0"/>
        <w:jc w:val="both"/>
      </w:pPr>
      <w:r>
        <w:rPr>
          <w:rFonts w:ascii="Times New Roman"/>
          <w:b w:val="false"/>
          <w:i w:val="false"/>
          <w:color w:val="000000"/>
          <w:sz w:val="28"/>
        </w:rPr>
        <w:t xml:space="preserve">
      бұйрықтың </w:t>
      </w:r>
      <w:r>
        <w:rPr>
          <w:rFonts w:ascii="Times New Roman"/>
          <w:b w:val="false"/>
          <w:i w:val="false"/>
          <w:color w:val="000000"/>
          <w:sz w:val="28"/>
        </w:rPr>
        <w:t>тақырыбы</w:t>
      </w:r>
      <w:r>
        <w:rPr>
          <w:rFonts w:ascii="Times New Roman"/>
          <w:b w:val="false"/>
          <w:i w:val="false"/>
          <w:color w:val="000000"/>
          <w:sz w:val="28"/>
        </w:rPr>
        <w:t xml:space="preserve"> мынадай редакцияда жазылсын:</w:t>
      </w:r>
    </w:p>
    <w:bookmarkEnd w:id="2"/>
    <w:p>
      <w:pPr>
        <w:spacing w:after="0"/>
        <w:ind w:left="0"/>
        <w:jc w:val="both"/>
      </w:pPr>
      <w:r>
        <w:rPr>
          <w:rFonts w:ascii="Times New Roman"/>
          <w:b w:val="false"/>
          <w:i w:val="false"/>
          <w:color w:val="000000"/>
          <w:sz w:val="28"/>
        </w:rPr>
        <w:t>
      "Тексеру нәтижелері туралы хабарламаға шағымдарды қарау бойынша апелляциялық комиссия туралы ережені бекіту туралы";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p>
      <w:pPr>
        <w:spacing w:after="0"/>
        <w:ind w:left="0"/>
        <w:jc w:val="both"/>
      </w:pPr>
      <w:r>
        <w:rPr>
          <w:rFonts w:ascii="Times New Roman"/>
          <w:b w:val="false"/>
          <w:i w:val="false"/>
          <w:color w:val="000000"/>
          <w:sz w:val="28"/>
        </w:rPr>
        <w:t>
      "1. Қоса беріліп отырған Тексеру нәтижелері туралы хабарламаға шағымдарды қарау бойынша апелляциялық комиссия туралы ереже бекітілсін.";</w:t>
      </w:r>
    </w:p>
    <w:bookmarkStart w:name="z4" w:id="3"/>
    <w:p>
      <w:pPr>
        <w:spacing w:after="0"/>
        <w:ind w:left="0"/>
        <w:jc w:val="both"/>
      </w:pPr>
      <w:r>
        <w:rPr>
          <w:rFonts w:ascii="Times New Roman"/>
          <w:b w:val="false"/>
          <w:i w:val="false"/>
          <w:color w:val="000000"/>
          <w:sz w:val="28"/>
        </w:rPr>
        <w:t xml:space="preserve">
      көрсетілген бұйрықпен бекітілген Тексеру нәтижелері туралы хабарламаға және (немесе) бұзушылықтарды жою туралы хабарламаға шағымдарды қарау бойынша апелляциялық комиссия туралы </w:t>
      </w:r>
      <w:r>
        <w:rPr>
          <w:rFonts w:ascii="Times New Roman"/>
          <w:b w:val="false"/>
          <w:i w:val="false"/>
          <w:color w:val="000000"/>
          <w:sz w:val="28"/>
        </w:rPr>
        <w:t>ережеде</w:t>
      </w:r>
      <w:r>
        <w:rPr>
          <w:rFonts w:ascii="Times New Roman"/>
          <w:b w:val="false"/>
          <w:i w:val="false"/>
          <w:color w:val="000000"/>
          <w:sz w:val="28"/>
        </w:rPr>
        <w:t>:</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тақырыбы</w:t>
      </w:r>
      <w:r>
        <w:rPr>
          <w:rFonts w:ascii="Times New Roman"/>
          <w:b w:val="false"/>
          <w:i w:val="false"/>
          <w:color w:val="000000"/>
          <w:sz w:val="28"/>
        </w:rPr>
        <w:t xml:space="preserve"> мынадай редакцияда жазылсын:</w:t>
      </w:r>
    </w:p>
    <w:p>
      <w:pPr>
        <w:spacing w:after="0"/>
        <w:ind w:left="0"/>
        <w:jc w:val="both"/>
      </w:pPr>
      <w:r>
        <w:rPr>
          <w:rFonts w:ascii="Times New Roman"/>
          <w:b w:val="false"/>
          <w:i w:val="false"/>
          <w:color w:val="000000"/>
          <w:sz w:val="28"/>
        </w:rPr>
        <w:t>
      "Тексеру нәтижелері туралы хабарламаға шағымдарды қарау бойынша апелляциялық комиссия туралы ережені бекіту туралы";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p>
      <w:pPr>
        <w:spacing w:after="0"/>
        <w:ind w:left="0"/>
        <w:jc w:val="both"/>
      </w:pPr>
      <w:r>
        <w:rPr>
          <w:rFonts w:ascii="Times New Roman"/>
          <w:b w:val="false"/>
          <w:i w:val="false"/>
          <w:color w:val="000000"/>
          <w:sz w:val="28"/>
        </w:rPr>
        <w:t>
      "1. Осы Тексеру нәтижелері туралы хабарламаға шағымдарды қарау бойынша апелляциялық комиссия туралы (бұдан әрі – Ереже) осы ереже "Қазақстан Республикасындағы кедендік реттеу туралы" 2017 жылғы 26 желтоқсандағы Қазақстан Республикасы Кодексінің (бұдан әрі – Кедендік реттеу туралы кодекс) 480-бабы 1-тармағына және "Салық және бюджетке төленетін басқа да міндетті төлемдер туралы" 2017 жылғы 25 желтоқсандағы Қазақстан Республикасы Кодексінің (Салық кодексі) 182-бабы 1-тармағына сәйкес әзірленген және Тексеру нәтижелері туралы хабарламаға шағымдарды қарау бойынша апелляциялық комиссия (бұдан әрі – Комиссия) қызметін жүзеге асыру тәртібін айқындайды.";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3-тармақтың</w:t>
      </w:r>
      <w:r>
        <w:rPr>
          <w:rFonts w:ascii="Times New Roman"/>
          <w:b w:val="false"/>
          <w:i w:val="false"/>
          <w:color w:val="000000"/>
          <w:sz w:val="28"/>
        </w:rPr>
        <w:t xml:space="preserve"> 5) тармақшасы мынадай редакцияда жазылсын:</w:t>
      </w:r>
    </w:p>
    <w:p>
      <w:pPr>
        <w:spacing w:after="0"/>
        <w:ind w:left="0"/>
        <w:jc w:val="both"/>
      </w:pPr>
      <w:r>
        <w:rPr>
          <w:rFonts w:ascii="Times New Roman"/>
          <w:b w:val="false"/>
          <w:i w:val="false"/>
          <w:color w:val="000000"/>
          <w:sz w:val="28"/>
        </w:rPr>
        <w:t>
      "5) шағым – уәкілетті органға өтініш берушімен берген тексеру нәтижелері туралы хабарламаға шағым, сондай-ақ оған қосымша (қосымшалар).";</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6-тармақ</w:t>
      </w:r>
      <w:r>
        <w:rPr>
          <w:rFonts w:ascii="Times New Roman"/>
          <w:b w:val="false"/>
          <w:i w:val="false"/>
          <w:color w:val="000000"/>
          <w:sz w:val="28"/>
        </w:rPr>
        <w:t xml:space="preserve"> мынадай редакцияда жазылсын:</w:t>
      </w:r>
    </w:p>
    <w:p>
      <w:pPr>
        <w:spacing w:after="0"/>
        <w:ind w:left="0"/>
        <w:jc w:val="both"/>
      </w:pPr>
      <w:r>
        <w:rPr>
          <w:rFonts w:ascii="Times New Roman"/>
          <w:b w:val="false"/>
          <w:i w:val="false"/>
          <w:color w:val="000000"/>
          <w:sz w:val="28"/>
        </w:rPr>
        <w:t>
      "6. Жұмыс органы шағым келіп түскен күннен бастап 3 (үш) жұмыс күні ішінде Комиссия мүшелеріне:</w:t>
      </w:r>
    </w:p>
    <w:p>
      <w:pPr>
        <w:spacing w:after="0"/>
        <w:ind w:left="0"/>
        <w:jc w:val="both"/>
      </w:pPr>
      <w:r>
        <w:rPr>
          <w:rFonts w:ascii="Times New Roman"/>
          <w:b w:val="false"/>
          <w:i w:val="false"/>
          <w:color w:val="000000"/>
          <w:sz w:val="28"/>
        </w:rPr>
        <w:t>
      шағымның;</w:t>
      </w:r>
    </w:p>
    <w:p>
      <w:pPr>
        <w:spacing w:after="0"/>
        <w:ind w:left="0"/>
        <w:jc w:val="both"/>
      </w:pPr>
      <w:r>
        <w:rPr>
          <w:rFonts w:ascii="Times New Roman"/>
          <w:b w:val="false"/>
          <w:i w:val="false"/>
          <w:color w:val="000000"/>
          <w:sz w:val="28"/>
        </w:rPr>
        <w:t>
      салықтық тексеру актісінің және (немесе) көшпелі кедендік тексеру актісінің және (немесе) камералдық кедендік тексеру актісінің;</w:t>
      </w:r>
    </w:p>
    <w:p>
      <w:pPr>
        <w:spacing w:after="0"/>
        <w:ind w:left="0"/>
        <w:jc w:val="both"/>
      </w:pPr>
      <w:r>
        <w:rPr>
          <w:rFonts w:ascii="Times New Roman"/>
          <w:b w:val="false"/>
          <w:i w:val="false"/>
          <w:color w:val="000000"/>
          <w:sz w:val="28"/>
        </w:rPr>
        <w:t>
      тексеру нәтижелері туралы хабарламаның көшірмелерін жібереді.</w:t>
      </w:r>
    </w:p>
    <w:p>
      <w:pPr>
        <w:spacing w:after="0"/>
        <w:ind w:left="0"/>
        <w:jc w:val="both"/>
      </w:pPr>
      <w:r>
        <w:rPr>
          <w:rFonts w:ascii="Times New Roman"/>
          <w:b w:val="false"/>
          <w:i w:val="false"/>
          <w:color w:val="000000"/>
          <w:sz w:val="28"/>
        </w:rPr>
        <w:t>
      Құжаттардың көрсетілген көшірмелері Комиссия мүшелерінің:</w:t>
      </w:r>
    </w:p>
    <w:p>
      <w:pPr>
        <w:spacing w:after="0"/>
        <w:ind w:left="0"/>
        <w:jc w:val="both"/>
      </w:pPr>
      <w:r>
        <w:rPr>
          <w:rFonts w:ascii="Times New Roman"/>
          <w:b w:val="false"/>
          <w:i w:val="false"/>
          <w:color w:val="000000"/>
          <w:sz w:val="28"/>
        </w:rPr>
        <w:t>
      мемлекеттік органдар қызметкерлері болып табылатындарға – мемлекеттік органдардың Интранет-порталындағы бірыңғай электронды пошта жүйесінде;</w:t>
      </w:r>
    </w:p>
    <w:p>
      <w:pPr>
        <w:spacing w:after="0"/>
        <w:ind w:left="0"/>
        <w:jc w:val="both"/>
      </w:pPr>
      <w:r>
        <w:rPr>
          <w:rFonts w:ascii="Times New Roman"/>
          <w:b w:val="false"/>
          <w:i w:val="false"/>
          <w:color w:val="000000"/>
          <w:sz w:val="28"/>
        </w:rPr>
        <w:t>
      мемлекеттік органдар қызметкерлері болып табылмайтындарға - олармен жұмыс органдарына ұсынылған электронды пошта мекен-жайларына жіберіледі.</w:t>
      </w:r>
    </w:p>
    <w:p>
      <w:pPr>
        <w:spacing w:after="0"/>
        <w:ind w:left="0"/>
        <w:jc w:val="both"/>
      </w:pPr>
      <w:r>
        <w:rPr>
          <w:rFonts w:ascii="Times New Roman"/>
          <w:b w:val="false"/>
          <w:i w:val="false"/>
          <w:color w:val="000000"/>
          <w:sz w:val="28"/>
        </w:rPr>
        <w:t>
      Өтініш беруші шағымға қосымша материалдарды қоса берген жағдайда Комиссия мүшелері қажет болған кезде мұндай құжаттармен жұмыс органында таныса алады.";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18-тармақ</w:t>
      </w:r>
      <w:r>
        <w:rPr>
          <w:rFonts w:ascii="Times New Roman"/>
          <w:b w:val="false"/>
          <w:i w:val="false"/>
          <w:color w:val="000000"/>
          <w:sz w:val="28"/>
        </w:rPr>
        <w:t xml:space="preserve"> мынадай редакцияда жазылсын:</w:t>
      </w:r>
    </w:p>
    <w:p>
      <w:pPr>
        <w:spacing w:after="0"/>
        <w:ind w:left="0"/>
        <w:jc w:val="both"/>
      </w:pPr>
      <w:r>
        <w:rPr>
          <w:rFonts w:ascii="Times New Roman"/>
          <w:b w:val="false"/>
          <w:i w:val="false"/>
          <w:color w:val="000000"/>
          <w:sz w:val="28"/>
        </w:rPr>
        <w:t>
      "18. Шағымдалған мәселелерді қарау нәтижелері бойынша Комиссия мынадай шешім түрлерін қабылдайды:</w:t>
      </w:r>
    </w:p>
    <w:p>
      <w:pPr>
        <w:spacing w:after="0"/>
        <w:ind w:left="0"/>
        <w:jc w:val="both"/>
      </w:pPr>
      <w:r>
        <w:rPr>
          <w:rFonts w:ascii="Times New Roman"/>
          <w:b w:val="false"/>
          <w:i w:val="false"/>
          <w:color w:val="000000"/>
          <w:sz w:val="28"/>
        </w:rPr>
        <w:t>
      шағым жасалып отырған тексеру нәтижелері туралы хабарлама өзгеріссіз, ал шағым қанағаттандырусыз қалдырылсын;</w:t>
      </w:r>
    </w:p>
    <w:p>
      <w:pPr>
        <w:spacing w:after="0"/>
        <w:ind w:left="0"/>
        <w:jc w:val="both"/>
      </w:pPr>
      <w:r>
        <w:rPr>
          <w:rFonts w:ascii="Times New Roman"/>
          <w:b w:val="false"/>
          <w:i w:val="false"/>
          <w:color w:val="000000"/>
          <w:sz w:val="28"/>
        </w:rPr>
        <w:t>
      шағым жасалып отырған тексеру нәтижелері туралы хабарламаның толық немесе бір бөлігінің күші жойылсын.";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22-тармақ</w:t>
      </w:r>
      <w:r>
        <w:rPr>
          <w:rFonts w:ascii="Times New Roman"/>
          <w:b w:val="false"/>
          <w:i w:val="false"/>
          <w:color w:val="000000"/>
          <w:sz w:val="28"/>
        </w:rPr>
        <w:t xml:space="preserve"> мынадай редакцияда жазылсын:</w:t>
      </w:r>
    </w:p>
    <w:p>
      <w:pPr>
        <w:spacing w:after="0"/>
        <w:ind w:left="0"/>
        <w:jc w:val="both"/>
      </w:pPr>
      <w:r>
        <w:rPr>
          <w:rFonts w:ascii="Times New Roman"/>
          <w:b w:val="false"/>
          <w:i w:val="false"/>
          <w:color w:val="000000"/>
          <w:sz w:val="28"/>
        </w:rPr>
        <w:t>
      "22. Хаттамада:</w:t>
      </w:r>
    </w:p>
    <w:p>
      <w:pPr>
        <w:spacing w:after="0"/>
        <w:ind w:left="0"/>
        <w:jc w:val="both"/>
      </w:pPr>
      <w:r>
        <w:rPr>
          <w:rFonts w:ascii="Times New Roman"/>
          <w:b w:val="false"/>
          <w:i w:val="false"/>
          <w:color w:val="000000"/>
          <w:sz w:val="28"/>
        </w:rPr>
        <w:t>
      отырыс орны мен күні;</w:t>
      </w:r>
    </w:p>
    <w:p>
      <w:pPr>
        <w:spacing w:after="0"/>
        <w:ind w:left="0"/>
        <w:jc w:val="both"/>
      </w:pPr>
      <w:r>
        <w:rPr>
          <w:rFonts w:ascii="Times New Roman"/>
          <w:b w:val="false"/>
          <w:i w:val="false"/>
          <w:color w:val="000000"/>
          <w:sz w:val="28"/>
        </w:rPr>
        <w:t>
      қатысқан Комиссия мүшелерінің, шақырылған адамдардың (болған жағдайда), жұмыс органы өкілдерінің тізімі;</w:t>
      </w:r>
    </w:p>
    <w:p>
      <w:pPr>
        <w:spacing w:after="0"/>
        <w:ind w:left="0"/>
        <w:jc w:val="both"/>
      </w:pPr>
      <w:r>
        <w:rPr>
          <w:rFonts w:ascii="Times New Roman"/>
          <w:b w:val="false"/>
          <w:i w:val="false"/>
          <w:color w:val="000000"/>
          <w:sz w:val="28"/>
        </w:rPr>
        <w:t>
      шағым берген өтініш берушінің атауы немесе тегі, аты және әкесінің аты (егер ол тұлғаны куәландыратын құжатта көрсетілсе), жеке сәйкестендіру нөмірі (бизнес–сәйкестендіру нөмірі) (бұдан әрі – ЖСН (БСН));</w:t>
      </w:r>
    </w:p>
    <w:p>
      <w:pPr>
        <w:spacing w:after="0"/>
        <w:ind w:left="0"/>
        <w:jc w:val="both"/>
      </w:pPr>
      <w:r>
        <w:rPr>
          <w:rFonts w:ascii="Times New Roman"/>
          <w:b w:val="false"/>
          <w:i w:val="false"/>
          <w:color w:val="000000"/>
          <w:sz w:val="28"/>
        </w:rPr>
        <w:t>
      шағымдалған тексеру нәтижелері туралы хабарламаның нөмірі мен күні;</w:t>
      </w:r>
    </w:p>
    <w:p>
      <w:pPr>
        <w:spacing w:after="0"/>
        <w:ind w:left="0"/>
        <w:jc w:val="both"/>
      </w:pPr>
      <w:r>
        <w:rPr>
          <w:rFonts w:ascii="Times New Roman"/>
          <w:b w:val="false"/>
          <w:i w:val="false"/>
          <w:color w:val="000000"/>
          <w:sz w:val="28"/>
        </w:rPr>
        <w:t>
      шағымдалған хабарламаны шығарған мемлекеттік кірістер органының атауы;</w:t>
      </w:r>
    </w:p>
    <w:p>
      <w:pPr>
        <w:spacing w:after="0"/>
        <w:ind w:left="0"/>
        <w:jc w:val="both"/>
      </w:pPr>
      <w:r>
        <w:rPr>
          <w:rFonts w:ascii="Times New Roman"/>
          <w:b w:val="false"/>
          <w:i w:val="false"/>
          <w:color w:val="000000"/>
          <w:sz w:val="28"/>
        </w:rPr>
        <w:t>
      қабылданған шешім қамтылуы тиіс.";</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27-тармақ</w:t>
      </w:r>
      <w:r>
        <w:rPr>
          <w:rFonts w:ascii="Times New Roman"/>
          <w:b w:val="false"/>
          <w:i w:val="false"/>
          <w:color w:val="000000"/>
          <w:sz w:val="28"/>
        </w:rPr>
        <w:t xml:space="preserve"> мынадай редакцияда жазылсын:</w:t>
      </w:r>
    </w:p>
    <w:p>
      <w:pPr>
        <w:spacing w:after="0"/>
        <w:ind w:left="0"/>
        <w:jc w:val="both"/>
      </w:pPr>
      <w:r>
        <w:rPr>
          <w:rFonts w:ascii="Times New Roman"/>
          <w:b w:val="false"/>
          <w:i w:val="false"/>
          <w:color w:val="000000"/>
          <w:sz w:val="28"/>
        </w:rPr>
        <w:t>
      "27. Бұрын шағымдалған және шешім шығарылған тексеру нәтижелері туралы хабарламаға қайта шағым түскен кезде уәкілетті орган мұндай шағымды қараусыз, сондай-ақ Комиссия отырысына шығармай қалдырады.";</w:t>
      </w:r>
    </w:p>
    <w:bookmarkStart w:name="z12" w:id="4"/>
    <w:p>
      <w:pPr>
        <w:spacing w:after="0"/>
        <w:ind w:left="0"/>
        <w:jc w:val="both"/>
      </w:pPr>
      <w:r>
        <w:rPr>
          <w:rFonts w:ascii="Times New Roman"/>
          <w:b w:val="false"/>
          <w:i w:val="false"/>
          <w:color w:val="000000"/>
          <w:sz w:val="28"/>
        </w:rPr>
        <w:t xml:space="preserve">
      көрсетілген Ережеге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2-қосымшалар</w:t>
      </w:r>
      <w:r>
        <w:rPr>
          <w:rFonts w:ascii="Times New Roman"/>
          <w:b w:val="false"/>
          <w:i w:val="false"/>
          <w:color w:val="000000"/>
          <w:sz w:val="28"/>
        </w:rPr>
        <w:t xml:space="preserve"> осы бұйрыққа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2-қосымшаларға</w:t>
      </w:r>
      <w:r>
        <w:rPr>
          <w:rFonts w:ascii="Times New Roman"/>
          <w:b w:val="false"/>
          <w:i w:val="false"/>
          <w:color w:val="000000"/>
          <w:sz w:val="28"/>
        </w:rPr>
        <w:t xml:space="preserve"> сәйкес жаңа редакцияда жазылсын.</w:t>
      </w:r>
    </w:p>
    <w:bookmarkEnd w:id="4"/>
    <w:bookmarkStart w:name="z13" w:id="5"/>
    <w:p>
      <w:pPr>
        <w:spacing w:after="0"/>
        <w:ind w:left="0"/>
        <w:jc w:val="both"/>
      </w:pPr>
      <w:r>
        <w:rPr>
          <w:rFonts w:ascii="Times New Roman"/>
          <w:b w:val="false"/>
          <w:i w:val="false"/>
          <w:color w:val="000000"/>
          <w:sz w:val="28"/>
        </w:rPr>
        <w:t>
      2. Қазақстан Республикасы Қаржы министрлігінің Апелляция департаменті Қазақстан Республикасының заңнамасында белгіленген тәртіппен:</w:t>
      </w:r>
    </w:p>
    <w:bookmarkEnd w:id="5"/>
    <w:bookmarkStart w:name="z14" w:id="6"/>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6"/>
    <w:bookmarkStart w:name="z15" w:id="7"/>
    <w:p>
      <w:pPr>
        <w:spacing w:after="0"/>
        <w:ind w:left="0"/>
        <w:jc w:val="both"/>
      </w:pPr>
      <w:r>
        <w:rPr>
          <w:rFonts w:ascii="Times New Roman"/>
          <w:b w:val="false"/>
          <w:i w:val="false"/>
          <w:color w:val="000000"/>
          <w:sz w:val="28"/>
        </w:rPr>
        <w:t>
      2) осы бұйрықтың Қазақстан Республикасы Қаржы министрлігінің интернет-ресурсында орналастырылуын;</w:t>
      </w:r>
    </w:p>
    <w:bookmarkEnd w:id="7"/>
    <w:bookmarkStart w:name="z16" w:id="8"/>
    <w:p>
      <w:pPr>
        <w:spacing w:after="0"/>
        <w:ind w:left="0"/>
        <w:jc w:val="both"/>
      </w:pPr>
      <w:r>
        <w:rPr>
          <w:rFonts w:ascii="Times New Roman"/>
          <w:b w:val="false"/>
          <w:i w:val="false"/>
          <w:color w:val="000000"/>
          <w:sz w:val="28"/>
        </w:rPr>
        <w:t>
      3) осы бұйрық Қазақстан Республикасының Әділет министрлігінде мемлекеттік тіркелгеннен кейін он жұмыс күні ішінде, осы тармақтың 1) және 2) тармақшаларымен қарастырылған шаралардың орындалуы туралы мәліметтерді Қазақстан Республикасы Қаржы министрлігінің Заң қызметі департаментіне ұсынылуын қамтамасыз етсін.</w:t>
      </w:r>
    </w:p>
    <w:bookmarkEnd w:id="8"/>
    <w:bookmarkStart w:name="z17" w:id="9"/>
    <w:p>
      <w:pPr>
        <w:spacing w:after="0"/>
        <w:ind w:left="0"/>
        <w:jc w:val="both"/>
      </w:pPr>
      <w:r>
        <w:rPr>
          <w:rFonts w:ascii="Times New Roman"/>
          <w:b w:val="false"/>
          <w:i w:val="false"/>
          <w:color w:val="000000"/>
          <w:sz w:val="28"/>
        </w:rPr>
        <w:t>
      3. Осы бұйрық алғашқы ресми жарияланған күнінен кейін күнтізбелік он күн өткен соң қолданысқа енгізіледі.</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 xml:space="preserve">Қаржы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Жамаубаев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2021 жылғы 9 сәуірдегі</w:t>
            </w:r>
            <w:r>
              <w:br/>
            </w:r>
            <w:r>
              <w:rPr>
                <w:rFonts w:ascii="Times New Roman"/>
                <w:b w:val="false"/>
                <w:i w:val="false"/>
                <w:color w:val="000000"/>
                <w:sz w:val="20"/>
              </w:rPr>
              <w:t>№ 319 Бұйрыққа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Тексеру нәтижелері туралы</w:t>
            </w:r>
            <w:r>
              <w:br/>
            </w:r>
            <w:r>
              <w:rPr>
                <w:rFonts w:ascii="Times New Roman"/>
                <w:b w:val="false"/>
                <w:i w:val="false"/>
                <w:color w:val="000000"/>
                <w:sz w:val="20"/>
              </w:rPr>
              <w:t>хабарламаға шағымдарды</w:t>
            </w:r>
            <w:r>
              <w:br/>
            </w:r>
            <w:r>
              <w:rPr>
                <w:rFonts w:ascii="Times New Roman"/>
                <w:b w:val="false"/>
                <w:i w:val="false"/>
                <w:color w:val="000000"/>
                <w:sz w:val="20"/>
              </w:rPr>
              <w:t>қарау бойынша апелляциялық</w:t>
            </w:r>
            <w:r>
              <w:br/>
            </w:r>
            <w:r>
              <w:rPr>
                <w:rFonts w:ascii="Times New Roman"/>
                <w:b w:val="false"/>
                <w:i w:val="false"/>
                <w:color w:val="000000"/>
                <w:sz w:val="20"/>
              </w:rPr>
              <w:t>комиссия туралы ережеге</w:t>
            </w:r>
            <w:r>
              <w:br/>
            </w:r>
            <w:r>
              <w:rPr>
                <w:rFonts w:ascii="Times New Roman"/>
                <w:b w:val="false"/>
                <w:i w:val="false"/>
                <w:color w:val="000000"/>
                <w:sz w:val="20"/>
              </w:rPr>
              <w:t>1–қосымша</w:t>
            </w:r>
            <w:r>
              <w:br/>
            </w: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Апелляциялық комиссия мүшелерінің ДАУЫС БЕРУ ПАРАҒЫ __________________________________________________________________________ Тегі, аты, әкесінің аты (бар болса), лауазымы</w:t>
      </w:r>
    </w:p>
    <w:p>
      <w:pPr>
        <w:spacing w:after="0"/>
        <w:ind w:left="0"/>
        <w:jc w:val="both"/>
      </w:pPr>
      <w:r>
        <w:rPr>
          <w:rFonts w:ascii="Times New Roman"/>
          <w:b w:val="false"/>
          <w:i w:val="false"/>
          <w:color w:val="000000"/>
          <w:sz w:val="28"/>
        </w:rPr>
        <w:t xml:space="preserve">
      ___________________ шағымы бойынша </w:t>
      </w:r>
    </w:p>
    <w:p>
      <w:pPr>
        <w:spacing w:after="0"/>
        <w:ind w:left="0"/>
        <w:jc w:val="both"/>
      </w:pPr>
      <w:r>
        <w:rPr>
          <w:rFonts w:ascii="Times New Roman"/>
          <w:b w:val="false"/>
          <w:i w:val="false"/>
          <w:color w:val="000000"/>
          <w:sz w:val="28"/>
        </w:rPr>
        <w:t xml:space="preserve">
      жеке сәйкестендіру нөмірі (бизнес-сәйкестендіру нөмірі) ___________________ </w:t>
      </w:r>
    </w:p>
    <w:p>
      <w:pPr>
        <w:spacing w:after="0"/>
        <w:ind w:left="0"/>
        <w:jc w:val="both"/>
      </w:pPr>
      <w:r>
        <w:rPr>
          <w:rFonts w:ascii="Times New Roman"/>
          <w:b w:val="false"/>
          <w:i w:val="false"/>
          <w:color w:val="000000"/>
          <w:sz w:val="28"/>
        </w:rPr>
        <w:t>
       Күні____________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Мәселе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Мәселе мазмұны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Апелляциялық комиссия мүшесінің шешімі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Қолдаймын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Қолдамаймын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__________________ Қолы</w:t>
      </w:r>
    </w:p>
    <w:p>
      <w:pPr>
        <w:spacing w:after="0"/>
        <w:ind w:left="0"/>
        <w:jc w:val="both"/>
      </w:pPr>
      <w:r>
        <w:rPr>
          <w:rFonts w:ascii="Times New Roman"/>
          <w:b w:val="false"/>
          <w:i w:val="false"/>
          <w:color w:val="000000"/>
          <w:sz w:val="28"/>
        </w:rPr>
        <w:t>
      Ескертпе: тікелей Апелляциялық комиссия отырысында толтырылады және дауыс беру нәтижелерін есепке алу үшін жұмыс органының қызметкерлеріне беріледі.</w:t>
      </w:r>
    </w:p>
    <w:p>
      <w:pPr>
        <w:spacing w:after="0"/>
        <w:ind w:left="0"/>
        <w:jc w:val="both"/>
      </w:pPr>
      <w:r>
        <w:rPr>
          <w:rFonts w:ascii="Times New Roman"/>
          <w:b w:val="false"/>
          <w:i w:val="false"/>
          <w:color w:val="000000"/>
          <w:sz w:val="28"/>
        </w:rPr>
        <w:t>
      "Қолдаймын", "Қолдамаймын" деген бағандарда қабылдаған шешімін негізге ала отырып, қол қойылады.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2021 жылғы 9 сәуірдегі</w:t>
            </w:r>
            <w:r>
              <w:br/>
            </w:r>
            <w:r>
              <w:rPr>
                <w:rFonts w:ascii="Times New Roman"/>
                <w:b w:val="false"/>
                <w:i w:val="false"/>
                <w:color w:val="000000"/>
                <w:sz w:val="20"/>
              </w:rPr>
              <w:t>№ 319 Бұйрыққа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Тексеру нәтижелері туралы</w:t>
            </w:r>
            <w:r>
              <w:br/>
            </w:r>
            <w:r>
              <w:rPr>
                <w:rFonts w:ascii="Times New Roman"/>
                <w:b w:val="false"/>
                <w:i w:val="false"/>
                <w:color w:val="000000"/>
                <w:sz w:val="20"/>
              </w:rPr>
              <w:t>хабарламаға шағымдарды</w:t>
            </w:r>
            <w:r>
              <w:br/>
            </w:r>
            <w:r>
              <w:rPr>
                <w:rFonts w:ascii="Times New Roman"/>
                <w:b w:val="false"/>
                <w:i w:val="false"/>
                <w:color w:val="000000"/>
                <w:sz w:val="20"/>
              </w:rPr>
              <w:t>қарау бойынша апелляциялық</w:t>
            </w:r>
            <w:r>
              <w:br/>
            </w:r>
            <w:r>
              <w:rPr>
                <w:rFonts w:ascii="Times New Roman"/>
                <w:b w:val="false"/>
                <w:i w:val="false"/>
                <w:color w:val="000000"/>
                <w:sz w:val="20"/>
              </w:rPr>
              <w:t>комиссия туралы ережеге</w:t>
            </w:r>
            <w:r>
              <w:br/>
            </w:r>
            <w:r>
              <w:rPr>
                <w:rFonts w:ascii="Times New Roman"/>
                <w:b w:val="false"/>
                <w:i w:val="false"/>
                <w:color w:val="000000"/>
                <w:sz w:val="20"/>
              </w:rPr>
              <w:t>2–қосымша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Апелляциялық комиссия отырысының № ___ ХАТТАМАСЫ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w:t>
            </w:r>
          </w:p>
        </w:tc>
      </w:tr>
    </w:tbl>
    <w:p>
      <w:pPr>
        <w:spacing w:after="0"/>
        <w:ind w:left="0"/>
        <w:jc w:val="both"/>
      </w:pPr>
      <w:r>
        <w:rPr>
          <w:rFonts w:ascii="Times New Roman"/>
          <w:b w:val="false"/>
          <w:i w:val="false"/>
          <w:color w:val="000000"/>
          <w:sz w:val="28"/>
        </w:rPr>
        <w:t>
      Апелляциялық комиссия төрағасы: (көрсетіледі) Апелляциялық комиссия мүшелері: (көрсетіледі) Апелляциялық комиссия хатшысы: (көрсетіледі) ҚАТЫСҚАНДАР: шақырылған адамдар (болған кезде): (көрсетіледі) жұмыс органының өкілдері: (көрсетіледі) _______________________________________________________________________шағымы (шағым берген тұлғаның атауы, жеке сәйкестендіру нөмірі (бизнес–сәйкестендіру нөмірі), шағымдалып отырған тексеру нәтижелері туралы хабарламаның нөмірі мен күні, шағымдалып отырған хабарламаны шығарған мемлекеттік кірістер органының атауы көрсетіледі) ШЕШІМ:_______________________________________________________________________________ (қабылданған шешім көрсетіледі) Апелляциялық комиссия төрағасы: ______________________________________________________________________________________________________________ (қолы) Тегі, аты, әкесінің аты (бар болса)</w:t>
      </w:r>
    </w:p>
    <w:p>
      <w:pPr>
        <w:spacing w:after="0"/>
        <w:ind w:left="0"/>
        <w:jc w:val="both"/>
      </w:pPr>
      <w:r>
        <w:rPr>
          <w:rFonts w:ascii="Times New Roman"/>
          <w:b w:val="false"/>
          <w:i w:val="false"/>
          <w:color w:val="000000"/>
          <w:sz w:val="28"/>
        </w:rPr>
        <w:t>
      Апелляциялық комиссия хатшысы: ______________________________________________________________________________________________________________ (қолы) Тегі, аты, әкесінің аты (бар болса)</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