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8c64" w14:textId="9768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Атом энергиясын пайдалану саласында лицензиялауға жататын ядролық материалдар, радиоактивті заттар және электрофизикалық қондырғылар үшін алып қою деңгейлерін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2 сәуірдегі № 116 бұйрығы. Қазақстан Республикасының Әділет министрлігінде 2021 жылғы 7 сәуірде № 22501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"Атом энергиясын пайдалану туралы" 2016 жылғы 12 қаңтардағы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Атом энергиясын пайдалану саласында лицензиялауға жататын ядролық материалдар, радиоактивті заттар және электрофизикалық қондырғылар үшін алып қою деңгейлері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Атом энергиясын пайдалану саласында лицензиялауға жататын ядролық материалдар, радиоактивті заттар және электрофизикалық қондырғылар үшін алып қою деңгейлері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Ядролық материалдар үшін алып қою деңгейлері: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уран-235 (бұдан әрі – U-235) изотоптық концентрациясы оның табиғи құрамына тең немесе одан жоғары уран (массасы бойынша ≈0,7 %-ға) және құрамында уран изотоптарының физикалық шамаларының мәндеріне қарамастан табиғи уранды өңдеудің өнімі;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массасы бойынша плутоний-238 (бұдан әрі – Pu-238) концентрациясы 80 %-дан асатын плутонийдің құрамында плутоний-239 (бұдан әрі – Pu-239) болған жағдайды қоспағанда, кез келген мөлшердегі Pu-239 бар;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торий-232 грамына уран-233 құрамында 10-7 грамнан астам бар торий.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Радиоактивті заттар үшін алып қою деңгейлері: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жабық радионуклидтік сәулелену көзінің белсенділігі Қазақстан Республикасы Үкіметінің 2017 жылғы 17 ақпандағы № 71 қаулысымен бекітілген Қазақстан Республикасының Денсаулық сақтау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132-1) тармақшасына сәйкес бекітілетін "Радиациялық қауіпсіздікті қамтамасыз етуге қойылатын санитариялық-эпидемиологиялық талаптар" гигиеналық нормативтерінде көрсетілген маңыздылығы ең аз белсенділіктен (бұдан әрі – МАБ) жоғары болса;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радионуклидтік сәулелену көздерінің радиациялық сипаттамалары Қазақстан Республикасы Денсаулық сақтау министрінің 2020 жылғы 15 желтоқсандағы № ҚР ДСМ-275/2020 бұйрығымен бекітілген "Радиациялық қауіпсіздікті қамтамасыз етуге қойылатын санитариялық-эпидемиологиялық талаптар" санитариялық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21822 болып тіркелген) (бұдан әрі – "Радиациялық қауіпсіздікті қамтамасыз етуге қойылатын санитариялық-эпидемиологиялық талаптар" санитариялық қағидалары)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 және 5) тармақшаларында көрсетілген мәндерден жоғары болса.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Осы Атом энергиясын пайдалану саласында лицензиялауға жататын ядролық материалдар, радиоактивті заттар және электрофизикалық қондырғылар үшін алып қою деңгейлерінің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 қоспағанда, құрамында белсенділігі МАБ-тан жоғары U-235 және (немесе) белсенділігі МАБ-тан жоғары Pu-239 және массасы бойынша 80 %-дан жоғары Pu-238 плутоний бар болған кезде радиоактивті заттармен жұмыс істеу қызметі радиоактивті заттармен жұмыс істеу жөніндегі қызмет ретінде лицензияланады.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Электрофизикалық қондырғылар үшін алып қою деңгейлері "Радиациялық қауіпсіздікті қамтамасыз етуге қойылатын санитариялық-эпидемиологиялық талаптар" санитариялық қағидаларының 5 тармағының 1) және 2) тармақшасындағы көрсетілген мәндерден жоғары.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