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04427" w14:textId="9d044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"Құқықтық кадастрдан ақпарат ұсыну қағидаларын бекіту туралы" Қазақстан Республикасы Әділет министрінің 2012 жылғы 28 наурыздағы № 131 бұйрығына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Әділет министрінің 2021 жылғы 2 сәуірдегі № 246 бұйрығы. Қазақстан Республикасының Әділет министрлігінде 2021 жылғы 5 сәуірде № 22492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"Жылжымайтын мүлікке құқықтарды мемлекеттік тіркеу туралы" 2007 жылғы 26 шілдедегі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"Мемлекеттік көрсетілетін қызмет туралы" Қазақстан Республикасының 2013 жылғы 15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10-бабының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 сәйкес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"Құқықтық кадастрдан ақпарат ұсыну қағидаларын бекіту туралы" (Нормативтік құқықтық актілерді мемлекеттік тіркеу тізілімінде № 7586 болып тіркелген, Егемен Қазақстан газетінде 2012 жылы 12 мамырда № 136-137 жарияланған) Қазақстан Республикасы Әділет министрінің 2012 жылғы 28 наурыздағы № 131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бұйрықпен бекітілген Құқықтық кадастрдан ақпарат ұсыну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"10. Қағидалардың </w:t>
      </w:r>
      <w:r>
        <w:rPr>
          <w:rFonts w:ascii="Times New Roman"/>
          <w:b w:val="false"/>
          <w:i w:val="false"/>
          <w:color w:val="000000"/>
          <w:sz w:val="28"/>
        </w:rPr>
        <w:t>9-тармағында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ақпарат Заңның 17-бабының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3-2</w:t>
      </w:r>
      <w:r>
        <w:rPr>
          <w:rFonts w:ascii="Times New Roman"/>
          <w:b w:val="false"/>
          <w:i w:val="false"/>
          <w:color w:val="000000"/>
          <w:sz w:val="28"/>
        </w:rPr>
        <w:t xml:space="preserve">, және </w:t>
      </w:r>
      <w:r>
        <w:rPr>
          <w:rFonts w:ascii="Times New Roman"/>
          <w:b w:val="false"/>
          <w:i w:val="false"/>
          <w:color w:val="000000"/>
          <w:sz w:val="28"/>
        </w:rPr>
        <w:t>3-3 тармақтарына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беріледі.";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"22. Мемлекеттік көрсетілетін қызметті алу үшін жеке және заңды тұлғалар (бұдан әрі – көрсетілетін қызметті алушы) осы Қағидаларға </w:t>
      </w:r>
      <w:r>
        <w:rPr>
          <w:rFonts w:ascii="Times New Roman"/>
          <w:b w:val="false"/>
          <w:i w:val="false"/>
          <w:color w:val="000000"/>
          <w:sz w:val="28"/>
        </w:rPr>
        <w:t>10-қосымшаға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"Жылжымайтын мүлік объектісінің жоспарын (сызбасын) қоса алғанда тіркеуші орган куәландырған тіркеу ісі құжатының көшірмелерін беру" туралы мемлекеттік көрсетілетін қызмет стандартында (бұдан әрі – Стандарт) көзделген тізбе бойынша сұрау салады және құжаттардың толық топтамасын Мемлекеттік корпорацияға немесе Порталға береді.".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Әділет министрлігінің Тіркеу қызметі және заң қызметтерді ұйымдастыру департаменті Қазақстан Республикасының заңнамасында белгіленген тәртіппен осы бұйрықты мемлекеттік тіркеуді және Қазақстан Республикасы Әділет министрлігінің ресми интернет-ресурсында жариялауды қамтамасыз етсін.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 Әділет вице-министріне жүктелсін.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Республикасының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Әділет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Бекетаев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Цифрлық даму, инновациялар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аэроғарыш өнеркәсібі министрлігі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