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fe16" w14:textId="6bef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шығыстарының лимиттерін, жаңа бастамаларға арналған лимиттерді айқындау қағидаларын бекіту туралы" Қазақстан Республикасы Қаржы министрінің 2018 жылғы 8 ақпандағы № 140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29 наурыздағы № 265 бұйрығы. Қазақстан Республикасының Әділет министрлігінде 2021 жылғы 30 наурызда № 22414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 әкімшілері шығыстарының лимиттерін, жаңа бастамаларға арналған лимиттерді айқындау қағидаларын бекіту туралы" Қазақстан Республикасы Қаржы министрінің 2018 жылғы 8 ақпанындағы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16409 болып тіркелген, 2018 жылғы 1 наурызда Қазақстан Республикасы нормативтік құқықтық актілерінің эталондық бақылау банкінде жарияланған) мынадай өзгерістер енгізiлсiн: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"Бюджеттік бағдарламалар әкімшілері шығыстарының лимиттерін айқындау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Бюджеттік бағдарламалар әкімшілері шығыстарының лимиттерін айқындау қағидалары бекітілсін.";</w:t>
      </w:r>
    </w:p>
    <w:bookmarkEnd w:id="4"/>
    <w:bookmarkStart w:name="z7"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бұйрықпен бекітілген Бюджеттік бағдарламалар әкімшілері шығыстарының лимиттерін, жаңа бастамаларға арналған лимиттерді айқындау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265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140 бұйрығымен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Бюджеттік бағдарламалар әкімшілері шығыстарының лимиттерін, жаңа бастамаларға арналған лимиттерді айқындау қағидалары</w:t>
      </w:r>
    </w:p>
    <w:bookmarkEnd w:id="11"/>
    <w:bookmarkStart w:name="z16" w:id="12"/>
    <w:p>
      <w:pPr>
        <w:spacing w:after="0"/>
        <w:ind w:left="0"/>
        <w:jc w:val="left"/>
      </w:pPr>
      <w:r>
        <w:rPr>
          <w:rFonts w:ascii="Times New Roman"/>
          <w:b/>
          <w:i w:val="false"/>
          <w:color w:val="000000"/>
        </w:rPr>
        <w:t xml:space="preserve"> 1-тарау. Негізгі ережелер</w:t>
      </w:r>
    </w:p>
    <w:bookmarkEnd w:id="12"/>
    <w:bookmarkStart w:name="z17" w:id="13"/>
    <w:p>
      <w:pPr>
        <w:spacing w:after="0"/>
        <w:ind w:left="0"/>
        <w:jc w:val="both"/>
      </w:pPr>
      <w:r>
        <w:rPr>
          <w:rFonts w:ascii="Times New Roman"/>
          <w:b w:val="false"/>
          <w:i w:val="false"/>
          <w:color w:val="000000"/>
          <w:sz w:val="28"/>
        </w:rPr>
        <w:t xml:space="preserve">
      1. Осы Бюджеттік бағдарламалар әкімшілері шығыстарының лимиттерін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2008 жылғы 4 желтоқсандағы Қазақстан Республикасы Бюджет кодексінің (бұдан әрі – Кодекс) </w:t>
      </w:r>
      <w:r>
        <w:rPr>
          <w:rFonts w:ascii="Times New Roman"/>
          <w:b w:val="false"/>
          <w:i w:val="false"/>
          <w:color w:val="000000"/>
          <w:sz w:val="28"/>
        </w:rPr>
        <w:t>65-1 бабына</w:t>
      </w:r>
      <w:r>
        <w:rPr>
          <w:rFonts w:ascii="Times New Roman"/>
          <w:b w:val="false"/>
          <w:i w:val="false"/>
          <w:color w:val="000000"/>
          <w:sz w:val="28"/>
        </w:rPr>
        <w:t xml:space="preserve"> сәйкес әзірленді.</w:t>
      </w:r>
    </w:p>
    <w:bookmarkEnd w:id="13"/>
    <w:bookmarkStart w:name="z18" w:id="14"/>
    <w:p>
      <w:pPr>
        <w:spacing w:after="0"/>
        <w:ind w:left="0"/>
        <w:jc w:val="both"/>
      </w:pPr>
      <w:r>
        <w:rPr>
          <w:rFonts w:ascii="Times New Roman"/>
          <w:b w:val="false"/>
          <w:i w:val="false"/>
          <w:color w:val="000000"/>
          <w:sz w:val="28"/>
        </w:rPr>
        <w:t>
      2. Қағидалар бюджеттік жоспарлау жөніндегі орталық уәкілетті органның және мемлекеттік жоспарлау жөніндегі жергілікті уәкілетті органдардың бюджеттік бағдарламалар әкімшілері шығыстарының лимиттерін айқындау тәртібін айқындайды.</w:t>
      </w:r>
    </w:p>
    <w:bookmarkEnd w:id="14"/>
    <w:bookmarkStart w:name="z19" w:id="15"/>
    <w:p>
      <w:pPr>
        <w:spacing w:after="0"/>
        <w:ind w:left="0"/>
        <w:jc w:val="both"/>
      </w:pPr>
      <w:r>
        <w:rPr>
          <w:rFonts w:ascii="Times New Roman"/>
          <w:b w:val="false"/>
          <w:i w:val="false"/>
          <w:color w:val="000000"/>
          <w:sz w:val="28"/>
        </w:rPr>
        <w:t>
      3. Бюджеттік бағдарламалар әкімшілері шығыстарының лимиттерін бюджеттік бағдарламалар әкімшілері бюджеттік өтінімдерді қалыптастыру үшін айқындайды.</w:t>
      </w:r>
    </w:p>
    <w:bookmarkEnd w:id="15"/>
    <w:bookmarkStart w:name="z20" w:id="16"/>
    <w:p>
      <w:pPr>
        <w:spacing w:after="0"/>
        <w:ind w:left="0"/>
        <w:jc w:val="both"/>
      </w:pPr>
      <w:r>
        <w:rPr>
          <w:rFonts w:ascii="Times New Roman"/>
          <w:b w:val="false"/>
          <w:i w:val="false"/>
          <w:color w:val="000000"/>
          <w:sz w:val="28"/>
        </w:rPr>
        <w:t>
      4. Бюджеттік бағдарламалар әкімшілері шығыстарының жеткізілген лимиттері шегінде бюджеттік бағдарламалар әкімшісі өз қызметінің басымдықтарын, мемлекеттік бағдарламаларды іске асыруды ескере отырып, бюджеттік бағдарламалар (кіші бағдарламалар) бойынша шығыстарды дербес бөледі.</w:t>
      </w:r>
    </w:p>
    <w:bookmarkEnd w:id="16"/>
    <w:p>
      <w:pPr>
        <w:spacing w:after="0"/>
        <w:ind w:left="0"/>
        <w:jc w:val="both"/>
      </w:pPr>
      <w:r>
        <w:rPr>
          <w:rFonts w:ascii="Times New Roman"/>
          <w:b w:val="false"/>
          <w:i w:val="false"/>
          <w:color w:val="000000"/>
          <w:sz w:val="28"/>
        </w:rPr>
        <w:t>
      Бюджеттік бағдарламалардың әкімшісі шығыстардың бірінші кезектегі басымдығын дербес айқындайды.</w:t>
      </w:r>
    </w:p>
    <w:p>
      <w:pPr>
        <w:spacing w:after="0"/>
        <w:ind w:left="0"/>
        <w:jc w:val="both"/>
      </w:pPr>
      <w:r>
        <w:rPr>
          <w:rFonts w:ascii="Times New Roman"/>
          <w:b w:val="false"/>
          <w:i w:val="false"/>
          <w:color w:val="000000"/>
          <w:sz w:val="28"/>
        </w:rPr>
        <w:t>
      Бюджеттік бағдарламалар әкімшілері шығыстарының лимиттері шегінде ескерілмеген шығыстар макроэкономикалық сценарий мен кірістердің болжамы екінші кезеңде көрсеткіштерді жақсарту жағына өзгерген және (немесе) тиісті бюджет комиссиясына қорытынды дайындау барысында бюджеттік жоспарлау жөніндегі орталық уәкілетті орган немесе мемлекеттік жоспарлау жөніндегі жергілікті уәкілетті органдар жекелеген шығыстарды қабылдамаған жағдайда бюджет жобасына енгізілуі мүмкін.</w:t>
      </w:r>
    </w:p>
    <w:bookmarkStart w:name="z21" w:id="17"/>
    <w:p>
      <w:pPr>
        <w:spacing w:after="0"/>
        <w:ind w:left="0"/>
        <w:jc w:val="left"/>
      </w:pPr>
      <w:r>
        <w:rPr>
          <w:rFonts w:ascii="Times New Roman"/>
          <w:b/>
          <w:i w:val="false"/>
          <w:color w:val="000000"/>
        </w:rPr>
        <w:t xml:space="preserve"> 2-тарау. Бюджеттік бағдарламалар әкімшілері шығыстарының лимиттерін айқындау</w:t>
      </w:r>
    </w:p>
    <w:bookmarkEnd w:id="17"/>
    <w:bookmarkStart w:name="z22" w:id="18"/>
    <w:p>
      <w:pPr>
        <w:spacing w:after="0"/>
        <w:ind w:left="0"/>
        <w:jc w:val="both"/>
      </w:pPr>
      <w:r>
        <w:rPr>
          <w:rFonts w:ascii="Times New Roman"/>
          <w:b w:val="false"/>
          <w:i w:val="false"/>
          <w:color w:val="000000"/>
          <w:sz w:val="28"/>
        </w:rPr>
        <w:t xml:space="preserve">
      5. Республикалық бюджеттік бағдарламалар әкімшілері шығыстарының лимиттерін бюджеттік жоспарлау жөніндегі орталық уәкілетті орган айқындайды Кодекстің </w:t>
      </w:r>
      <w:r>
        <w:rPr>
          <w:rFonts w:ascii="Times New Roman"/>
          <w:b w:val="false"/>
          <w:i w:val="false"/>
          <w:color w:val="000000"/>
          <w:sz w:val="28"/>
        </w:rPr>
        <w:t>65-1-бабына</w:t>
      </w:r>
      <w:r>
        <w:rPr>
          <w:rFonts w:ascii="Times New Roman"/>
          <w:b w:val="false"/>
          <w:i w:val="false"/>
          <w:color w:val="000000"/>
          <w:sz w:val="28"/>
        </w:rPr>
        <w:t xml:space="preserve"> сәйкес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қоспағанда, жергілікті бюджеттен қаржыландырылатын бюджеттік бағдарламалар әкімшілері шығыстарының лимиттерін мемлекеттік жоспарлау жөніндегі жергілікті уәкілетті органдар айқындайды.</w:t>
      </w:r>
    </w:p>
    <w:bookmarkEnd w:id="18"/>
    <w:bookmarkStart w:name="z23" w:id="19"/>
    <w:p>
      <w:pPr>
        <w:spacing w:after="0"/>
        <w:ind w:left="0"/>
        <w:jc w:val="both"/>
      </w:pPr>
      <w:r>
        <w:rPr>
          <w:rFonts w:ascii="Times New Roman"/>
          <w:b w:val="false"/>
          <w:i w:val="false"/>
          <w:color w:val="000000"/>
          <w:sz w:val="28"/>
        </w:rPr>
        <w:t>
      6. Стратегиялық жоспарларды әзірлейтін республикалық бюджеттік бағдарламалар әкімшілері шығыстарының лимиттері мемлекеттік жоспарлау, стратегиялық жоспарлар мен бюджеттік бағдарламалардың іске асырылуын бағалау, өткен жылғы бюджет шығыстарының әлеуметтік-экономикалық әсерін бағалау жөніндегі орталық уәкілетті органның қорытындыларына Республикалық бюджет комиссиясының ұсыныстарын ескере отырып, стратегиялық жоспарлар жобаларының немесе стратегиялық жоспарларға өзгерістер мен толықтырулар жобаларының негізінде айқындалады.</w:t>
      </w:r>
    </w:p>
    <w:bookmarkEnd w:id="19"/>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 әкімшілері шығыстарының лимиттері мемлекеттік орган туралы ережеде айқындалған өкілеттіктер, бюджеттік бағдарламалардың іске асырылуын бағалау, өткен кезеңдегі бюджет шығыстарының әлеуметтік-экономикалық әсерін бағалау негізінде айқындалады.</w:t>
      </w:r>
    </w:p>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аумақтарды дамыту бағдарламалары мен мемлекеттік орган туралы ережеде айқындалған өкілеттіктер негізінде айқындалады.</w:t>
      </w:r>
    </w:p>
    <w:bookmarkStart w:name="z24" w:id="20"/>
    <w:p>
      <w:pPr>
        <w:spacing w:after="0"/>
        <w:ind w:left="0"/>
        <w:jc w:val="both"/>
      </w:pPr>
      <w:r>
        <w:rPr>
          <w:rFonts w:ascii="Times New Roman"/>
          <w:b w:val="false"/>
          <w:i w:val="false"/>
          <w:color w:val="000000"/>
          <w:sz w:val="28"/>
        </w:rPr>
        <w:t>
      7. Бюджеттік бағдарламалар әкімшілері шығыстарының лимиттері бюджет жобасын қалыптастыру кезінде жылдар бойынша бөле отырып, бюджеттік бағдарламалардың әрбір әкімшісі үшін жылжымалы негізде жыл сайын жоспарлы үш жылдық кезеңге айқындалады.</w:t>
      </w:r>
    </w:p>
    <w:bookmarkEnd w:id="20"/>
    <w:p>
      <w:pPr>
        <w:spacing w:after="0"/>
        <w:ind w:left="0"/>
        <w:jc w:val="both"/>
      </w:pPr>
      <w:r>
        <w:rPr>
          <w:rFonts w:ascii="Times New Roman"/>
          <w:b w:val="false"/>
          <w:i w:val="false"/>
          <w:color w:val="000000"/>
          <w:sz w:val="28"/>
        </w:rPr>
        <w:t>
      Жоспарлы кезеңнің екінші және үшінші жылдарына арналған лимиттер әлеуметтік-экономикалық даму болжамының өзгеруін ескере отырып, кезекті жоспарлы кезеңге арналған лимиттерді айқындау кезінде өзгеруі мүмкін.</w:t>
      </w:r>
    </w:p>
    <w:p>
      <w:pPr>
        <w:spacing w:after="0"/>
        <w:ind w:left="0"/>
        <w:jc w:val="both"/>
      </w:pPr>
      <w:r>
        <w:rPr>
          <w:rFonts w:ascii="Times New Roman"/>
          <w:b w:val="false"/>
          <w:i w:val="false"/>
          <w:color w:val="000000"/>
          <w:sz w:val="28"/>
        </w:rPr>
        <w:t>
      Макроэкономикалық болжам және экономиканың өсуі бойынша болжам азаю жағына өзгерген жағдайда, бюджеттік бағдарламалар әкімшілерінің шығыстары лимиттерінің сомасы ағымдағы қаржы жылына арналған шығыстар бойынша тиісті жылға арналған номиналды Жалпы ішкі өнімнің (бұдан әрі – ЖІӨ) немесе Жалпы өңірлік өнімнің (бұдан әрі – ЖӨӨ) болжамды өсімінен асатын бекітілген жоспардан аспауға тиіс.</w:t>
      </w:r>
    </w:p>
    <w:p>
      <w:pPr>
        <w:spacing w:after="0"/>
        <w:ind w:left="0"/>
        <w:jc w:val="both"/>
      </w:pPr>
      <w:r>
        <w:rPr>
          <w:rFonts w:ascii="Times New Roman"/>
          <w:b w:val="false"/>
          <w:i w:val="false"/>
          <w:color w:val="000000"/>
          <w:sz w:val="28"/>
        </w:rPr>
        <w:t>
      Бюджетті нақтылау кезінде бюджеттік бағдарламалар әкiмшiлерi шығыстарының лимиттері бюджеттік бағдарламалар әкімшілеріне жеткізілмейді.</w:t>
      </w:r>
    </w:p>
    <w:bookmarkStart w:name="z25" w:id="21"/>
    <w:p>
      <w:pPr>
        <w:spacing w:after="0"/>
        <w:ind w:left="0"/>
        <w:jc w:val="both"/>
      </w:pPr>
      <w:r>
        <w:rPr>
          <w:rFonts w:ascii="Times New Roman"/>
          <w:b w:val="false"/>
          <w:i w:val="false"/>
          <w:color w:val="000000"/>
          <w:sz w:val="28"/>
        </w:rPr>
        <w:t>
      8. Бюджеттік бағдарламалар әкімшілері шығыстарының лимиттерін айқындау кезінде:</w:t>
      </w:r>
    </w:p>
    <w:bookmarkEnd w:id="21"/>
    <w:bookmarkStart w:name="z26" w:id="22"/>
    <w:p>
      <w:pPr>
        <w:spacing w:after="0"/>
        <w:ind w:left="0"/>
        <w:jc w:val="both"/>
      </w:pPr>
      <w:r>
        <w:rPr>
          <w:rFonts w:ascii="Times New Roman"/>
          <w:b w:val="false"/>
          <w:i w:val="false"/>
          <w:color w:val="000000"/>
          <w:sz w:val="28"/>
        </w:rPr>
        <w:t>
      1) тиісті кезеңге арналған әлеуметтік-экономикалық дамудың мақұлданған болжамы;</w:t>
      </w:r>
    </w:p>
    <w:bookmarkEnd w:id="22"/>
    <w:bookmarkStart w:name="z27" w:id="23"/>
    <w:p>
      <w:pPr>
        <w:spacing w:after="0"/>
        <w:ind w:left="0"/>
        <w:jc w:val="both"/>
      </w:pPr>
      <w:r>
        <w:rPr>
          <w:rFonts w:ascii="Times New Roman"/>
          <w:b w:val="false"/>
          <w:i w:val="false"/>
          <w:color w:val="000000"/>
          <w:sz w:val="28"/>
        </w:rPr>
        <w:t>
      2) ағымдағы қаржы жылына арналған бюджеттік бағдарламалар әкімшілері шығыстарының бекітілген (нақтыланған) көлемі;</w:t>
      </w:r>
    </w:p>
    <w:bookmarkEnd w:id="23"/>
    <w:bookmarkStart w:name="z28" w:id="24"/>
    <w:p>
      <w:pPr>
        <w:spacing w:after="0"/>
        <w:ind w:left="0"/>
        <w:jc w:val="both"/>
      </w:pPr>
      <w:r>
        <w:rPr>
          <w:rFonts w:ascii="Times New Roman"/>
          <w:b w:val="false"/>
          <w:i w:val="false"/>
          <w:color w:val="000000"/>
          <w:sz w:val="28"/>
        </w:rPr>
        <w:t>
      3) тиісті қаржы жылына арналған бюджеттік бағдарламалар әкімшілері шығыстарының бекітілген көлемі;</w:t>
      </w:r>
    </w:p>
    <w:bookmarkEnd w:id="24"/>
    <w:bookmarkStart w:name="z29" w:id="25"/>
    <w:p>
      <w:pPr>
        <w:spacing w:after="0"/>
        <w:ind w:left="0"/>
        <w:jc w:val="both"/>
      </w:pPr>
      <w:r>
        <w:rPr>
          <w:rFonts w:ascii="Times New Roman"/>
          <w:b w:val="false"/>
          <w:i w:val="false"/>
          <w:color w:val="000000"/>
          <w:sz w:val="28"/>
        </w:rPr>
        <w:t>
      4) алдыңғы және ағымдағы қаржы жылдарында бюджеттік бағдарламалардың орындалу қорытындысы;</w:t>
      </w:r>
    </w:p>
    <w:bookmarkEnd w:id="25"/>
    <w:bookmarkStart w:name="z30" w:id="26"/>
    <w:p>
      <w:pPr>
        <w:spacing w:after="0"/>
        <w:ind w:left="0"/>
        <w:jc w:val="both"/>
      </w:pPr>
      <w:r>
        <w:rPr>
          <w:rFonts w:ascii="Times New Roman"/>
          <w:b w:val="false"/>
          <w:i w:val="false"/>
          <w:color w:val="000000"/>
          <w:sz w:val="28"/>
        </w:rPr>
        <w:t>
      5) бюджеттік инвестицияларды іске асыруды бағалау қорытындысы;</w:t>
      </w:r>
    </w:p>
    <w:bookmarkEnd w:id="26"/>
    <w:bookmarkStart w:name="z31" w:id="27"/>
    <w:p>
      <w:pPr>
        <w:spacing w:after="0"/>
        <w:ind w:left="0"/>
        <w:jc w:val="both"/>
      </w:pPr>
      <w:r>
        <w:rPr>
          <w:rFonts w:ascii="Times New Roman"/>
          <w:b w:val="false"/>
          <w:i w:val="false"/>
          <w:color w:val="000000"/>
          <w:sz w:val="28"/>
        </w:rPr>
        <w:t>
      6) республикалық бюджеттің атқарылуы туралы есепке Республикалық бюджеттің атқарылуын бақылау жөніндегі есеп комитетінің (жергілікті бюджеттің атқарылуы туралы есепке облыстың, республикалық маңызы бар қаланың, астананың тексеру комиссиясының) қорытындылары мен ұсынымдары;</w:t>
      </w:r>
    </w:p>
    <w:bookmarkEnd w:id="27"/>
    <w:bookmarkStart w:name="z32" w:id="28"/>
    <w:p>
      <w:pPr>
        <w:spacing w:after="0"/>
        <w:ind w:left="0"/>
        <w:jc w:val="both"/>
      </w:pPr>
      <w:r>
        <w:rPr>
          <w:rFonts w:ascii="Times New Roman"/>
          <w:b w:val="false"/>
          <w:i w:val="false"/>
          <w:color w:val="000000"/>
          <w:sz w:val="28"/>
        </w:rPr>
        <w:t>
      7) мемлекеттік бағдарламалардың іс-шаралары;</w:t>
      </w:r>
    </w:p>
    <w:bookmarkEnd w:id="28"/>
    <w:bookmarkStart w:name="z33" w:id="29"/>
    <w:p>
      <w:pPr>
        <w:spacing w:after="0"/>
        <w:ind w:left="0"/>
        <w:jc w:val="both"/>
      </w:pPr>
      <w:r>
        <w:rPr>
          <w:rFonts w:ascii="Times New Roman"/>
          <w:b w:val="false"/>
          <w:i w:val="false"/>
          <w:color w:val="000000"/>
          <w:sz w:val="28"/>
        </w:rPr>
        <w:t>
      8) Республикалық бюджеттiң атқарылуын бақылау жөнiндегi есеп комитетiнің республикалық бюджет жобасы шығыстарының негізгі бағыттары бойынша оны алдын ала бағалауы;</w:t>
      </w:r>
    </w:p>
    <w:bookmarkEnd w:id="29"/>
    <w:bookmarkStart w:name="z34" w:id="30"/>
    <w:p>
      <w:pPr>
        <w:spacing w:after="0"/>
        <w:ind w:left="0"/>
        <w:jc w:val="both"/>
      </w:pPr>
      <w:r>
        <w:rPr>
          <w:rFonts w:ascii="Times New Roman"/>
          <w:b w:val="false"/>
          <w:i w:val="false"/>
          <w:color w:val="000000"/>
          <w:sz w:val="28"/>
        </w:rPr>
        <w:t>
      9) мемлекеттік-жекешелік әріптестік жобалары бойынша қабылданған мемлекеттік міндеттемелер, оның ішінде мемлекеттік концессиялық міндеттемелер есепке алынады.</w:t>
      </w:r>
    </w:p>
    <w:bookmarkEnd w:id="30"/>
    <w:p>
      <w:pPr>
        <w:spacing w:after="0"/>
        <w:ind w:left="0"/>
        <w:jc w:val="both"/>
      </w:pPr>
      <w:r>
        <w:rPr>
          <w:rFonts w:ascii="Times New Roman"/>
          <w:b w:val="false"/>
          <w:i w:val="false"/>
          <w:color w:val="000000"/>
          <w:sz w:val="28"/>
        </w:rPr>
        <w:t>
      Мемлекеттік бағдарламаларды әзірлемейтін бюджеттік бағдарламалар әкімшілері бойынша стратегиялық жоспарлар, өзге де стратегиялық және бағдарламалық құжаттар есепке алынады.</w:t>
      </w:r>
    </w:p>
    <w:bookmarkStart w:name="z35" w:id="31"/>
    <w:p>
      <w:pPr>
        <w:spacing w:after="0"/>
        <w:ind w:left="0"/>
        <w:jc w:val="both"/>
      </w:pPr>
      <w:r>
        <w:rPr>
          <w:rFonts w:ascii="Times New Roman"/>
          <w:b w:val="false"/>
          <w:i w:val="false"/>
          <w:color w:val="000000"/>
          <w:sz w:val="28"/>
        </w:rPr>
        <w:t>
      9. Бюджеттік бағдарламалар әкімшілері шығыстарының лимиттерін айқындау кезінде лимиттердің құрамында бюджеттік бағдарламалар әкімшілерінің басқа шығыстарға қайта бөлуге жатпайтын бюджеттің мынадай шығыстары жеке бөлінеді:</w:t>
      </w:r>
    </w:p>
    <w:bookmarkEnd w:id="31"/>
    <w:bookmarkStart w:name="z36" w:id="32"/>
    <w:p>
      <w:pPr>
        <w:spacing w:after="0"/>
        <w:ind w:left="0"/>
        <w:jc w:val="both"/>
      </w:pPr>
      <w:r>
        <w:rPr>
          <w:rFonts w:ascii="Times New Roman"/>
          <w:b w:val="false"/>
          <w:i w:val="false"/>
          <w:color w:val="000000"/>
          <w:sz w:val="28"/>
        </w:rPr>
        <w:t>
      1) іске асырылуы Қазақстан Республикасы Ұлттық қорынан бөлінетін нысаналы трансферттер есебінен көзделген жобалар бойынша шығыстар;</w:t>
      </w:r>
    </w:p>
    <w:bookmarkEnd w:id="32"/>
    <w:bookmarkStart w:name="z37" w:id="33"/>
    <w:p>
      <w:pPr>
        <w:spacing w:after="0"/>
        <w:ind w:left="0"/>
        <w:jc w:val="both"/>
      </w:pPr>
      <w:r>
        <w:rPr>
          <w:rFonts w:ascii="Times New Roman"/>
          <w:b w:val="false"/>
          <w:i w:val="false"/>
          <w:color w:val="000000"/>
          <w:sz w:val="28"/>
        </w:rPr>
        <w:t>
      2) бюджеттік субвенциялар, бюджеттік алып қоюлар;</w:t>
      </w:r>
    </w:p>
    <w:bookmarkEnd w:id="33"/>
    <w:bookmarkStart w:name="z38" w:id="34"/>
    <w:p>
      <w:pPr>
        <w:spacing w:after="0"/>
        <w:ind w:left="0"/>
        <w:jc w:val="both"/>
      </w:pPr>
      <w:r>
        <w:rPr>
          <w:rFonts w:ascii="Times New Roman"/>
          <w:b w:val="false"/>
          <w:i w:val="false"/>
          <w:color w:val="000000"/>
          <w:sz w:val="28"/>
        </w:rPr>
        <w:t>
      3) үкіметтік борышқа немесе жергілікті атқарушы органдардың борышына қызмет көрсетуге арналған шығыстар;</w:t>
      </w:r>
    </w:p>
    <w:bookmarkEnd w:id="34"/>
    <w:bookmarkStart w:name="z39" w:id="35"/>
    <w:p>
      <w:pPr>
        <w:spacing w:after="0"/>
        <w:ind w:left="0"/>
        <w:jc w:val="both"/>
      </w:pPr>
      <w:r>
        <w:rPr>
          <w:rFonts w:ascii="Times New Roman"/>
          <w:b w:val="false"/>
          <w:i w:val="false"/>
          <w:color w:val="000000"/>
          <w:sz w:val="28"/>
        </w:rPr>
        <w:t>
      4) мемлекеттік кепілдіктер бойынша міндеттемелерді орындауға арналған шығыстар;</w:t>
      </w:r>
    </w:p>
    <w:bookmarkEnd w:id="35"/>
    <w:bookmarkStart w:name="z40" w:id="36"/>
    <w:p>
      <w:pPr>
        <w:spacing w:after="0"/>
        <w:ind w:left="0"/>
        <w:jc w:val="both"/>
      </w:pPr>
      <w:r>
        <w:rPr>
          <w:rFonts w:ascii="Times New Roman"/>
          <w:b w:val="false"/>
          <w:i w:val="false"/>
          <w:color w:val="000000"/>
          <w:sz w:val="28"/>
        </w:rPr>
        <w:t>
      5) Қазақстан Республикасы Президентінің бастамаларына арналған резерві;</w:t>
      </w:r>
    </w:p>
    <w:bookmarkEnd w:id="36"/>
    <w:bookmarkStart w:name="z41" w:id="37"/>
    <w:p>
      <w:pPr>
        <w:spacing w:after="0"/>
        <w:ind w:left="0"/>
        <w:jc w:val="both"/>
      </w:pPr>
      <w:r>
        <w:rPr>
          <w:rFonts w:ascii="Times New Roman"/>
          <w:b w:val="false"/>
          <w:i w:val="false"/>
          <w:color w:val="000000"/>
          <w:sz w:val="28"/>
        </w:rPr>
        <w:t>
      6) Қазақстан Республикасы Үкіметінің немесе жергілікті атқарушы органның резерві;</w:t>
      </w:r>
    </w:p>
    <w:bookmarkEnd w:id="37"/>
    <w:bookmarkStart w:name="z42" w:id="38"/>
    <w:p>
      <w:pPr>
        <w:spacing w:after="0"/>
        <w:ind w:left="0"/>
        <w:jc w:val="both"/>
      </w:pPr>
      <w:r>
        <w:rPr>
          <w:rFonts w:ascii="Times New Roman"/>
          <w:b w:val="false"/>
          <w:i w:val="false"/>
          <w:color w:val="000000"/>
          <w:sz w:val="28"/>
        </w:rPr>
        <w:t>
      7) мемлекеттік-жекешелік әріптестік жобалары, оның ішінде мемлекеттік концессиялық міндеттемелер бойынша қабылданған мемлекеттік міндеттемелерді орындауға арналған шығыстар.</w:t>
      </w:r>
    </w:p>
    <w:bookmarkEnd w:id="38"/>
    <w:bookmarkStart w:name="z43" w:id="39"/>
    <w:p>
      <w:pPr>
        <w:spacing w:after="0"/>
        <w:ind w:left="0"/>
        <w:jc w:val="both"/>
      </w:pPr>
      <w:r>
        <w:rPr>
          <w:rFonts w:ascii="Times New Roman"/>
          <w:b w:val="false"/>
          <w:i w:val="false"/>
          <w:color w:val="000000"/>
          <w:sz w:val="28"/>
        </w:rPr>
        <w:t>
      10. Жергілікті бюджеттер бойынша бюджеттік бағдарламалар әкімшілері шығыстарының лимиттері жоғары тұрған бюджеттен төмен тұрған бюджеттерге берілетін нысаналы трансферттер мен бюджеттік кредиттерді есепке алмай айқындалады.</w:t>
      </w:r>
    </w:p>
    <w:bookmarkEnd w:id="39"/>
    <w:p>
      <w:pPr>
        <w:spacing w:after="0"/>
        <w:ind w:left="0"/>
        <w:jc w:val="both"/>
      </w:pPr>
      <w:r>
        <w:rPr>
          <w:rFonts w:ascii="Times New Roman"/>
          <w:b w:val="false"/>
          <w:i w:val="false"/>
          <w:color w:val="000000"/>
          <w:sz w:val="28"/>
        </w:rPr>
        <w:t>
      Жергілікті бюджеттер бойынша бюджеттік бағдарламалар әкімшілері шығыстарының лимиттері Қазақстан Республикасының заңында, облыстық мәслихаттың жалпы сипаттағы трансферттер көлемі туралы шешімінде, аудан (облыстық маңызы бар қала) мәслихатының аудандық (облыстық маңызы бар қала) бюджет туралы шешімінде белгіленген жалпы сипаттағы трансферттердің көлемі ескеріле отырып айқындалады.</w:t>
      </w:r>
    </w:p>
    <w:p>
      <w:pPr>
        <w:spacing w:after="0"/>
        <w:ind w:left="0"/>
        <w:jc w:val="both"/>
      </w:pPr>
      <w:r>
        <w:rPr>
          <w:rFonts w:ascii="Times New Roman"/>
          <w:b w:val="false"/>
          <w:i w:val="false"/>
          <w:color w:val="000000"/>
          <w:sz w:val="28"/>
        </w:rPr>
        <w:t>
      Жергілікті бюджеттер бойынша бюджеттік бағдарламалар әкімшілері шығыстарының лимиттерін айқындау кезінде Қазақстан Республикасының заңында, облыстық мәслихаттың жалпы сипаттағы трансферттер көлемі туралы шешімінде, аудан (облыстық маңызы бар қала) мәслихатының аудандық (облыстық маңызы бар қала) бюджет туралы шешімінде белгіленген шығыстардың жекелеген бағыттарын қаржыландырудың ең төмен көлемдері ескеріледі.</w:t>
      </w:r>
    </w:p>
    <w:bookmarkStart w:name="z44" w:id="40"/>
    <w:p>
      <w:pPr>
        <w:spacing w:after="0"/>
        <w:ind w:left="0"/>
        <w:jc w:val="both"/>
      </w:pPr>
      <w:r>
        <w:rPr>
          <w:rFonts w:ascii="Times New Roman"/>
          <w:b w:val="false"/>
          <w:i w:val="false"/>
          <w:color w:val="000000"/>
          <w:sz w:val="28"/>
        </w:rPr>
        <w:t>
      11. Әлеуметтік-экономикалық дамудың бірінші кезеңінде мақұлданған болжамда көрсетілген жоспарлы кезеңге арналған бюджет шығыстарының болжамына сүйене отырып, ағымдағы шығыстардың және жоспарлы кезеңге арналған бюджеттік даму бағдарламалары шығыстарының жалпы лимиті айқындалады. Ағымдағы шығыстар мен үшжылдық кезеңге арналған бюджеттік даму бағдарламалары шығыстарының жалпы лимиті номиналды ЖІӨ-нің (ЖӨӨ) және соңғы пайдалану бойынша оның құрамдауыштарының болжанатын көлемін қамтамасыз етуді ескере отырып айқындалады.</w:t>
      </w:r>
    </w:p>
    <w:bookmarkEnd w:id="40"/>
    <w:bookmarkStart w:name="z45" w:id="41"/>
    <w:p>
      <w:pPr>
        <w:spacing w:after="0"/>
        <w:ind w:left="0"/>
        <w:jc w:val="both"/>
      </w:pPr>
      <w:r>
        <w:rPr>
          <w:rFonts w:ascii="Times New Roman"/>
          <w:b w:val="false"/>
          <w:i w:val="false"/>
          <w:color w:val="000000"/>
          <w:sz w:val="28"/>
        </w:rPr>
        <w:t>
      12. Бюджеттiк бағдарламалар әкiмшiлерi шығыстарының лимиттері бюджеттің базалық шығыстарына сүйене отырып айқындалады.</w:t>
      </w:r>
    </w:p>
    <w:bookmarkEnd w:id="41"/>
    <w:p>
      <w:pPr>
        <w:spacing w:after="0"/>
        <w:ind w:left="0"/>
        <w:jc w:val="both"/>
      </w:pPr>
      <w:r>
        <w:rPr>
          <w:rFonts w:ascii="Times New Roman"/>
          <w:b w:val="false"/>
          <w:i w:val="false"/>
          <w:color w:val="000000"/>
          <w:sz w:val="28"/>
        </w:rPr>
        <w:t xml:space="preserve">
      Шығыстар лимиттерін айқындау кезінде бюджеттік жоспарлау жөніндегі орталық уәкілетті орган Кодекстің </w:t>
      </w:r>
      <w:r>
        <w:rPr>
          <w:rFonts w:ascii="Times New Roman"/>
          <w:b w:val="false"/>
          <w:i w:val="false"/>
          <w:color w:val="000000"/>
          <w:sz w:val="28"/>
        </w:rPr>
        <w:t>67-бабына</w:t>
      </w:r>
      <w:r>
        <w:rPr>
          <w:rFonts w:ascii="Times New Roman"/>
          <w:b w:val="false"/>
          <w:i w:val="false"/>
          <w:color w:val="000000"/>
          <w:sz w:val="28"/>
        </w:rPr>
        <w:t xml:space="preserve"> сәйкес бюджеттік өтінімнің құрамында есеп айырысулар берілмейтін базалық шығыстардың тізбесін айқындайды.</w:t>
      </w:r>
    </w:p>
    <w:p>
      <w:pPr>
        <w:spacing w:after="0"/>
        <w:ind w:left="0"/>
        <w:jc w:val="both"/>
      </w:pPr>
      <w:r>
        <w:rPr>
          <w:rFonts w:ascii="Times New Roman"/>
          <w:b w:val="false"/>
          <w:i w:val="false"/>
          <w:color w:val="000000"/>
          <w:sz w:val="28"/>
        </w:rPr>
        <w:t>
      Базалық шығыстар тізбесін айқындау шеңберінде бюджеттік жоспарлау жөніндегі орталық уәкілетті орган ағымдағы әкімшілік шығыстарды қоспағанда, тұрақты сипаттағы шығыстарды қарайды.</w:t>
      </w:r>
    </w:p>
    <w:bookmarkStart w:name="z46" w:id="42"/>
    <w:p>
      <w:pPr>
        <w:spacing w:after="0"/>
        <w:ind w:left="0"/>
        <w:jc w:val="both"/>
      </w:pPr>
      <w:r>
        <w:rPr>
          <w:rFonts w:ascii="Times New Roman"/>
          <w:b w:val="false"/>
          <w:i w:val="false"/>
          <w:color w:val="000000"/>
          <w:sz w:val="28"/>
        </w:rPr>
        <w:t>
      13. Республикалық бюджеттік бағдарламалар әкімшілері шығыстарының лимиті құрамында бюджеттік жоспарлау жөніндегі орталық уәкілетті орган мемлекеттік органдардың ағымдағы әкімшілік шығыстарының лимитін айқындайды.</w:t>
      </w:r>
    </w:p>
    <w:bookmarkEnd w:id="42"/>
    <w:p>
      <w:pPr>
        <w:spacing w:after="0"/>
        <w:ind w:left="0"/>
        <w:jc w:val="both"/>
      </w:pPr>
      <w:r>
        <w:rPr>
          <w:rFonts w:ascii="Times New Roman"/>
          <w:b w:val="false"/>
          <w:i w:val="false"/>
          <w:color w:val="000000"/>
          <w:sz w:val="28"/>
        </w:rPr>
        <w:t>
      Ағымдағы әкімшілік шығыстары деп мемлекеттік органның қызметін қамтамасыз етумен байланысты ағымдағы шығыстар түсініледі.</w:t>
      </w:r>
    </w:p>
    <w:bookmarkStart w:name="z47" w:id="43"/>
    <w:p>
      <w:pPr>
        <w:spacing w:after="0"/>
        <w:ind w:left="0"/>
        <w:jc w:val="both"/>
      </w:pPr>
      <w:r>
        <w:rPr>
          <w:rFonts w:ascii="Times New Roman"/>
          <w:b w:val="false"/>
          <w:i w:val="false"/>
          <w:color w:val="000000"/>
          <w:sz w:val="28"/>
        </w:rPr>
        <w:t>
      14. Бюджеттiк бағдарламалар әкiмшiлерi шығыстарының лимиттері бюджеттік бағдарламалар бөлінісінде есептеледі.</w:t>
      </w:r>
    </w:p>
    <w:bookmarkEnd w:id="43"/>
    <w:p>
      <w:pPr>
        <w:spacing w:after="0"/>
        <w:ind w:left="0"/>
        <w:jc w:val="both"/>
      </w:pPr>
      <w:r>
        <w:rPr>
          <w:rFonts w:ascii="Times New Roman"/>
          <w:b w:val="false"/>
          <w:i w:val="false"/>
          <w:color w:val="000000"/>
          <w:sz w:val="28"/>
        </w:rPr>
        <w:t>
      Бұл ретте, ағымдағы әкімшілік шығыстарының лимиті, олар бойынша ағымдағы әкімшілік шығыстар лимиттері мемлекеттік функциялар мен өкілеттіктерді орындауға, трансферттер беруге және күрделі шығыстарды жүзеге асыруға бағытталған ағымдағы бюджеттік бағдарламаның құрамында шығыстардың жекелеген бағыты бойынша есептелетін, жедел-іздестіру қызметін, барлау және қарсы барлау қызметін жүзеге асыратын мемлекеттік органдарды, және күзетілетін тұлғалар мен объектілердің қауіпсіздігін қамтамасыз ететін олардың мекемелерін қоспағанда, "Ағымдағы әкімшілік шығыстар" бюджеттік кіші бағдарламасы бойынша есептеледі.</w:t>
      </w:r>
    </w:p>
    <w:bookmarkStart w:name="z48" w:id="44"/>
    <w:p>
      <w:pPr>
        <w:spacing w:after="0"/>
        <w:ind w:left="0"/>
        <w:jc w:val="both"/>
      </w:pPr>
      <w:r>
        <w:rPr>
          <w:rFonts w:ascii="Times New Roman"/>
          <w:b w:val="false"/>
          <w:i w:val="false"/>
          <w:color w:val="000000"/>
          <w:sz w:val="28"/>
        </w:rPr>
        <w:t>
      15. Мемлекеттік органдардың ағымдағы әкімшілік шығыстарының лимиті мынадай ағымдағы әкімшілік шығыстарды есептеу жолымен айқындалады:</w:t>
      </w:r>
    </w:p>
    <w:bookmarkEnd w:id="44"/>
    <w:bookmarkStart w:name="z49" w:id="45"/>
    <w:p>
      <w:pPr>
        <w:spacing w:after="0"/>
        <w:ind w:left="0"/>
        <w:jc w:val="both"/>
      </w:pPr>
      <w:r>
        <w:rPr>
          <w:rFonts w:ascii="Times New Roman"/>
          <w:b w:val="false"/>
          <w:i w:val="false"/>
          <w:color w:val="000000"/>
          <w:sz w:val="28"/>
        </w:rPr>
        <w:t xml:space="preserve">
      1) мемлекеттік қызметшілердің еңбекақысын төлеуге есеп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 қаулысына сәйкес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9756 тіркелген) Бюджет шығыстарының экономикалық сыныптамасының (бұдан әрі – ШЭС) 110-кіші сыныбының ерекшеліктері) штат саны лимиттерінің негізінде жүзеге асырылады;</w:t>
      </w:r>
    </w:p>
    <w:bookmarkEnd w:id="45"/>
    <w:bookmarkStart w:name="z50" w:id="46"/>
    <w:p>
      <w:pPr>
        <w:spacing w:after="0"/>
        <w:ind w:left="0"/>
        <w:jc w:val="both"/>
      </w:pPr>
      <w:r>
        <w:rPr>
          <w:rFonts w:ascii="Times New Roman"/>
          <w:b w:val="false"/>
          <w:i w:val="false"/>
          <w:color w:val="000000"/>
          <w:sz w:val="28"/>
        </w:rPr>
        <w:t>
      2) Қазақстан Республикасы Президентінің "Әкiмшiлiк реформаны одан әрi жүргiзу жөнiндегi кейбiр шаралар туралы" 2007 жылғы 29 наурыздағы № 304 Жарлығына сәйкес тиісті және келесі жылдарға арналған штат санының бекітілген лимиттерінен тыс олар бойынша қаражат мөлшері мемлекеттік органдарда сақталатын басшы қысқартқан мемлекеттік органдар қызметкерлерінің еңбекақысын төлеуге есеп мемлекеттік орган басшысының штат санын, штат кестесін қысқарту туралы бұйрығының негізінде жүзеге асырылады. Мемлекеттік органның штат санының лимиттері қысқартылған кезде мемлекеттік органдардың қызметін қамтамасыз етуге көзделген, штат санының бекітілген лимиттеріне сәйкес есептелген қаражат мөлшері мемлекеттік органдарда тиісті және кейінгі жылдарға сақталады. Мемлекеттік органға сақталатын қаражат мөлшері, ақшалай қаражатты аудару/жіберу бойынша банктердің қызметтерін (ШЭС-тың 110 және 120-кіші сыныптарының ерекшеліктері мен 159-ерекшелігі) қоса, қысқарған сәтке тіркеледі және келесі жылдарға өзгертусіз сақталады.</w:t>
      </w:r>
    </w:p>
    <w:bookmarkEnd w:id="46"/>
    <w:bookmarkStart w:name="z51" w:id="47"/>
    <w:p>
      <w:pPr>
        <w:spacing w:after="0"/>
        <w:ind w:left="0"/>
        <w:jc w:val="both"/>
      </w:pPr>
      <w:r>
        <w:rPr>
          <w:rFonts w:ascii="Times New Roman"/>
          <w:b w:val="false"/>
          <w:i w:val="false"/>
          <w:color w:val="000000"/>
          <w:sz w:val="28"/>
        </w:rPr>
        <w:t>
      3) жұмыс берушілердің жарналарына есеп Қазақстан Республикасының заңнамасына сәйкес жүзеге асырылады (ШЭС-тың 120-кіші сыныбының ерекшеліктері);</w:t>
      </w:r>
    </w:p>
    <w:bookmarkEnd w:id="47"/>
    <w:bookmarkStart w:name="z52" w:id="48"/>
    <w:p>
      <w:pPr>
        <w:spacing w:after="0"/>
        <w:ind w:left="0"/>
        <w:jc w:val="both"/>
      </w:pPr>
      <w:r>
        <w:rPr>
          <w:rFonts w:ascii="Times New Roman"/>
          <w:b w:val="false"/>
          <w:i w:val="false"/>
          <w:color w:val="000000"/>
          <w:sz w:val="28"/>
        </w:rPr>
        <w:t xml:space="preserve">
      4) мемлекеттік органдарға көліктік қызмет көрсетуге есеп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бұйрығымен</w:t>
      </w:r>
      <w:r>
        <w:rPr>
          <w:rFonts w:ascii="Times New Roman"/>
          <w:b w:val="false"/>
          <w:i w:val="false"/>
          <w:color w:val="000000"/>
          <w:sz w:val="28"/>
        </w:rPr>
        <w:t xml:space="preserve"> (бұдан әрі – № 179 бұйрық) (Нормативтік құқықтық актілерді мемлекеттік тіркеу тізілімінде № 10762 болып тіркелген)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органдарды қызметтік және кезекші автомобильдермен қамтамасыз етудің заттай нормаларынжәне ағымдағы қаржы жылындағы шарттар мен тауар бірлігі үшін құнын негіздеуші құжаттардың көшірмелерін ескере отырып, автокөлік құралдарын міндетті техникалық тексеріп қарауға арналған шығыстарды қоса алғанда (ШЭС-тың 153 және 169-ерекшеліктері), автокөлікпен қамтамасыз ету бойынша орталық мемлекеттік органдардың заттай нормаларын есепке ала отырып жүзеге асырылады;</w:t>
      </w:r>
    </w:p>
    <w:bookmarkEnd w:id="48"/>
    <w:bookmarkStart w:name="z53" w:id="49"/>
    <w:p>
      <w:pPr>
        <w:spacing w:after="0"/>
        <w:ind w:left="0"/>
        <w:jc w:val="both"/>
      </w:pPr>
      <w:r>
        <w:rPr>
          <w:rFonts w:ascii="Times New Roman"/>
          <w:b w:val="false"/>
          <w:i w:val="false"/>
          <w:color w:val="000000"/>
          <w:sz w:val="28"/>
        </w:rPr>
        <w:t xml:space="preserve">
      5) қызмет бабындағы iссапарларға есеп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(ШЭС-тың 161-ерекшелігі) жүзеге асырылады;</w:t>
      </w:r>
    </w:p>
    <w:bookmarkEnd w:id="49"/>
    <w:bookmarkStart w:name="z54" w:id="50"/>
    <w:p>
      <w:pPr>
        <w:spacing w:after="0"/>
        <w:ind w:left="0"/>
        <w:jc w:val="both"/>
      </w:pPr>
      <w:r>
        <w:rPr>
          <w:rFonts w:ascii="Times New Roman"/>
          <w:b w:val="false"/>
          <w:i w:val="false"/>
          <w:color w:val="000000"/>
          <w:sz w:val="28"/>
        </w:rPr>
        <w:t>
      6) телефон байланысы қызметтеріне есеп 179-</w:t>
      </w:r>
      <w:r>
        <w:rPr>
          <w:rFonts w:ascii="Times New Roman"/>
          <w:b w:val="false"/>
          <w:i w:val="false"/>
          <w:color w:val="000000"/>
          <w:sz w:val="28"/>
        </w:rPr>
        <w:t>бұйрыққа</w:t>
      </w:r>
      <w:r>
        <w:rPr>
          <w:rFonts w:ascii="Times New Roman"/>
          <w:b w:val="false"/>
          <w:i w:val="false"/>
          <w:color w:val="000000"/>
          <w:sz w:val="28"/>
        </w:rPr>
        <w:t xml:space="preserve"> сәйкес заттай нормаларды және телефон байланысымен қамтамасыз ету бойынша орталық мемлекеттік органдардың заттай нормаларын (ШЭС-тың 152-ерекшелігі) ескере отырып жүзеге асырылады;</w:t>
      </w:r>
    </w:p>
    <w:bookmarkEnd w:id="50"/>
    <w:bookmarkStart w:name="z55" w:id="51"/>
    <w:p>
      <w:pPr>
        <w:spacing w:after="0"/>
        <w:ind w:left="0"/>
        <w:jc w:val="both"/>
      </w:pPr>
      <w:r>
        <w:rPr>
          <w:rFonts w:ascii="Times New Roman"/>
          <w:b w:val="false"/>
          <w:i w:val="false"/>
          <w:color w:val="000000"/>
          <w:sz w:val="28"/>
        </w:rPr>
        <w:t xml:space="preserve">
      7) коммуналдық қызметтерге есеп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 1118 </w:t>
      </w:r>
      <w:r>
        <w:rPr>
          <w:rFonts w:ascii="Times New Roman"/>
          <w:b w:val="false"/>
          <w:i w:val="false"/>
          <w:color w:val="000000"/>
          <w:sz w:val="28"/>
        </w:rPr>
        <w:t>қаулысына</w:t>
      </w:r>
      <w:r>
        <w:rPr>
          <w:rFonts w:ascii="Times New Roman"/>
          <w:b w:val="false"/>
          <w:i w:val="false"/>
          <w:color w:val="000000"/>
          <w:sz w:val="28"/>
        </w:rPr>
        <w:t xml:space="preserve"> (бұдан әрі – № 1118 қаулы) сәйкес заттай нормаларды, шарттардың көшірмелерін (ШЭС-тың 151-ерекшелігі) ескере отырып жүзеге асырылады;</w:t>
      </w:r>
    </w:p>
    <w:bookmarkEnd w:id="51"/>
    <w:bookmarkStart w:name="z56" w:id="52"/>
    <w:p>
      <w:pPr>
        <w:spacing w:after="0"/>
        <w:ind w:left="0"/>
        <w:jc w:val="both"/>
      </w:pPr>
      <w:r>
        <w:rPr>
          <w:rFonts w:ascii="Times New Roman"/>
          <w:b w:val="false"/>
          <w:i w:val="false"/>
          <w:color w:val="000000"/>
          <w:sz w:val="28"/>
        </w:rPr>
        <w:t xml:space="preserve">
      8) ғимараттарға қызмет көрсетуге есеп № 1118 </w:t>
      </w:r>
      <w:r>
        <w:rPr>
          <w:rFonts w:ascii="Times New Roman"/>
          <w:b w:val="false"/>
          <w:i w:val="false"/>
          <w:color w:val="000000"/>
          <w:sz w:val="28"/>
        </w:rPr>
        <w:t>қаулыға</w:t>
      </w:r>
      <w:r>
        <w:rPr>
          <w:rFonts w:ascii="Times New Roman"/>
          <w:b w:val="false"/>
          <w:i w:val="false"/>
          <w:color w:val="000000"/>
          <w:sz w:val="28"/>
        </w:rPr>
        <w:t xml:space="preserve"> сәйкес заттай нормаларды, шарттар көшірмелерді (ШЭС-тың 159-ерекшелігі) есепке ала отырып жүзеге асырылады; </w:t>
      </w:r>
    </w:p>
    <w:bookmarkEnd w:id="52"/>
    <w:bookmarkStart w:name="z57" w:id="53"/>
    <w:p>
      <w:pPr>
        <w:spacing w:after="0"/>
        <w:ind w:left="0"/>
        <w:jc w:val="both"/>
      </w:pPr>
      <w:r>
        <w:rPr>
          <w:rFonts w:ascii="Times New Roman"/>
          <w:b w:val="false"/>
          <w:i w:val="false"/>
          <w:color w:val="000000"/>
          <w:sz w:val="28"/>
        </w:rPr>
        <w:t>
      9) кеңсе тауарларына есеп заттай нормаларды және (немесе) тауардың бірлігі үшін құнын негіздейтін құжаттарды есепке ала отырып (ШЭС-тың 149-ерекшелігі) жүзеге асырылады;</w:t>
      </w:r>
    </w:p>
    <w:bookmarkEnd w:id="53"/>
    <w:bookmarkStart w:name="z58" w:id="54"/>
    <w:p>
      <w:pPr>
        <w:spacing w:after="0"/>
        <w:ind w:left="0"/>
        <w:jc w:val="both"/>
      </w:pPr>
      <w:r>
        <w:rPr>
          <w:rFonts w:ascii="Times New Roman"/>
          <w:b w:val="false"/>
          <w:i w:val="false"/>
          <w:color w:val="000000"/>
          <w:sz w:val="28"/>
        </w:rPr>
        <w:t xml:space="preserve">
      10) отын, жанар-жағармай материалдарын сатып алуға есеп № 1210 </w:t>
      </w:r>
      <w:r>
        <w:rPr>
          <w:rFonts w:ascii="Times New Roman"/>
          <w:b w:val="false"/>
          <w:i w:val="false"/>
          <w:color w:val="000000"/>
          <w:sz w:val="28"/>
        </w:rPr>
        <w:t>қаулыға</w:t>
      </w:r>
      <w:r>
        <w:rPr>
          <w:rFonts w:ascii="Times New Roman"/>
          <w:b w:val="false"/>
          <w:i w:val="false"/>
          <w:color w:val="000000"/>
          <w:sz w:val="28"/>
        </w:rPr>
        <w:t xml:space="preserve"> сәйкес (ШЭС-тың 144-ерекшелігі) жүзеге асырылады;</w:t>
      </w:r>
    </w:p>
    <w:bookmarkEnd w:id="54"/>
    <w:bookmarkStart w:name="z59" w:id="55"/>
    <w:p>
      <w:pPr>
        <w:spacing w:after="0"/>
        <w:ind w:left="0"/>
        <w:jc w:val="both"/>
      </w:pPr>
      <w:r>
        <w:rPr>
          <w:rFonts w:ascii="Times New Roman"/>
          <w:b w:val="false"/>
          <w:i w:val="false"/>
          <w:color w:val="000000"/>
          <w:sz w:val="28"/>
        </w:rPr>
        <w:t>
      11) үй-жайды жалға алу төлеміне есеп үш баға ұсынысын есепке ала отырып және жасасқан шарттарға сәйкес (ШЭС-тың 154-ерекшелігі) жүзеге асырылады;</w:t>
      </w:r>
    </w:p>
    <w:bookmarkEnd w:id="55"/>
    <w:bookmarkStart w:name="z60" w:id="56"/>
    <w:p>
      <w:pPr>
        <w:spacing w:after="0"/>
        <w:ind w:left="0"/>
        <w:jc w:val="both"/>
      </w:pPr>
      <w:r>
        <w:rPr>
          <w:rFonts w:ascii="Times New Roman"/>
          <w:b w:val="false"/>
          <w:i w:val="false"/>
          <w:color w:val="000000"/>
          <w:sz w:val="28"/>
        </w:rPr>
        <w:t>
      12) өзге ағымдағы шығыстарды төлеуге (ақшалай қаражатты аудару/жіберу бойынша банктердің қызметтерін, ШЭС-тың 159-ерекшелігі) жүзеге асырылады.</w:t>
      </w:r>
    </w:p>
    <w:bookmarkEnd w:id="56"/>
    <w:bookmarkStart w:name="z61" w:id="57"/>
    <w:p>
      <w:pPr>
        <w:spacing w:after="0"/>
        <w:ind w:left="0"/>
        <w:jc w:val="both"/>
      </w:pPr>
      <w:r>
        <w:rPr>
          <w:rFonts w:ascii="Times New Roman"/>
          <w:b w:val="false"/>
          <w:i w:val="false"/>
          <w:color w:val="000000"/>
          <w:sz w:val="28"/>
        </w:rPr>
        <w:t>
      16. Келесі жоспарлы кезеңге арналған ағымдағы әкімшілік шығыстардың лимитін айқындау кезінде орталық мемлекеттік органдар құрылған, таратылған, қайта ұйымдастырылған және штат санының лимиттері өзгерген жағдайда, қайта ұйымдастырылатын, жаңадан құрылған да республикалық бюджеттік бағдарламалардың әкімшілері бюджеттік жоспарлау жөніндегі орталық уәкілетті органға ағымдағы қаржы жылының 15 наурызына дейінгі мерзімде мынадай растайтын құжаттарды ұсынады:</w:t>
      </w:r>
    </w:p>
    <w:bookmarkEnd w:id="57"/>
    <w:bookmarkStart w:name="z62" w:id="58"/>
    <w:p>
      <w:pPr>
        <w:spacing w:after="0"/>
        <w:ind w:left="0"/>
        <w:jc w:val="both"/>
      </w:pPr>
      <w:r>
        <w:rPr>
          <w:rFonts w:ascii="Times New Roman"/>
          <w:b w:val="false"/>
          <w:i w:val="false"/>
          <w:color w:val="000000"/>
          <w:sz w:val="28"/>
        </w:rPr>
        <w:t>
      1) республикалық бюджеттік бағдарламалар әкімшілерінің ағымдағы қаржы жылына бекітілген штат кестесі және жоспарлы кезеңге арналған штат кестесінің жобасы;</w:t>
      </w:r>
    </w:p>
    <w:bookmarkEnd w:id="58"/>
    <w:bookmarkStart w:name="z63" w:id="59"/>
    <w:p>
      <w:pPr>
        <w:spacing w:after="0"/>
        <w:ind w:left="0"/>
        <w:jc w:val="both"/>
      </w:pPr>
      <w:r>
        <w:rPr>
          <w:rFonts w:ascii="Times New Roman"/>
          <w:b w:val="false"/>
          <w:i w:val="false"/>
          <w:color w:val="000000"/>
          <w:sz w:val="28"/>
        </w:rPr>
        <w:t xml:space="preserve">
      2) "Бюджеттік өтінімді жасау және ұсыну қағидаларын бекіту туралы"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бекітілген Бюджеттік өтінімді жасау және ұсыну қағидаларына сәйкес нысандар бойынша ағымдағы әкімшілік шығыстардың көлемі бойынша негізделген есептер;</w:t>
      </w:r>
    </w:p>
    <w:bookmarkEnd w:id="59"/>
    <w:bookmarkStart w:name="z64" w:id="60"/>
    <w:p>
      <w:pPr>
        <w:spacing w:after="0"/>
        <w:ind w:left="0"/>
        <w:jc w:val="both"/>
      </w:pPr>
      <w:r>
        <w:rPr>
          <w:rFonts w:ascii="Times New Roman"/>
          <w:b w:val="false"/>
          <w:i w:val="false"/>
          <w:color w:val="000000"/>
          <w:sz w:val="28"/>
        </w:rPr>
        <w:t>
      3) ағымдағы қаржы жылында мемлекеттік органдардың көліктік қызмет көрсетуге, коммуналдық қызметтер мен ғимараттарға қызмет көрсетуге арналған шығыстар бойынша шарттардың көшірмелері, кеңсе тауарлары бойынша тауар бірлігі үшін құнды негіздейтін құжаттар.</w:t>
      </w:r>
    </w:p>
    <w:bookmarkEnd w:id="60"/>
    <w:p>
      <w:pPr>
        <w:spacing w:after="0"/>
        <w:ind w:left="0"/>
        <w:jc w:val="both"/>
      </w:pPr>
      <w:r>
        <w:rPr>
          <w:rFonts w:ascii="Times New Roman"/>
          <w:b w:val="false"/>
          <w:i w:val="false"/>
          <w:color w:val="000000"/>
          <w:sz w:val="28"/>
        </w:rPr>
        <w:t>
      Егер ағымдағы әкімшілік шығыстардың көлемі өзгермеген жағдайда кейінгі жоспарлы кезеңдерге лимитті айқындау үшін растау құжаттары ұсынылмайды.</w:t>
      </w:r>
    </w:p>
    <w:bookmarkStart w:name="z65" w:id="61"/>
    <w:p>
      <w:pPr>
        <w:spacing w:after="0"/>
        <w:ind w:left="0"/>
        <w:jc w:val="both"/>
      </w:pPr>
      <w:r>
        <w:rPr>
          <w:rFonts w:ascii="Times New Roman"/>
          <w:b w:val="false"/>
          <w:i w:val="false"/>
          <w:color w:val="000000"/>
          <w:sz w:val="28"/>
        </w:rPr>
        <w:t>
      17. Тиісті жергілікті бюджеттерден қаржыландырылатын жергілікті атқарушы органдардың штат санының лимиттерін қысқарту кезінде бекітілген штат санының лимиттеріне сәйкес есептелген жергілікті атқарушы органдардың қызметін қамтамасыз етуге көзделген қаражат мөлшері тиісті жергілікті бюджеттерден қаржыландырылатын жергілікті атқарушы органдардың тиісті және кейінгі жылдарға арналған мөлшерінде сақталады.</w:t>
      </w:r>
    </w:p>
    <w:bookmarkEnd w:id="61"/>
    <w:bookmarkStart w:name="z66" w:id="62"/>
    <w:p>
      <w:pPr>
        <w:spacing w:after="0"/>
        <w:ind w:left="0"/>
        <w:jc w:val="both"/>
      </w:pPr>
      <w:r>
        <w:rPr>
          <w:rFonts w:ascii="Times New Roman"/>
          <w:b w:val="false"/>
          <w:i w:val="false"/>
          <w:color w:val="000000"/>
          <w:sz w:val="28"/>
        </w:rPr>
        <w:t>
      18. Бюджеттік бағдарламалар әкімшілері шығыстарының лимиттерін есептеу үшін база ретінде ағымдағы қаржы жылының 1 сәуіріндегі жағдай бойынша ағымдағы қаржы жылына арналған шығыстар бойынша бекітілген (нақтыланған) жоспар, сондай-ақ тиісті қаржы жылына арналған шығыстар бойынша бекітілген жоспар пайдаланылады.</w:t>
      </w:r>
    </w:p>
    <w:bookmarkEnd w:id="62"/>
    <w:bookmarkStart w:name="z67" w:id="63"/>
    <w:p>
      <w:pPr>
        <w:spacing w:after="0"/>
        <w:ind w:left="0"/>
        <w:jc w:val="both"/>
      </w:pPr>
      <w:r>
        <w:rPr>
          <w:rFonts w:ascii="Times New Roman"/>
          <w:b w:val="false"/>
          <w:i w:val="false"/>
          <w:color w:val="000000"/>
          <w:sz w:val="28"/>
        </w:rPr>
        <w:t>
      19. Бюджеттiк бағдарламалар әкiмшiлерi шығыстарының лимиттері мына формула бойынша есептеледі:</w:t>
      </w:r>
    </w:p>
    <w:bookmarkEnd w:id="63"/>
    <w:p>
      <w:pPr>
        <w:spacing w:after="0"/>
        <w:ind w:left="0"/>
        <w:jc w:val="both"/>
      </w:pPr>
      <w:r>
        <w:rPr>
          <w:rFonts w:ascii="Times New Roman"/>
          <w:b w:val="false"/>
          <w:i w:val="false"/>
          <w:color w:val="000000"/>
          <w:sz w:val="28"/>
        </w:rPr>
        <w:t>
      Лимит t = Ағымдағы шығыстар t + Даму бюджеті 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Лимит t – бюджеттiк бағдарламалар әкiмшiлерiнің тиісті қаржы жылына арналған шығыстарының лимиті;</w:t>
      </w:r>
    </w:p>
    <w:p>
      <w:pPr>
        <w:spacing w:after="0"/>
        <w:ind w:left="0"/>
        <w:jc w:val="both"/>
      </w:pPr>
      <w:r>
        <w:rPr>
          <w:rFonts w:ascii="Times New Roman"/>
          <w:b w:val="false"/>
          <w:i w:val="false"/>
          <w:color w:val="000000"/>
          <w:sz w:val="28"/>
        </w:rPr>
        <w:t>
      Ағымдағы шығыстар t – бюджеттiк бағдарламалар әкiмшiлерiнің тиісті қаржы жылына арналған ағымдағы бюджеттік бағдарламаларына шығыстар бойынша лимит;</w:t>
      </w:r>
    </w:p>
    <w:p>
      <w:pPr>
        <w:spacing w:after="0"/>
        <w:ind w:left="0"/>
        <w:jc w:val="both"/>
      </w:pPr>
      <w:r>
        <w:rPr>
          <w:rFonts w:ascii="Times New Roman"/>
          <w:b w:val="false"/>
          <w:i w:val="false"/>
          <w:color w:val="000000"/>
          <w:sz w:val="28"/>
        </w:rPr>
        <w:t>
      Даму бюджеті t – бюджеттiк бағдарламалар әкiмшiлерiнің тиісті қаржы жылына арналған бюджеттік даму бағдарламаларының шығыстары бойынша лимит.</w:t>
      </w:r>
    </w:p>
    <w:bookmarkStart w:name="z68" w:id="64"/>
    <w:p>
      <w:pPr>
        <w:spacing w:after="0"/>
        <w:ind w:left="0"/>
        <w:jc w:val="both"/>
      </w:pPr>
      <w:r>
        <w:rPr>
          <w:rFonts w:ascii="Times New Roman"/>
          <w:b w:val="false"/>
          <w:i w:val="false"/>
          <w:color w:val="000000"/>
          <w:sz w:val="28"/>
        </w:rPr>
        <w:t>
      20. Бюджеттiк бағдарламалар әкiмшiлерi шығыстарының лимиттерін есептеу үшін әрбір әкімші үшін шығыстар мынадай санаттарға топтастырылады:</w:t>
      </w:r>
    </w:p>
    <w:bookmarkEnd w:id="64"/>
    <w:bookmarkStart w:name="z69" w:id="65"/>
    <w:p>
      <w:pPr>
        <w:spacing w:after="0"/>
        <w:ind w:left="0"/>
        <w:jc w:val="both"/>
      </w:pPr>
      <w:r>
        <w:rPr>
          <w:rFonts w:ascii="Times New Roman"/>
          <w:b w:val="false"/>
          <w:i w:val="false"/>
          <w:color w:val="000000"/>
          <w:sz w:val="28"/>
        </w:rPr>
        <w:t>
      1) ағымдағы шығыстар:</w:t>
      </w:r>
    </w:p>
    <w:bookmarkEnd w:id="65"/>
    <w:p>
      <w:pPr>
        <w:spacing w:after="0"/>
        <w:ind w:left="0"/>
        <w:jc w:val="both"/>
      </w:pPr>
      <w:r>
        <w:rPr>
          <w:rFonts w:ascii="Times New Roman"/>
          <w:b w:val="false"/>
          <w:i w:val="false"/>
          <w:color w:val="000000"/>
          <w:sz w:val="28"/>
        </w:rPr>
        <w:t>
      тұрақты сипаттағы ағымдағы шығыстар;</w:t>
      </w:r>
    </w:p>
    <w:p>
      <w:pPr>
        <w:spacing w:after="0"/>
        <w:ind w:left="0"/>
        <w:jc w:val="both"/>
      </w:pPr>
      <w:r>
        <w:rPr>
          <w:rFonts w:ascii="Times New Roman"/>
          <w:b w:val="false"/>
          <w:i w:val="false"/>
          <w:color w:val="000000"/>
          <w:sz w:val="28"/>
        </w:rPr>
        <w:t>
      күрделі шығындар;</w:t>
      </w:r>
    </w:p>
    <w:bookmarkStart w:name="z70" w:id="66"/>
    <w:p>
      <w:pPr>
        <w:spacing w:after="0"/>
        <w:ind w:left="0"/>
        <w:jc w:val="both"/>
      </w:pPr>
      <w:r>
        <w:rPr>
          <w:rFonts w:ascii="Times New Roman"/>
          <w:b w:val="false"/>
          <w:i w:val="false"/>
          <w:color w:val="000000"/>
          <w:sz w:val="28"/>
        </w:rPr>
        <w:t>
      2) бюджеттік даму бағдарламаларының шығыстары.</w:t>
      </w:r>
    </w:p>
    <w:bookmarkEnd w:id="66"/>
    <w:p>
      <w:pPr>
        <w:spacing w:after="0"/>
        <w:ind w:left="0"/>
        <w:jc w:val="both"/>
      </w:pPr>
      <w:r>
        <w:rPr>
          <w:rFonts w:ascii="Times New Roman"/>
          <w:b w:val="false"/>
          <w:i w:val="false"/>
          <w:color w:val="000000"/>
          <w:sz w:val="28"/>
        </w:rPr>
        <w:t>
      Тұрақты сипаттағы ағымдағы шығыстар:</w:t>
      </w:r>
    </w:p>
    <w:p>
      <w:pPr>
        <w:spacing w:after="0"/>
        <w:ind w:left="0"/>
        <w:jc w:val="both"/>
      </w:pPr>
      <w:r>
        <w:rPr>
          <w:rFonts w:ascii="Times New Roman"/>
          <w:b w:val="false"/>
          <w:i w:val="false"/>
          <w:color w:val="000000"/>
          <w:sz w:val="28"/>
        </w:rPr>
        <w:t>
      мемлекеттік органдардың және олардың ведомстволық бағынысты мекемелерінің жұмыс істеуін қамтамасыз етуге арналған шығыстарды;</w:t>
      </w:r>
    </w:p>
    <w:p>
      <w:pPr>
        <w:spacing w:after="0"/>
        <w:ind w:left="0"/>
        <w:jc w:val="both"/>
      </w:pPr>
      <w:r>
        <w:rPr>
          <w:rFonts w:ascii="Times New Roman"/>
          <w:b w:val="false"/>
          <w:i w:val="false"/>
          <w:color w:val="000000"/>
          <w:sz w:val="28"/>
        </w:rPr>
        <w:t>
      мемлекеттік тікелей міндеттемелерді;</w:t>
      </w:r>
    </w:p>
    <w:p>
      <w:pPr>
        <w:spacing w:after="0"/>
        <w:ind w:left="0"/>
        <w:jc w:val="both"/>
      </w:pPr>
      <w:r>
        <w:rPr>
          <w:rFonts w:ascii="Times New Roman"/>
          <w:b w:val="false"/>
          <w:i w:val="false"/>
          <w:color w:val="000000"/>
          <w:sz w:val="28"/>
        </w:rPr>
        <w:t>
      шығыстардың көлемі бойынша негіздемелерді талап ететін мемлекеттік міндеттемелерді қамтиды.</w:t>
      </w:r>
    </w:p>
    <w:p>
      <w:pPr>
        <w:spacing w:after="0"/>
        <w:ind w:left="0"/>
        <w:jc w:val="both"/>
      </w:pPr>
      <w:r>
        <w:rPr>
          <w:rFonts w:ascii="Times New Roman"/>
          <w:b w:val="false"/>
          <w:i w:val="false"/>
          <w:color w:val="000000"/>
          <w:sz w:val="28"/>
        </w:rPr>
        <w:t>
      Күрделі шығындар:</w:t>
      </w:r>
    </w:p>
    <w:p>
      <w:pPr>
        <w:spacing w:after="0"/>
        <w:ind w:left="0"/>
        <w:jc w:val="both"/>
      </w:pPr>
      <w:r>
        <w:rPr>
          <w:rFonts w:ascii="Times New Roman"/>
          <w:b w:val="false"/>
          <w:i w:val="false"/>
          <w:color w:val="000000"/>
          <w:sz w:val="28"/>
        </w:rPr>
        <w:t>
      мемлекеттік органдардың және олардың ведомстволық бағынысты мекемелерінің жұмыс істеуін қамтамасыз етуге байланысты күрделі шығындарды;</w:t>
      </w:r>
    </w:p>
    <w:p>
      <w:pPr>
        <w:spacing w:after="0"/>
        <w:ind w:left="0"/>
        <w:jc w:val="both"/>
      </w:pPr>
      <w:r>
        <w:rPr>
          <w:rFonts w:ascii="Times New Roman"/>
          <w:b w:val="false"/>
          <w:i w:val="false"/>
          <w:color w:val="000000"/>
          <w:sz w:val="28"/>
        </w:rPr>
        <w:t>
      мемлекеттік бағдарламаларды іске асыруға байланысты күрделі шығындарды қамтиды.</w:t>
      </w:r>
    </w:p>
    <w:p>
      <w:pPr>
        <w:spacing w:after="0"/>
        <w:ind w:left="0"/>
        <w:jc w:val="both"/>
      </w:pPr>
      <w:r>
        <w:rPr>
          <w:rFonts w:ascii="Times New Roman"/>
          <w:b w:val="false"/>
          <w:i w:val="false"/>
          <w:color w:val="000000"/>
          <w:sz w:val="28"/>
        </w:rPr>
        <w:t>
      Бюджеттік даму бағдарламаларының шығыстары:</w:t>
      </w:r>
    </w:p>
    <w:p>
      <w:pPr>
        <w:spacing w:after="0"/>
        <w:ind w:left="0"/>
        <w:jc w:val="both"/>
      </w:pPr>
      <w:r>
        <w:rPr>
          <w:rFonts w:ascii="Times New Roman"/>
          <w:b w:val="false"/>
          <w:i w:val="false"/>
          <w:color w:val="000000"/>
          <w:sz w:val="28"/>
        </w:rPr>
        <w:t>
      республикалық (жергілікті) бюджеттік инвестицияларды іске асыруға арналған шығыстарды;</w:t>
      </w:r>
    </w:p>
    <w:p>
      <w:pPr>
        <w:spacing w:after="0"/>
        <w:ind w:left="0"/>
        <w:jc w:val="both"/>
      </w:pPr>
      <w:r>
        <w:rPr>
          <w:rFonts w:ascii="Times New Roman"/>
          <w:b w:val="false"/>
          <w:i w:val="false"/>
          <w:color w:val="000000"/>
          <w:sz w:val="28"/>
        </w:rPr>
        <w:t>
      төмен тұрған бюджеттерге берілетін нысаналы даму трансферттерін қамтиды.</w:t>
      </w:r>
    </w:p>
    <w:bookmarkStart w:name="z71" w:id="67"/>
    <w:p>
      <w:pPr>
        <w:spacing w:after="0"/>
        <w:ind w:left="0"/>
        <w:jc w:val="both"/>
      </w:pPr>
      <w:r>
        <w:rPr>
          <w:rFonts w:ascii="Times New Roman"/>
          <w:b w:val="false"/>
          <w:i w:val="false"/>
          <w:color w:val="000000"/>
          <w:sz w:val="28"/>
        </w:rPr>
        <w:t>
      21. Ағымдағы шығыстар бойынша лимиттерді есептеу кезінде әлеуметтік-экономикалық даму болжамына сәйкес тиісті жылға болжанатын инфляция деңгейі, сондай-ақ жоспарлы кезеңнің екінші және үшінші жылдарына бекітілген шығыстар көлемі есепке алынады.</w:t>
      </w:r>
    </w:p>
    <w:bookmarkEnd w:id="67"/>
    <w:bookmarkStart w:name="z72" w:id="68"/>
    <w:p>
      <w:pPr>
        <w:spacing w:after="0"/>
        <w:ind w:left="0"/>
        <w:jc w:val="both"/>
      </w:pPr>
      <w:r>
        <w:rPr>
          <w:rFonts w:ascii="Times New Roman"/>
          <w:b w:val="false"/>
          <w:i w:val="false"/>
          <w:color w:val="000000"/>
          <w:sz w:val="28"/>
        </w:rPr>
        <w:t>
      22. Бюджеттік даму бағдарламаларының шығыстары бойынша лимит мына формулаға сәйкес есептеледі:</w:t>
      </w:r>
    </w:p>
    <w:bookmarkEnd w:id="68"/>
    <w:p>
      <w:pPr>
        <w:spacing w:after="0"/>
        <w:ind w:left="0"/>
        <w:jc w:val="both"/>
      </w:pPr>
      <w:r>
        <w:rPr>
          <w:rFonts w:ascii="Times New Roman"/>
          <w:b w:val="false"/>
          <w:i w:val="false"/>
          <w:color w:val="000000"/>
          <w:sz w:val="28"/>
        </w:rPr>
        <w:t>
      Даму бюджеті t = Жалғасатын республикалық (жергілікті) бюджеттік инвестицияларға арналған бюджеттік даму бағдарламаларына шығыстар t + Жалғасатын бюджеттік инвестицияларға арналған нысаналы даму трансферттері t.</w:t>
      </w:r>
    </w:p>
    <w:p>
      <w:pPr>
        <w:spacing w:after="0"/>
        <w:ind w:left="0"/>
        <w:jc w:val="both"/>
      </w:pPr>
      <w:r>
        <w:rPr>
          <w:rFonts w:ascii="Times New Roman"/>
          <w:b w:val="false"/>
          <w:i w:val="false"/>
          <w:color w:val="000000"/>
          <w:sz w:val="28"/>
        </w:rPr>
        <w:t>
      Жалғасатын бюджеттік инвестициялар шығыстарының лимиті іске асырылуы ағымдағы немесе өткен қаржы жылдарында басталып кеткен бюджеттік инвестициялар бойынша бюджетте көзделген қаражат ескеріле отырып айқындалады.</w:t>
      </w:r>
    </w:p>
    <w:p>
      <w:pPr>
        <w:spacing w:after="0"/>
        <w:ind w:left="0"/>
        <w:jc w:val="both"/>
      </w:pPr>
      <w:r>
        <w:rPr>
          <w:rFonts w:ascii="Times New Roman"/>
          <w:b w:val="false"/>
          <w:i w:val="false"/>
          <w:color w:val="000000"/>
          <w:sz w:val="28"/>
        </w:rPr>
        <w:t>
      Бюджеттік бағдарламалар әкімшілерінің бюджеттік даму бағдарламаларына арналған шығыстарының лимиттерін айқындау кезінде тиісті бюджет комиссиясының оң ұсынысы жоқ бюджеттік инвестициялар есепке алынбайды.</w:t>
      </w:r>
    </w:p>
    <w:bookmarkStart w:name="z73" w:id="69"/>
    <w:p>
      <w:pPr>
        <w:spacing w:after="0"/>
        <w:ind w:left="0"/>
        <w:jc w:val="both"/>
      </w:pPr>
      <w:r>
        <w:rPr>
          <w:rFonts w:ascii="Times New Roman"/>
          <w:b w:val="false"/>
          <w:i w:val="false"/>
          <w:color w:val="000000"/>
          <w:sz w:val="28"/>
        </w:rPr>
        <w:t>
      23. Бюджеттік даму бағдарламаларына шығыстар лимитін айқындау кезінде республикалық, облыстық немесе аудандық бюджеттерден төмен тұрған бюджеттерге берілетін нысаналы даму трансферттері бойынша пул айқындалады.</w:t>
      </w:r>
    </w:p>
    <w:bookmarkEnd w:id="69"/>
    <w:p>
      <w:pPr>
        <w:spacing w:after="0"/>
        <w:ind w:left="0"/>
        <w:jc w:val="both"/>
      </w:pPr>
      <w:r>
        <w:rPr>
          <w:rFonts w:ascii="Times New Roman"/>
          <w:b w:val="false"/>
          <w:i w:val="false"/>
          <w:color w:val="000000"/>
          <w:sz w:val="28"/>
        </w:rPr>
        <w:t>
      Төмен тұрған бюджеттерге нысаналы даму трансферттері бойынша пул мына формула бойынша айқындалады:</w:t>
      </w:r>
    </w:p>
    <w:p>
      <w:pPr>
        <w:spacing w:after="0"/>
        <w:ind w:left="0"/>
        <w:jc w:val="both"/>
      </w:pPr>
      <w:r>
        <w:rPr>
          <w:rFonts w:ascii="Times New Roman"/>
          <w:b w:val="false"/>
          <w:i w:val="false"/>
          <w:color w:val="000000"/>
          <w:sz w:val="28"/>
        </w:rPr>
        <w:t>
      НДТП t= ЖДБ t х К 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НДТП t – тиісті қаржы жылына арналған төмен тұрған бюджеттің нысаналы даму трансферттері бойынша пул;</w:t>
      </w:r>
    </w:p>
    <w:p>
      <w:pPr>
        <w:spacing w:after="0"/>
        <w:ind w:left="0"/>
        <w:jc w:val="both"/>
      </w:pPr>
      <w:r>
        <w:rPr>
          <w:rFonts w:ascii="Times New Roman"/>
          <w:b w:val="false"/>
          <w:i w:val="false"/>
          <w:color w:val="000000"/>
          <w:sz w:val="28"/>
        </w:rPr>
        <w:t>
      ЖДБ t – бюджеттік даму бағдарламаларына жергілікті бюджет шығыстары (жоғары тұрған бюджеттен нысаналы даму трансферттерін есептемегенде).</w:t>
      </w:r>
    </w:p>
    <w:p>
      <w:pPr>
        <w:spacing w:after="0"/>
        <w:ind w:left="0"/>
        <w:jc w:val="both"/>
      </w:pPr>
      <w:r>
        <w:rPr>
          <w:rFonts w:ascii="Times New Roman"/>
          <w:b w:val="false"/>
          <w:i w:val="false"/>
          <w:color w:val="000000"/>
          <w:sz w:val="28"/>
        </w:rPr>
        <w:t>
      Бюджеттік даму бағдарламаларына жергілікті бюджеттер шығыстарын айқындау кезінде тиісті үшжылдық кезеңге арналған жалпы сипаттағы трансферттерді есептеу кезінде ескерілген бюджеттік даму бағдарламаларына жергілікті бюджеттер шығыстарының болжамы, сондай-ақ тиісті қаржы жылына арналған жергілікті бюджеттердің шығыстары бойынша нақтыланған жоспары ескеріледі.</w:t>
      </w:r>
    </w:p>
    <w:p>
      <w:pPr>
        <w:spacing w:after="0"/>
        <w:ind w:left="0"/>
        <w:jc w:val="both"/>
      </w:pPr>
      <w:r>
        <w:rPr>
          <w:rFonts w:ascii="Times New Roman"/>
          <w:b w:val="false"/>
          <w:i w:val="false"/>
          <w:color w:val="000000"/>
          <w:sz w:val="28"/>
        </w:rPr>
        <w:t>
      К t-1 – нысаналы даму трансферттері түрінде жоғары тұрған бюджеттен тартылған, бюджеттік даму бағдарламаларына жергілікті бюджеттен (жоғары тұрған бюджеттен нысаналы даму трансферттерін есептемегенде) бөлінген бір теңгеге теңге санын айқындайтын коэффициент.</w:t>
      </w:r>
    </w:p>
    <w:p>
      <w:pPr>
        <w:spacing w:after="0"/>
        <w:ind w:left="0"/>
        <w:jc w:val="both"/>
      </w:pPr>
      <w:r>
        <w:rPr>
          <w:rFonts w:ascii="Times New Roman"/>
          <w:b w:val="false"/>
          <w:i w:val="false"/>
          <w:color w:val="000000"/>
          <w:sz w:val="28"/>
        </w:rPr>
        <w:t>
      Осы коэффициент ағымдағы қаржы жылында қалыптасқан жоғары тұрған бюджеттің нысаналы даму трасферттерінен жергілікті бюджеттердің меншікті даму бюджетінің тәуелділігін айқындайды және мына формула бойынша есептеледі:</w:t>
      </w:r>
    </w:p>
    <w:p>
      <w:pPr>
        <w:spacing w:after="0"/>
        <w:ind w:left="0"/>
        <w:jc w:val="both"/>
      </w:pPr>
      <w:r>
        <w:rPr>
          <w:rFonts w:ascii="Times New Roman"/>
          <w:b w:val="false"/>
          <w:i w:val="false"/>
          <w:color w:val="000000"/>
          <w:sz w:val="28"/>
        </w:rPr>
        <w:t>
      К t-1 = НТ t-1 / ЖДБ 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НТ t-1 – жоғары тұрған бюджеттен нысаналы даму трансферттері;</w:t>
      </w:r>
    </w:p>
    <w:p>
      <w:pPr>
        <w:spacing w:after="0"/>
        <w:ind w:left="0"/>
        <w:jc w:val="both"/>
      </w:pPr>
      <w:r>
        <w:rPr>
          <w:rFonts w:ascii="Times New Roman"/>
          <w:b w:val="false"/>
          <w:i w:val="false"/>
          <w:color w:val="000000"/>
          <w:sz w:val="28"/>
        </w:rPr>
        <w:t>
      ЖДБ t-1 – бюджеттік даму бағдарламаларына жергілікті бюджет шығыстары (жоғары тұрған бюджеттен нысаналы даму трансферттерін есептемегенде).</w:t>
      </w:r>
    </w:p>
    <w:p>
      <w:pPr>
        <w:spacing w:after="0"/>
        <w:ind w:left="0"/>
        <w:jc w:val="both"/>
      </w:pPr>
      <w:r>
        <w:rPr>
          <w:rFonts w:ascii="Times New Roman"/>
          <w:b w:val="false"/>
          <w:i w:val="false"/>
          <w:color w:val="000000"/>
          <w:sz w:val="28"/>
        </w:rPr>
        <w:t>
      Төмен тұрған бюджеттерге нысаналы даму трансферттері пулын айқындау кезінде республикалық маңызы бар қалалардың, астананың пулы жеке бөлінеді.</w:t>
      </w:r>
    </w:p>
    <w:bookmarkStart w:name="z74" w:id="70"/>
    <w:p>
      <w:pPr>
        <w:spacing w:after="0"/>
        <w:ind w:left="0"/>
        <w:jc w:val="left"/>
      </w:pPr>
      <w:r>
        <w:rPr>
          <w:rFonts w:ascii="Times New Roman"/>
          <w:b/>
          <w:i w:val="false"/>
          <w:color w:val="000000"/>
        </w:rPr>
        <w:t xml:space="preserve"> 3-тарау. Бюджеттік бағдарламалар әкімшілері шығыстарының лимиттерін бюджеттік комиссияларда қарау және бюджеттік бағдарламалар әкімшілеріне дейін жеткізу</w:t>
      </w:r>
    </w:p>
    <w:bookmarkEnd w:id="70"/>
    <w:bookmarkStart w:name="z75" w:id="71"/>
    <w:p>
      <w:pPr>
        <w:spacing w:after="0"/>
        <w:ind w:left="0"/>
        <w:jc w:val="both"/>
      </w:pPr>
      <w:r>
        <w:rPr>
          <w:rFonts w:ascii="Times New Roman"/>
          <w:b w:val="false"/>
          <w:i w:val="false"/>
          <w:color w:val="000000"/>
          <w:sz w:val="28"/>
        </w:rPr>
        <w:t>
      24. Бюджеттік жоспарлау жөніндегі орталық уәкілетті орган жоспарланатын кезеңнің алдындағы ағымдағы қаржы жылының 15 сәуірінен кешіктірмей республикалық бюджет комиссиясының қарауына енгізеді, облыстың, республикалық маңызы бар қаланың, астананың мемлекеттік жоспарлау жөніндегі жергілікті уәкілетті органдары жоспарланатын кезеңнің алдындағы жылдың 20 сәуірінен кешіктірмей жоспарлы кезеңнің жылдары бойынша бюджеттік бағдарламалар әкімшілері бөлінісінде бюджеттік бағдарламалар әкімшілері шығыстарының лимиттерін тиісті бюджет комиссиясының қарауына енгізеді.</w:t>
      </w:r>
    </w:p>
    <w:bookmarkEnd w:id="71"/>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жоспарланатын кезеңнің алдындағы ағымдағы қаржы жылының 20 сәуірінен кешіктірмей ауданның (облыстық маңызы бар қаланың) бюджет комиссиясының қарауына жоспарлы кезеңнің жылдары бойынша бюджеттік бағдарламалар әкімшілері бөлінісінде аудандық (облыстық маңызы бар қаланың) бюджеттен, аудандық маңызы бар қала, ауыл, кент, ауылдық округ бюджетінен қаржыландырылатын бюджеттік бағдарламалар әкімшілері шығыстарының лимиттерін енгізеді.</w:t>
      </w:r>
    </w:p>
    <w:bookmarkStart w:name="z76" w:id="72"/>
    <w:p>
      <w:pPr>
        <w:spacing w:after="0"/>
        <w:ind w:left="0"/>
        <w:jc w:val="both"/>
      </w:pPr>
      <w:r>
        <w:rPr>
          <w:rFonts w:ascii="Times New Roman"/>
          <w:b w:val="false"/>
          <w:i w:val="false"/>
          <w:color w:val="000000"/>
          <w:sz w:val="28"/>
        </w:rPr>
        <w:t>
      25. Бюджеттік бағдарламалар әкімшілері шығыстарының лимиттері тиісті бюджет комиссиясының ұсынысы ескеріле отырып айқындалады.</w:t>
      </w:r>
    </w:p>
    <w:bookmarkEnd w:id="72"/>
    <w:p>
      <w:pPr>
        <w:spacing w:after="0"/>
        <w:ind w:left="0"/>
        <w:jc w:val="both"/>
      </w:pPr>
      <w:r>
        <w:rPr>
          <w:rFonts w:ascii="Times New Roman"/>
          <w:b w:val="false"/>
          <w:i w:val="false"/>
          <w:color w:val="000000"/>
          <w:sz w:val="28"/>
        </w:rPr>
        <w:t>
      Тиісті бюджет комиссиясы мүшелерінің ескертулері мен ұсыныстары болған жағдайда бюджеттік бағдарламалар әкімшілері шығыстарының лимиттерін бюджеттік жоспарлау жөніндегі орталық уәкілетті орган немесе мемлекеттік жоспарлау жөніндегі жергілікті уәкілетті органдар бес күн мерзімде пысықтайды.</w:t>
      </w:r>
    </w:p>
    <w:bookmarkStart w:name="z77" w:id="73"/>
    <w:p>
      <w:pPr>
        <w:spacing w:after="0"/>
        <w:ind w:left="0"/>
        <w:jc w:val="both"/>
      </w:pPr>
      <w:r>
        <w:rPr>
          <w:rFonts w:ascii="Times New Roman"/>
          <w:b w:val="false"/>
          <w:i w:val="false"/>
          <w:color w:val="000000"/>
          <w:sz w:val="28"/>
        </w:rPr>
        <w:t xml:space="preserve">
      26. Бюджеттік жоспарлау жөніндегі орталық уәкілетті орган және мемлекеттік жоспарлау жөніндегі жергілікті уәкілетті органдар жоспарланатын кезеңнің алдындағы ағымдағы қаржы жылының 1 мамырына дейін бюджеттік бағдарламалардың әкімшілеріне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тиісті бюджет комиссиясының ұсыныстарын ескере отырып айқындалған республикалық және жергілікті бюджеттік бағдарламалар әкімшілері шығыстарының лимиттерін жібереді.</w:t>
      </w:r>
    </w:p>
    <w:bookmarkEnd w:id="73"/>
    <w:p>
      <w:pPr>
        <w:spacing w:after="0"/>
        <w:ind w:left="0"/>
        <w:jc w:val="both"/>
      </w:pPr>
      <w:r>
        <w:rPr>
          <w:rFonts w:ascii="Times New Roman"/>
          <w:b w:val="false"/>
          <w:i w:val="false"/>
          <w:color w:val="000000"/>
          <w:sz w:val="28"/>
        </w:rPr>
        <w:t xml:space="preserve">
      Бюджеттік жоспарлау жөніндегі орталық уәкілетті орган республикалық бюджеттік бағдарламалар әкімшілері шығыстарының лимиттеріне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бюджеттік өтінім құрамындағы есептер берілмейтін базалық шығыстар тізбесін қоса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шығыстарының</w:t>
            </w:r>
            <w:r>
              <w:br/>
            </w:r>
            <w:r>
              <w:rPr>
                <w:rFonts w:ascii="Times New Roman"/>
                <w:b w:val="false"/>
                <w:i w:val="false"/>
                <w:color w:val="000000"/>
                <w:sz w:val="20"/>
              </w:rPr>
              <w:t xml:space="preserve">лимиттерін айқындау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4"/>
    <w:p>
      <w:pPr>
        <w:spacing w:after="0"/>
        <w:ind w:left="0"/>
        <w:jc w:val="left"/>
      </w:pPr>
      <w:r>
        <w:rPr>
          <w:rFonts w:ascii="Times New Roman"/>
          <w:b/>
          <w:i w:val="false"/>
          <w:color w:val="000000"/>
        </w:rPr>
        <w:t xml:space="preserve"> Республикалық бюджеттік бағдарламалар әкімшілері шығыстарының лимиттер  ___________________________________________________________________  (бюджеттік бағдарламалар әкімшісінің атауы)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бірінші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екінші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үшінші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 шығыстарының лимиті, онын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ағымдағы әкімшілік шығыстарының лимиті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негізгі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жатпайтын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шығыстарының</w:t>
            </w:r>
            <w:r>
              <w:br/>
            </w:r>
            <w:r>
              <w:rPr>
                <w:rFonts w:ascii="Times New Roman"/>
                <w:b w:val="false"/>
                <w:i w:val="false"/>
                <w:color w:val="000000"/>
                <w:sz w:val="20"/>
              </w:rPr>
              <w:t xml:space="preserve">лимиттерін айқындау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5"/>
    <w:p>
      <w:pPr>
        <w:spacing w:after="0"/>
        <w:ind w:left="0"/>
        <w:jc w:val="left"/>
      </w:pPr>
      <w:r>
        <w:rPr>
          <w:rFonts w:ascii="Times New Roman"/>
          <w:b/>
          <w:i w:val="false"/>
          <w:color w:val="000000"/>
        </w:rPr>
        <w:t xml:space="preserve"> Жергілікті бюджеттік бағдарламалар әкімшілері шығыстарының лимиттер  ___________________________________________________________________  (бюджеттік бағдарламалар әкімшісінің атауы)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бірінші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екінші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кезеннің үшінші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 шығыстарының лимиті, онын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бөлуге жатпайтын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шығыстарының</w:t>
            </w:r>
            <w:r>
              <w:br/>
            </w:r>
            <w:r>
              <w:rPr>
                <w:rFonts w:ascii="Times New Roman"/>
                <w:b w:val="false"/>
                <w:i w:val="false"/>
                <w:color w:val="000000"/>
                <w:sz w:val="20"/>
              </w:rPr>
              <w:t xml:space="preserve">лимиттерін айқындау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6"/>
    <w:p>
      <w:pPr>
        <w:spacing w:after="0"/>
        <w:ind w:left="0"/>
        <w:jc w:val="left"/>
      </w:pPr>
      <w:r>
        <w:rPr>
          <w:rFonts w:ascii="Times New Roman"/>
          <w:b/>
          <w:i w:val="false"/>
          <w:color w:val="000000"/>
        </w:rPr>
        <w:t xml:space="preserve"> Бюджеттік өтінімде есептеулер ұсынылмайтын базалық шығындардың тізбесі  ___________________________________________________________________  (бюджеттік бағдарламалар әкімшісінің атауы)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шығындардың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кезеңінің бірінші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кезеңінің екінші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кезеңінің үшінші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