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2130" w14:textId="b352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және оларға құқықтарды мемлекеттік тіркеу қағидаларын бекіту туралы" Қазақстан Республикасының Инвестициялар және даму министрінің міндетін атқарушының 2015 жылғы 24 ақпандағы № 165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16 наурыздағы № 117 бұйрығы. Қазақстан Республикасының Әділет министрлігінде 2021 жылғы 19 наурызда № 22375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"Кемелерді және оларға құқықтарды мемлекеттік тіркеу қағидаларын бекіту туралы" Қазақстан Республикасының Инвестициялар және даму министрінің міндетін атқарушының 2015 жылғы 24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11125 болып тіркелген, "Әділет" ақпараттық-құқықтық жүйесінде 2015 жылғы 18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Кемелерді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мынандай редакцияда жазылсын:</w:t>
      </w:r>
    </w:p>
    <w:bookmarkStart w:name="z5" w:id="3"/>
    <w:p>
      <w:pPr>
        <w:spacing w:after="0"/>
        <w:ind w:left="0"/>
        <w:jc w:val="both"/>
      </w:pPr>
      <w:r>
        <w:rPr>
          <w:rFonts w:ascii="Times New Roman"/>
          <w:b w:val="false"/>
          <w:i w:val="false"/>
          <w:color w:val="000000"/>
          <w:sz w:val="28"/>
        </w:rPr>
        <w:t xml:space="preserve">
      "31. Кемені халықаралық кеме тізілімінде тіркеу үшін өтініш беруші портал арқылы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халықаралық мемлекеттік кеме тізілімінде кемелерді мемлекеттiк тiркеу" мемлекеттік көрсетілетін қызметтің стандартына (бұдан әрі – мемлекеттік көрсетілетін 3-қызметтің стандарты) сәйкес құжаттарды қоса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өтінімді жолдайды.</w:t>
      </w:r>
    </w:p>
    <w:bookmarkEnd w:id="3"/>
    <w:bookmarkStart w:name="z6" w:id="4"/>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bookmarkEnd w:id="4"/>
    <w:bookmarkStart w:name="z7" w:id="5"/>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мемлекеттік көрсетілетін 3-қызметтің стандартында мазмұндалған.</w:t>
      </w:r>
    </w:p>
    <w:bookmarkEnd w:id="5"/>
    <w:bookmarkStart w:name="z8" w:id="6"/>
    <w:p>
      <w:pPr>
        <w:spacing w:after="0"/>
        <w:ind w:left="0"/>
        <w:jc w:val="both"/>
      </w:pPr>
      <w:r>
        <w:rPr>
          <w:rFonts w:ascii="Times New Roman"/>
          <w:b w:val="false"/>
          <w:i w:val="false"/>
          <w:color w:val="000000"/>
          <w:sz w:val="28"/>
        </w:rPr>
        <w:t xml:space="preserve">
      Құжаттарды қарау және мемлекеттік көрсетілетін қызметтің нәтижесін беру жалпы мерзімі 2 (екі) жұмыс күнін құрайды. </w:t>
      </w:r>
    </w:p>
    <w:bookmarkEnd w:id="6"/>
    <w:bookmarkStart w:name="z9" w:id="7"/>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bookmarkEnd w:id="7"/>
    <w:bookmarkStart w:name="z10" w:id="8"/>
    <w:p>
      <w:pPr>
        <w:spacing w:after="0"/>
        <w:ind w:left="0"/>
        <w:jc w:val="both"/>
      </w:pPr>
      <w:r>
        <w:rPr>
          <w:rFonts w:ascii="Times New Roman"/>
          <w:b w:val="false"/>
          <w:i w:val="false"/>
          <w:color w:val="000000"/>
          <w:sz w:val="28"/>
        </w:rPr>
        <w:t>
      Кеме халықаралық кеме тізіліміне бұрын енгізілген мәліметтерге сәйкес келмей қалған жағдайда кемені қайта тіркеу осы Қағидаларда белгіленген халықаралық мемлекеттік кеме тізілімінде кемелерді мемлекеттiк тiркеу тәртібімен және мерзімдерде жүзеге асырылады.</w:t>
      </w:r>
    </w:p>
    <w:bookmarkEnd w:id="8"/>
    <w:bookmarkStart w:name="z11" w:id="9"/>
    <w:p>
      <w:pPr>
        <w:spacing w:after="0"/>
        <w:ind w:left="0"/>
        <w:jc w:val="both"/>
      </w:pPr>
      <w:r>
        <w:rPr>
          <w:rFonts w:ascii="Times New Roman"/>
          <w:b w:val="false"/>
          <w:i w:val="false"/>
          <w:color w:val="000000"/>
          <w:sz w:val="28"/>
        </w:rPr>
        <w:t>
      Кемені халықаралық кеме тізілімінен шығару, оның атауын және шығарудың себебін көрсете отырып, кеме меншік иесінің өтініші негізінде осы Қағидаларда белгіленген халықаралық мемлекеттік кеме тізілімінде кемелерді мемлекеттiк тiркеу тәртібімен және мерзімдерде жүзеге асырылады.</w:t>
      </w:r>
    </w:p>
    <w:bookmarkEnd w:id="9"/>
    <w:bookmarkStart w:name="z12" w:id="10"/>
    <w:p>
      <w:pPr>
        <w:spacing w:after="0"/>
        <w:ind w:left="0"/>
        <w:jc w:val="both"/>
      </w:pPr>
      <w:r>
        <w:rPr>
          <w:rFonts w:ascii="Times New Roman"/>
          <w:b w:val="false"/>
          <w:i w:val="false"/>
          <w:color w:val="000000"/>
          <w:sz w:val="28"/>
        </w:rPr>
        <w:t>
      Сондай-ақ Порттың теңіз әкімшілігі Қазақстан Республикасының мемлекеттік туын көтеріп жүзу құқығын уақытша беру туралы шешімнің мерзімі аяқталғаннан кейін үшінші жұмыс күні кемені аталған тізілімнен шығарады.";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мынандай редакцияда жазылсын:</w:t>
      </w:r>
    </w:p>
    <w:bookmarkStart w:name="z15" w:id="11"/>
    <w:p>
      <w:pPr>
        <w:spacing w:after="0"/>
        <w:ind w:left="0"/>
        <w:jc w:val="both"/>
      </w:pPr>
      <w:r>
        <w:rPr>
          <w:rFonts w:ascii="Times New Roman"/>
          <w:b w:val="false"/>
          <w:i w:val="false"/>
          <w:color w:val="000000"/>
          <w:sz w:val="28"/>
        </w:rPr>
        <w:t>
      "33. Порт теңіз әкімшілігінің әрекеттері дәйектілігінің сипаттамасы:</w:t>
      </w:r>
    </w:p>
    <w:bookmarkEnd w:id="11"/>
    <w:bookmarkStart w:name="z16" w:id="12"/>
    <w:p>
      <w:pPr>
        <w:spacing w:after="0"/>
        <w:ind w:left="0"/>
        <w:jc w:val="both"/>
      </w:pPr>
      <w:r>
        <w:rPr>
          <w:rFonts w:ascii="Times New Roman"/>
          <w:b w:val="false"/>
          <w:i w:val="false"/>
          <w:color w:val="000000"/>
          <w:sz w:val="28"/>
        </w:rPr>
        <w:t>
      1) жауапты орындаушы портал арқылы түскен өтініш берушінің мемлекеттік қызметті көрсету үшін қажетті өтінішін және құжаттарын олардың толықтығына және осы Қағидалармен белгіленген талаптардың сәйкестігіне қарайды, мемлекеттік қызмет көрсетудің нәтижесін дайындайды және басшысының қол қоюына енгізеді;</w:t>
      </w:r>
    </w:p>
    <w:bookmarkEnd w:id="12"/>
    <w:bookmarkStart w:name="z17" w:id="13"/>
    <w:p>
      <w:pPr>
        <w:spacing w:after="0"/>
        <w:ind w:left="0"/>
        <w:jc w:val="both"/>
      </w:pPr>
      <w:r>
        <w:rPr>
          <w:rFonts w:ascii="Times New Roman"/>
          <w:b w:val="false"/>
          <w:i w:val="false"/>
          <w:color w:val="000000"/>
          <w:sz w:val="28"/>
        </w:rPr>
        <w:t>
      2) басшы мемлекеттік қызмет көрсетудің нәтижесіне қол қояды;</w:t>
      </w:r>
    </w:p>
    <w:bookmarkEnd w:id="13"/>
    <w:bookmarkStart w:name="z18" w:id="14"/>
    <w:p>
      <w:pPr>
        <w:spacing w:after="0"/>
        <w:ind w:left="0"/>
        <w:jc w:val="both"/>
      </w:pPr>
      <w:r>
        <w:rPr>
          <w:rFonts w:ascii="Times New Roman"/>
          <w:b w:val="false"/>
          <w:i w:val="false"/>
          <w:color w:val="000000"/>
          <w:sz w:val="28"/>
        </w:rPr>
        <w:t>
      3) өтініш беруші мемлекеттік қызмет көрсетудің нәтижесін өзінің "жеке кабинетінде" 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мынандай редакцияда жазылсын:</w:t>
      </w:r>
    </w:p>
    <w:bookmarkStart w:name="z21" w:id="15"/>
    <w:p>
      <w:pPr>
        <w:spacing w:after="0"/>
        <w:ind w:left="0"/>
        <w:jc w:val="both"/>
      </w:pPr>
      <w:r>
        <w:rPr>
          <w:rFonts w:ascii="Times New Roman"/>
          <w:b w:val="false"/>
          <w:i w:val="false"/>
          <w:color w:val="000000"/>
          <w:sz w:val="28"/>
        </w:rPr>
        <w:t>
      "36. Порттың теңіз әкімшілігі қызметкерлерінің шешіміне, әрекеттеріне (әрекетсіздігіне) шағым Қазақстан Республикасының заңнамасына сәйкес Порттың теңіз әкімшілігі, уәкілетті орган басшысының атына және (немесе) мемлекеттік қызметтер көрсету сапасын бағалау және бақылау жөніндегі уәкілетті органға жолданады.</w:t>
      </w:r>
    </w:p>
    <w:bookmarkEnd w:id="15"/>
    <w:bookmarkStart w:name="z22" w:id="16"/>
    <w:p>
      <w:pPr>
        <w:spacing w:after="0"/>
        <w:ind w:left="0"/>
        <w:jc w:val="both"/>
      </w:pPr>
      <w:r>
        <w:rPr>
          <w:rFonts w:ascii="Times New Roman"/>
          <w:b w:val="false"/>
          <w:i w:val="false"/>
          <w:color w:val="000000"/>
          <w:sz w:val="28"/>
        </w:rPr>
        <w:t>
      Өтініш берушінің Порт теңіз әкімшілігіне, уәкілетті органға түскен шағым оны тіркеген күннен бастап бес жұмыс күні ішінде қарауға жатады.</w:t>
      </w:r>
    </w:p>
    <w:bookmarkEnd w:id="16"/>
    <w:bookmarkStart w:name="z23" w:id="17"/>
    <w:p>
      <w:pPr>
        <w:spacing w:after="0"/>
        <w:ind w:left="0"/>
        <w:jc w:val="both"/>
      </w:pPr>
      <w:r>
        <w:rPr>
          <w:rFonts w:ascii="Times New Roman"/>
          <w:b w:val="false"/>
          <w:i w:val="false"/>
          <w:color w:val="000000"/>
          <w:sz w:val="28"/>
        </w:rPr>
        <w:t>
      Өтініш берушінің мемлекеттік қызметтер көрсету сапасын бағалау және бақылау жөніндегі уәкілетті органға түскен шағым оны тіркеген күннен бастап он бес жұмыс күні ішінде қарауға жатады.</w:t>
      </w:r>
    </w:p>
    <w:bookmarkEnd w:id="17"/>
    <w:bookmarkStart w:name="z24" w:id="18"/>
    <w:p>
      <w:pPr>
        <w:spacing w:after="0"/>
        <w:ind w:left="0"/>
        <w:jc w:val="both"/>
      </w:pPr>
      <w:r>
        <w:rPr>
          <w:rFonts w:ascii="Times New Roman"/>
          <w:b w:val="false"/>
          <w:i w:val="false"/>
          <w:color w:val="000000"/>
          <w:sz w:val="28"/>
        </w:rPr>
        <w:t>
      Келіспеген жағдайда өтініш беруші шағымды қараудың нәтижелерін сот тәртібінде шағымдай 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мынандай редакцияда жазылсын:</w:t>
      </w:r>
    </w:p>
    <w:bookmarkStart w:name="z26" w:id="19"/>
    <w:p>
      <w:pPr>
        <w:spacing w:after="0"/>
        <w:ind w:left="0"/>
        <w:jc w:val="both"/>
      </w:pPr>
      <w:r>
        <w:rPr>
          <w:rFonts w:ascii="Times New Roman"/>
          <w:b w:val="false"/>
          <w:i w:val="false"/>
          <w:color w:val="000000"/>
          <w:sz w:val="28"/>
        </w:rPr>
        <w:t>
      "42. Бербоут-чартер тізілімінен:</w:t>
      </w:r>
    </w:p>
    <w:bookmarkEnd w:id="19"/>
    <w:bookmarkStart w:name="z27" w:id="20"/>
    <w:p>
      <w:pPr>
        <w:spacing w:after="0"/>
        <w:ind w:left="0"/>
        <w:jc w:val="both"/>
      </w:pPr>
      <w:r>
        <w:rPr>
          <w:rFonts w:ascii="Times New Roman"/>
          <w:b w:val="false"/>
          <w:i w:val="false"/>
          <w:color w:val="000000"/>
          <w:sz w:val="28"/>
        </w:rPr>
        <w:t>
      1) опат болған немесе хабарсыз жоғалып кеткен;</w:t>
      </w:r>
    </w:p>
    <w:bookmarkEnd w:id="20"/>
    <w:bookmarkStart w:name="z28" w:id="21"/>
    <w:p>
      <w:pPr>
        <w:spacing w:after="0"/>
        <w:ind w:left="0"/>
        <w:jc w:val="both"/>
      </w:pPr>
      <w:r>
        <w:rPr>
          <w:rFonts w:ascii="Times New Roman"/>
          <w:b w:val="false"/>
          <w:i w:val="false"/>
          <w:color w:val="000000"/>
          <w:sz w:val="28"/>
        </w:rPr>
        <w:t>
      2) конструкциялық жағынан күйреген;</w:t>
      </w:r>
    </w:p>
    <w:bookmarkEnd w:id="21"/>
    <w:bookmarkStart w:name="z29" w:id="22"/>
    <w:p>
      <w:pPr>
        <w:spacing w:after="0"/>
        <w:ind w:left="0"/>
        <w:jc w:val="both"/>
      </w:pPr>
      <w:r>
        <w:rPr>
          <w:rFonts w:ascii="Times New Roman"/>
          <w:b w:val="false"/>
          <w:i w:val="false"/>
          <w:color w:val="000000"/>
          <w:sz w:val="28"/>
        </w:rPr>
        <w:t>
      3) қайта жасау немесе кез келген басқа да өзгерiстер нәтижесінде кеме сапасын жоғалтқан;</w:t>
      </w:r>
    </w:p>
    <w:bookmarkEnd w:id="22"/>
    <w:bookmarkStart w:name="z30" w:id="23"/>
    <w:p>
      <w:pPr>
        <w:spacing w:after="0"/>
        <w:ind w:left="0"/>
        <w:jc w:val="both"/>
      </w:pPr>
      <w:r>
        <w:rPr>
          <w:rFonts w:ascii="Times New Roman"/>
          <w:b w:val="false"/>
          <w:i w:val="false"/>
          <w:color w:val="000000"/>
          <w:sz w:val="28"/>
        </w:rPr>
        <w:t xml:space="preserve">
      4) осы Заңның 11-бабының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талаптарға сәйкес келмей қалған;</w:t>
      </w:r>
    </w:p>
    <w:bookmarkEnd w:id="23"/>
    <w:bookmarkStart w:name="z31" w:id="24"/>
    <w:p>
      <w:pPr>
        <w:spacing w:after="0"/>
        <w:ind w:left="0"/>
        <w:jc w:val="both"/>
      </w:pPr>
      <w:r>
        <w:rPr>
          <w:rFonts w:ascii="Times New Roman"/>
          <w:b w:val="false"/>
          <w:i w:val="false"/>
          <w:color w:val="000000"/>
          <w:sz w:val="28"/>
        </w:rPr>
        <w:t>
      5) оған қатысты уәкілетті орган Қазақстан Республикасының мемлекеттік туын көтеріп жүзу құқығын уақытша беру туралы шешімнің күшін жойған кеме шығарылуға жатады.</w:t>
      </w:r>
    </w:p>
    <w:bookmarkEnd w:id="24"/>
    <w:bookmarkStart w:name="z32" w:id="25"/>
    <w:p>
      <w:pPr>
        <w:spacing w:after="0"/>
        <w:ind w:left="0"/>
        <w:jc w:val="both"/>
      </w:pPr>
      <w:r>
        <w:rPr>
          <w:rFonts w:ascii="Times New Roman"/>
          <w:b w:val="false"/>
          <w:i w:val="false"/>
          <w:color w:val="000000"/>
          <w:sz w:val="28"/>
        </w:rPr>
        <w:t>
      Порттың теңіз әкімшілігі Қазақстан Республикасының мемлекеттік туын көтеріп жүзу құқығын уақытша беру туралы шешімнің мерзімі аяқталғаннан кейін үшінші жұмыс күні кемені аталған тізілімнен шығарады.";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мынандай редакцияда жазылсын:</w:t>
      </w:r>
    </w:p>
    <w:bookmarkStart w:name="z34" w:id="26"/>
    <w:p>
      <w:pPr>
        <w:spacing w:after="0"/>
        <w:ind w:left="0"/>
        <w:jc w:val="both"/>
      </w:pPr>
      <w:r>
        <w:rPr>
          <w:rFonts w:ascii="Times New Roman"/>
          <w:b w:val="false"/>
          <w:i w:val="false"/>
          <w:color w:val="000000"/>
          <w:sz w:val="28"/>
        </w:rPr>
        <w:t xml:space="preserve">
      "47. Жасалып жатқан кемелер тiзiлiмiнде жасалып жатқан кемеге меншiк құқығын мемлекеттік тiркеу үшін өтініш беруші портал арқылы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"Жасалып жатқан кемелер тiзiлiмiнде жасалып жатқан кемеге меншiк құқығын мемлекеттік тiркеу" мемлекеттік көрсетілетін қызметтің стандартына (бұдан әрі – мемлекеттік көрсетілетін 5-қызметтің стандарты) сәйкес құжаттарды қоса бере отырып,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өтінімді жолдайды.</w:t>
      </w:r>
    </w:p>
    <w:bookmarkEnd w:id="26"/>
    <w:bookmarkStart w:name="z35" w:id="27"/>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bookmarkEnd w:id="27"/>
    <w:bookmarkStart w:name="z36" w:id="28"/>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мемлекеттік көрсетілетін 5-қызметтің стандартында мазмұндалған.</w:t>
      </w:r>
    </w:p>
    <w:bookmarkEnd w:id="28"/>
    <w:bookmarkStart w:name="z37" w:id="29"/>
    <w:p>
      <w:pPr>
        <w:spacing w:after="0"/>
        <w:ind w:left="0"/>
        <w:jc w:val="both"/>
      </w:pPr>
      <w:r>
        <w:rPr>
          <w:rFonts w:ascii="Times New Roman"/>
          <w:b w:val="false"/>
          <w:i w:val="false"/>
          <w:color w:val="000000"/>
          <w:sz w:val="28"/>
        </w:rPr>
        <w:t xml:space="preserve">
      Құжаттарды қарау және мемлекеттік көрсетілетін қызметтің нәтижесін беру жалпы мерзімі 2 (екі) жұмыс күнін құрайды. </w:t>
      </w:r>
    </w:p>
    <w:bookmarkEnd w:id="29"/>
    <w:bookmarkStart w:name="z38" w:id="30"/>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bookmarkEnd w:id="30"/>
    <w:bookmarkStart w:name="z39" w:id="31"/>
    <w:p>
      <w:pPr>
        <w:spacing w:after="0"/>
        <w:ind w:left="0"/>
        <w:jc w:val="both"/>
      </w:pPr>
      <w:r>
        <w:rPr>
          <w:rFonts w:ascii="Times New Roman"/>
          <w:b w:val="false"/>
          <w:i w:val="false"/>
          <w:color w:val="000000"/>
          <w:sz w:val="28"/>
        </w:rPr>
        <w:t>
      Кеме жасалып жатқан кемелер тізіліміне бұрын енгізілген мәліметтерге сәйкес келмей қалған жағдайда кемені қайта тіркеу осы Қағидаларда белгіленген жасалып жатқан кемелер тiзiлiмiнде жасалып жатқан кемеге меншiк құқығын мемлекеттік тiркеу тәртібімен және мерзімдерде жүзеге асырылады.</w:t>
      </w:r>
    </w:p>
    <w:bookmarkEnd w:id="31"/>
    <w:bookmarkStart w:name="z40" w:id="32"/>
    <w:p>
      <w:pPr>
        <w:spacing w:after="0"/>
        <w:ind w:left="0"/>
        <w:jc w:val="both"/>
      </w:pPr>
      <w:r>
        <w:rPr>
          <w:rFonts w:ascii="Times New Roman"/>
          <w:b w:val="false"/>
          <w:i w:val="false"/>
          <w:color w:val="000000"/>
          <w:sz w:val="28"/>
        </w:rPr>
        <w:t>
      Кемені жасалып жатқан кемелер тізілімінен шығару, оның атауын және шығарудың себебін көрсете отырып, кеме меншік иесінің өтініші негізінде осы Қағидаларда белгіленген жасалып жатқан кемелер тiзiлiмiнде жасалып жатқан кемеге меншiк құқығын мемлекеттік тiркеу тәртібімен және мерзімдерде жүзеге асырылады.";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w:t>
      </w:r>
      <w:r>
        <w:rPr>
          <w:rFonts w:ascii="Times New Roman"/>
          <w:b w:val="false"/>
          <w:i w:val="false"/>
          <w:color w:val="000000"/>
          <w:sz w:val="28"/>
        </w:rPr>
        <w:t>қ мынандай редакцияда жазылсын:</w:t>
      </w:r>
    </w:p>
    <w:bookmarkStart w:name="z43" w:id="33"/>
    <w:p>
      <w:pPr>
        <w:spacing w:after="0"/>
        <w:ind w:left="0"/>
        <w:jc w:val="both"/>
      </w:pPr>
      <w:r>
        <w:rPr>
          <w:rFonts w:ascii="Times New Roman"/>
          <w:b w:val="false"/>
          <w:i w:val="false"/>
          <w:color w:val="000000"/>
          <w:sz w:val="28"/>
        </w:rPr>
        <w:t>
      "49. Порт теңіз әкімшілігінің әрекеттері дәйектілігінің сипаттамасы:</w:t>
      </w:r>
    </w:p>
    <w:bookmarkEnd w:id="33"/>
    <w:bookmarkStart w:name="z44" w:id="34"/>
    <w:p>
      <w:pPr>
        <w:spacing w:after="0"/>
        <w:ind w:left="0"/>
        <w:jc w:val="both"/>
      </w:pPr>
      <w:r>
        <w:rPr>
          <w:rFonts w:ascii="Times New Roman"/>
          <w:b w:val="false"/>
          <w:i w:val="false"/>
          <w:color w:val="000000"/>
          <w:sz w:val="28"/>
        </w:rPr>
        <w:t>
      1) жауапты орындаушы портал арқылы түскен өтініш берушінің мемлекеттік қызметті көрсету үшін қажетті өтінішін және құжаттарын олардың толықтығына және осы Қағидалармен белгіленген талаптардың сәйкестігіне қарайды, мемлекеттік қызмет көрсетудің нәтижесін дайындайды және басшысының қол қоюына енгізеді;</w:t>
      </w:r>
    </w:p>
    <w:bookmarkEnd w:id="34"/>
    <w:bookmarkStart w:name="z45" w:id="35"/>
    <w:p>
      <w:pPr>
        <w:spacing w:after="0"/>
        <w:ind w:left="0"/>
        <w:jc w:val="both"/>
      </w:pPr>
      <w:r>
        <w:rPr>
          <w:rFonts w:ascii="Times New Roman"/>
          <w:b w:val="false"/>
          <w:i w:val="false"/>
          <w:color w:val="000000"/>
          <w:sz w:val="28"/>
        </w:rPr>
        <w:t>
      2) басшы мемлекеттік қызмет көрсетудің нәтижесіне қол қояды;</w:t>
      </w:r>
    </w:p>
    <w:bookmarkEnd w:id="35"/>
    <w:bookmarkStart w:name="z46" w:id="36"/>
    <w:p>
      <w:pPr>
        <w:spacing w:after="0"/>
        <w:ind w:left="0"/>
        <w:jc w:val="both"/>
      </w:pPr>
      <w:r>
        <w:rPr>
          <w:rFonts w:ascii="Times New Roman"/>
          <w:b w:val="false"/>
          <w:i w:val="false"/>
          <w:color w:val="000000"/>
          <w:sz w:val="28"/>
        </w:rPr>
        <w:t>
      3) өтініш беруші мемлекеттік қызмет көрсетудің нәтижесін өзінің "жеке кабинетінде" 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мынандай редакцияда жазылсын:</w:t>
      </w:r>
    </w:p>
    <w:bookmarkStart w:name="z49" w:id="37"/>
    <w:p>
      <w:pPr>
        <w:spacing w:after="0"/>
        <w:ind w:left="0"/>
        <w:jc w:val="both"/>
      </w:pPr>
      <w:r>
        <w:rPr>
          <w:rFonts w:ascii="Times New Roman"/>
          <w:b w:val="false"/>
          <w:i w:val="false"/>
          <w:color w:val="000000"/>
          <w:sz w:val="28"/>
        </w:rPr>
        <w:t>
      "52. Порттың теңіз әкімшілігі қызметкерлерінің шешіміне, әрекеттеріне (әрекетсіздігіне) шағым Қазақстан Республикасының заңнамасына сәйкес Порттың теңіз әкімшілігі, уәкілетті орган басшысының атына және (немесе) мемлекеттік қызметтер көрсету сапасын бағалау және бақылау жөніндегі уәкілетті органға жолданады.</w:t>
      </w:r>
    </w:p>
    <w:bookmarkEnd w:id="37"/>
    <w:bookmarkStart w:name="z50" w:id="38"/>
    <w:p>
      <w:pPr>
        <w:spacing w:after="0"/>
        <w:ind w:left="0"/>
        <w:jc w:val="both"/>
      </w:pPr>
      <w:r>
        <w:rPr>
          <w:rFonts w:ascii="Times New Roman"/>
          <w:b w:val="false"/>
          <w:i w:val="false"/>
          <w:color w:val="000000"/>
          <w:sz w:val="28"/>
        </w:rPr>
        <w:t>
      Өтініш берушінің Порт теңіз әкімшілігіне, уәкілетті органға түскен шағым оны тіркеген күннен бастап бес жұмыс күні ішінде қарауға жатады.</w:t>
      </w:r>
    </w:p>
    <w:bookmarkEnd w:id="38"/>
    <w:bookmarkStart w:name="z51" w:id="39"/>
    <w:p>
      <w:pPr>
        <w:spacing w:after="0"/>
        <w:ind w:left="0"/>
        <w:jc w:val="both"/>
      </w:pPr>
      <w:r>
        <w:rPr>
          <w:rFonts w:ascii="Times New Roman"/>
          <w:b w:val="false"/>
          <w:i w:val="false"/>
          <w:color w:val="000000"/>
          <w:sz w:val="28"/>
        </w:rPr>
        <w:t>
      Өтініш берушінің мемлекеттік қызметтер көрсету сапасын бағалау және бақылау жөніндегі уәкілетті органға түскен шағым оны тіркеген күннен бастап он бес жұмыс күні ішінде қарауға жатады.</w:t>
      </w:r>
    </w:p>
    <w:bookmarkEnd w:id="39"/>
    <w:bookmarkStart w:name="z52" w:id="40"/>
    <w:p>
      <w:pPr>
        <w:spacing w:after="0"/>
        <w:ind w:left="0"/>
        <w:jc w:val="both"/>
      </w:pPr>
      <w:r>
        <w:rPr>
          <w:rFonts w:ascii="Times New Roman"/>
          <w:b w:val="false"/>
          <w:i w:val="false"/>
          <w:color w:val="000000"/>
          <w:sz w:val="28"/>
        </w:rPr>
        <w:t>
      Келіспеген жағдайда өтініш беруші шағымды қараудың нәтижелерін сот тәртібінде шағымдай алады.";</w:t>
      </w:r>
    </w:p>
    <w:bookmarkEnd w:id="40"/>
    <w:bookmarkStart w:name="z53" w:id="4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1"/>
    <w:bookmarkStart w:name="z54" w:id="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w:t>
      </w:r>
      <w:r>
        <w:rPr>
          <w:rFonts w:ascii="Times New Roman"/>
          <w:b w:val="false"/>
          <w:i w:val="false"/>
          <w:color w:val="000000"/>
          <w:sz w:val="28"/>
        </w:rPr>
        <w:t xml:space="preserve"> алынып тасталсын;</w:t>
      </w:r>
    </w:p>
    <w:bookmarkEnd w:id="42"/>
    <w:bookmarkStart w:name="z55" w:id="4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43"/>
    <w:bookmarkStart w:name="z56" w:id="4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4"/>
    <w:bookmarkStart w:name="z57" w:id="4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5"/>
    <w:bookmarkStart w:name="z58" w:id="4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6"/>
    <w:bookmarkStart w:name="z59" w:id="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7"/>
    <w:bookmarkStart w:name="z60" w:id="4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r>
              <w:br/>
            </w:r>
            <w:r>
              <w:rPr>
                <w:rFonts w:ascii="Times New Roman"/>
                <w:b/>
                <w:i w:val="false"/>
                <w:color w:val="000000"/>
                <w:sz w:val="20"/>
              </w:rPr>
              <w:t>Қазақстан Республикасының</w:t>
            </w:r>
            <w:r>
              <w:br/>
            </w:r>
            <w:r>
              <w:rPr>
                <w:rFonts w:ascii="Times New Roman"/>
                <w:b/>
                <w:i w:val="false"/>
                <w:color w:val="000000"/>
                <w:sz w:val="20"/>
              </w:rPr>
              <w:t>Сыртқы істер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r>
              <w:br/>
            </w:r>
            <w:r>
              <w:rPr>
                <w:rFonts w:ascii="Times New Roman"/>
                <w:b/>
                <w:i w:val="false"/>
                <w:color w:val="000000"/>
                <w:sz w:val="20"/>
              </w:rPr>
              <w:t>Қазақстан Республикасының</w:t>
            </w:r>
            <w:r>
              <w:br/>
            </w: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r>
              <w:br/>
            </w:r>
            <w:r>
              <w:rPr>
                <w:rFonts w:ascii="Times New Roman"/>
                <w:b/>
                <w:i w:val="false"/>
                <w:color w:val="000000"/>
                <w:sz w:val="20"/>
              </w:rPr>
              <w:t>Қазақстан Республикасының</w:t>
            </w:r>
            <w:r>
              <w:br/>
            </w:r>
            <w:r>
              <w:rPr>
                <w:rFonts w:ascii="Times New Roman"/>
                <w:b/>
                <w:i w:val="false"/>
                <w:color w:val="000000"/>
                <w:sz w:val="20"/>
              </w:rPr>
              <w:t>Цифрлық даму, инновациялар және</w:t>
            </w:r>
            <w:r>
              <w:br/>
            </w: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16 наурыздағы</w:t>
            </w:r>
            <w:r>
              <w:br/>
            </w:r>
            <w:r>
              <w:rPr>
                <w:rFonts w:ascii="Times New Roman"/>
                <w:b w:val="false"/>
                <w:i w:val="false"/>
                <w:color w:val="000000"/>
                <w:sz w:val="20"/>
              </w:rPr>
              <w:t>№ 117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076"/>
        <w:gridCol w:w="9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мемлекеттік тіркеу" мемлекеттік көрсетілетін қызмет стандарты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теңiз әкiмшiлiгi</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мемлекеттік қызмет көрсетудің</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 құқығындағы теңіз кемесі үшін:</w:t>
            </w:r>
            <w:r>
              <w:br/>
            </w:r>
            <w:r>
              <w:rPr>
                <w:rFonts w:ascii="Times New Roman"/>
                <w:b w:val="false"/>
                <w:i w:val="false"/>
                <w:color w:val="000000"/>
                <w:sz w:val="20"/>
              </w:rPr>
              <w:t>
осы Қағидаларға 4-қосымшаға сәйкес нысан бойынша Теңіз кемесінің Қазақстан Республикасының Мемлекеттiк туын көтерiп жүзу құқығы туралы куәлік;</w:t>
            </w:r>
            <w:r>
              <w:br/>
            </w:r>
            <w:r>
              <w:rPr>
                <w:rFonts w:ascii="Times New Roman"/>
                <w:b w:val="false"/>
                <w:i w:val="false"/>
                <w:color w:val="000000"/>
                <w:sz w:val="20"/>
              </w:rPr>
              <w:t>
осы Қағидаларға 5-қосымшаға сәйкес нысан бойынша кемеге меншiк құқығы туралы куәлік;</w:t>
            </w:r>
            <w:r>
              <w:br/>
            </w:r>
            <w:r>
              <w:rPr>
                <w:rFonts w:ascii="Times New Roman"/>
                <w:b w:val="false"/>
                <w:i w:val="false"/>
                <w:color w:val="000000"/>
                <w:sz w:val="20"/>
              </w:rPr>
              <w:t>
осы Қағидаларға 17-қосымшаға сәйкес нысан бойынша кеменің Қазақстан Республикасының халықаралық кеме тiзiлiмiнен шығарылғаны туралы куәлiк;</w:t>
            </w:r>
            <w:r>
              <w:br/>
            </w:r>
            <w:r>
              <w:rPr>
                <w:rFonts w:ascii="Times New Roman"/>
                <w:b w:val="false"/>
                <w:i w:val="false"/>
                <w:color w:val="000000"/>
                <w:sz w:val="20"/>
              </w:rPr>
              <w:t>
осы Қағидаларға 9-қосымшаға сәйкес нысан бойынша мемлекеттік қызметті көрсетуден бас тарту туралы уәжделген жауап;</w:t>
            </w:r>
            <w:r>
              <w:br/>
            </w:r>
            <w:r>
              <w:rPr>
                <w:rFonts w:ascii="Times New Roman"/>
                <w:b w:val="false"/>
                <w:i w:val="false"/>
                <w:color w:val="000000"/>
                <w:sz w:val="20"/>
              </w:rPr>
              <w:t xml:space="preserve">
2) бербоут-чартер бойынша пайдалануға ұсынылған теңіз кемесі үшін: </w:t>
            </w:r>
            <w:r>
              <w:br/>
            </w:r>
            <w:r>
              <w:rPr>
                <w:rFonts w:ascii="Times New Roman"/>
                <w:b w:val="false"/>
                <w:i w:val="false"/>
                <w:color w:val="000000"/>
                <w:sz w:val="20"/>
              </w:rPr>
              <w:t>
осы Қағидаларға 18-қосымшаға сәйкес нысан бойынша бербоут-чартер шарттарында жалға алынған шетелдiк теңiз кемесiне Қазақстан Республикасының Мемлекеттік туын көтерiп жүзу құқығын уақытша беру туралы куәлiк;</w:t>
            </w:r>
            <w:r>
              <w:br/>
            </w:r>
            <w:r>
              <w:rPr>
                <w:rFonts w:ascii="Times New Roman"/>
                <w:b w:val="false"/>
                <w:i w:val="false"/>
                <w:color w:val="000000"/>
                <w:sz w:val="20"/>
              </w:rPr>
              <w:t>
осы Қағидаларға 17-қосымшаға сәйкес нысан бойынша кеменің Қазақстан Республикасының халықаралық кеме тiзiлiмiнен шығарылғаны туралы куәлiк;</w:t>
            </w:r>
            <w:r>
              <w:br/>
            </w:r>
            <w:r>
              <w:rPr>
                <w:rFonts w:ascii="Times New Roman"/>
                <w:b w:val="false"/>
                <w:i w:val="false"/>
                <w:color w:val="000000"/>
                <w:sz w:val="20"/>
              </w:rPr>
              <w:t>
осы Қағидаларға 9-қосымшаға сәйкес нысан бойынша мемлекеттік қызметті көрсетуден бас тарту туралы уәжделген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алым "Салық және бюджетке төленетiн басқа да мiндеттi төлемдер туралы" 2017 жылғы 25 желтоқсандағы Қазақстан Республикасының Кодексiнде (Салық кодексi) белгiленген мөлшерлемелер бойынша және тәртiппен жүзеге асырылады.</w:t>
            </w:r>
            <w:r>
              <w:br/>
            </w:r>
            <w:r>
              <w:rPr>
                <w:rFonts w:ascii="Times New Roman"/>
                <w:b w:val="false"/>
                <w:i w:val="false"/>
                <w:color w:val="000000"/>
                <w:sz w:val="20"/>
              </w:rPr>
              <w:t>
Алым мөлшерлемелерi:</w:t>
            </w:r>
            <w:r>
              <w:br/>
            </w:r>
            <w:r>
              <w:rPr>
                <w:rFonts w:ascii="Times New Roman"/>
                <w:b w:val="false"/>
                <w:i w:val="false"/>
                <w:color w:val="000000"/>
                <w:sz w:val="20"/>
              </w:rPr>
              <w:t>
1) мемлекеттік тіркеу үшін – 60 АЕК;</w:t>
            </w:r>
            <w:r>
              <w:br/>
            </w:r>
            <w:r>
              <w:rPr>
                <w:rFonts w:ascii="Times New Roman"/>
                <w:b w:val="false"/>
                <w:i w:val="false"/>
                <w:color w:val="000000"/>
                <w:sz w:val="20"/>
              </w:rPr>
              <w:t>
2) қайта тiркеу үшін – 30 АЕК құрайды.</w:t>
            </w:r>
            <w:r>
              <w:br/>
            </w: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құқығындағы теңіз кемесін тіркеу (қайта тіркеу) үшін:</w:t>
            </w:r>
            <w:r>
              <w:br/>
            </w:r>
            <w:r>
              <w:rPr>
                <w:rFonts w:ascii="Times New Roman"/>
                <w:b w:val="false"/>
                <w:i w:val="false"/>
                <w:color w:val="000000"/>
                <w:sz w:val="20"/>
              </w:rPr>
              <w:t>
1) кемеге меншік құқығын растайтын құжаттың электрондық көшірмесі;</w:t>
            </w:r>
            <w:r>
              <w:br/>
            </w:r>
            <w:r>
              <w:rPr>
                <w:rFonts w:ascii="Times New Roman"/>
                <w:b w:val="false"/>
                <w:i w:val="false"/>
                <w:color w:val="000000"/>
                <w:sz w:val="20"/>
              </w:rPr>
              <w:t>
2) өлшеу куәлiгiнің электрондық көшірмесі;</w:t>
            </w:r>
            <w:r>
              <w:br/>
            </w:r>
            <w:r>
              <w:rPr>
                <w:rFonts w:ascii="Times New Roman"/>
                <w:b w:val="false"/>
                <w:i w:val="false"/>
                <w:color w:val="000000"/>
                <w:sz w:val="20"/>
              </w:rPr>
              <w:t>
3) сыныптау куәлiгiнің электрондық көшірмесі;</w:t>
            </w:r>
            <w:r>
              <w:br/>
            </w:r>
            <w:r>
              <w:rPr>
                <w:rFonts w:ascii="Times New Roman"/>
                <w:b w:val="false"/>
                <w:i w:val="false"/>
                <w:color w:val="000000"/>
                <w:sz w:val="20"/>
              </w:rPr>
              <w:t>
4) осы мемлекеттің туын ауыстырғанға дейін тікелей тіркелген тізілімнен шет мемлекеттің кемесінің алынып тасталғанын және ипотека ауыртпалығы жоқтығын куәландыратын құжаттың электрондық көшірмесі.</w:t>
            </w:r>
            <w:r>
              <w:br/>
            </w:r>
            <w:r>
              <w:rPr>
                <w:rFonts w:ascii="Times New Roman"/>
                <w:b w:val="false"/>
                <w:i w:val="false"/>
                <w:color w:val="000000"/>
                <w:sz w:val="20"/>
              </w:rPr>
              <w:t>
Теңіз кемелерінің мемлекеттiк кеме тiзiлiмiнде кеменiң тiркелуi жарамды болған жағдайда теңiз кемесiнiң Қазақстан Республикасының Мемлекеттiк туын көтерiп жүзу құқығы туралы куәлiк және кемеге меншiк құқығы туралы куәлiк тек электрондық көшiрмелерi ғана ұсынылады.</w:t>
            </w:r>
            <w:r>
              <w:br/>
            </w:r>
            <w:r>
              <w:rPr>
                <w:rFonts w:ascii="Times New Roman"/>
                <w:b w:val="false"/>
                <w:i w:val="false"/>
                <w:color w:val="000000"/>
                <w:sz w:val="20"/>
              </w:rPr>
              <w:t>
Бербоут-чартер бойынша пайдалануға ұсынылған теңіз кемесі үшін Қазақстан Республикасының мемлекеттiк туын көтерiп жүзу құқығын уақытша беру туралы уәкілетті орган шешiмінiң электрондық көшiрмесi ғана ұсынылады.</w:t>
            </w:r>
            <w:r>
              <w:br/>
            </w:r>
            <w:r>
              <w:rPr>
                <w:rFonts w:ascii="Times New Roman"/>
                <w:b w:val="false"/>
                <w:i w:val="false"/>
                <w:color w:val="000000"/>
                <w:sz w:val="20"/>
              </w:rPr>
              <w:t>
Бербоут-чартер тiзiлiмiнде кеменiң тiркелуi жарамды болған жағдайда бербоут-чартер шарттарында жалға алынған шетелдiк теңiз кемесiне Қазақстан Республикасының Мемлекеттiк туын көтерiп жүзу құқығын уақытша беру туралы куәлiктiң электрондық көшiрмесi ғана ұсынылады.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r>
              <w:br/>
            </w: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r>
              <w:br/>
            </w: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"___" ___________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076"/>
        <w:gridCol w:w="9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мемлекеттік тiркеу" мемлекеттік көрсетілетін қызмет стандарты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теңiз әкiмшiлiгi</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19-қосымшаға сәйкес нысан бойынша жасалып жатқан кемеге меншiк құқығын мемлекеттік тiркеу туралы куәлік;</w:t>
            </w:r>
            <w:r>
              <w:br/>
            </w:r>
            <w:r>
              <w:rPr>
                <w:rFonts w:ascii="Times New Roman"/>
                <w:b w:val="false"/>
                <w:i w:val="false"/>
                <w:color w:val="000000"/>
                <w:sz w:val="20"/>
              </w:rPr>
              <w:t>
осы Қағидаларға 17-қосымшаға сәйкес нысан бойынша кемені жасалып жатқан кемелер тiзiлiмiнен шығару туралы куәлік;</w:t>
            </w:r>
            <w:r>
              <w:br/>
            </w:r>
            <w:r>
              <w:rPr>
                <w:rFonts w:ascii="Times New Roman"/>
                <w:b w:val="false"/>
                <w:i w:val="false"/>
                <w:color w:val="000000"/>
                <w:sz w:val="20"/>
              </w:rPr>
              <w:t>
осы Қағидаларға 9-қосымшаға сәйкес нысан бойынша мемлекеттік қызметті көрсетуден бас тарту туралы уәжделген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алым "Салық және бюджетке төленетiн басқа да мiндеттi төлемдер туралы" 2017 жылғы 25 желтоқсандағы Қазақстан Республикасының Кодексiнде (Салық кодексi) белгiленген мөлшерлемелер бойынша және тәртiппен жүзеге асырылады. Алым мөлшерлемесi 60 АЕК құрайды.</w:t>
            </w:r>
            <w:r>
              <w:br/>
            </w: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кеменi жасауға арналған шарттың электрондық көшiрмесi;</w:t>
            </w:r>
            <w:r>
              <w:br/>
            </w:r>
            <w:r>
              <w:rPr>
                <w:rFonts w:ascii="Times New Roman"/>
                <w:b w:val="false"/>
                <w:i w:val="false"/>
                <w:color w:val="000000"/>
                <w:sz w:val="20"/>
              </w:rPr>
              <w:t>
2) кеме жасау ұйымының киль салу немесе тең бағалы құрылыс жұмыстарын жүргiзудi растайтын сарапшының қорытындысы туралы жазбаша растауының электрондық көшiрмесi.</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r>
              <w:br/>
            </w: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r>
              <w:br/>
            </w: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