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f6a6" w14:textId="49bf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бейрезидент-сақтандыру (қайта сақтандыру) ұйымы филиалының қызметін ерікті түрде тоқтатуға рұқсат беру не аталған рұқсатты беруден бас тарту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 наурыздағы № 45 қаулысы. Қазақстан Республикасының Әділет министрлігінде 2021 жылғы 3 наурызда № 22290 болып тіркелді. Күші жойылды - Қазақстан Республикасы Қаржы нарығын реттеу және дамыту агенттігі Басқармасының 2021 жылғы 4 тамыздағы № 87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04.08.2021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"Сақтандыру қызметі туралы" 2000 жылғы 18 желтоқсандағы Қазақстан Республикасы Заңының 72-1-бабының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бейрезидент-сақтандыру (қайта сақтандыру) ұйымы филиалының қызметін ерікті түрде тоқтатуға рұқсат беру не аталған рұқсатты беруден бас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1 наурыздағы</w:t>
            </w:r>
            <w:r>
              <w:br/>
            </w:r>
            <w:r>
              <w:rPr>
                <w:rFonts w:ascii="Times New Roman"/>
                <w:b w:val="false"/>
                <w:i w:val="false"/>
                <w:color w:val="000000"/>
                <w:sz w:val="20"/>
              </w:rPr>
              <w:t>№ 45 Қаулымен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ұйымы филиалының қызметін ерікті түрде тоқтатуға рұқсат беру не аталған рұқсатты беруден бас тарту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бейрезидент-сақтандыру (қайта сақтандыру) ұйымы филиалының қызметін ерікті түрде тоқтатуға рұқсат беру не аталған рұқсатты беруден бас тарту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"Сақтандыру қызметі туралы" 2000 жылғы 18 желтоқсандағы Қазақстан Республикасы Заңының (бұдан әрі – Заң) 72-1-бабының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Қазақстан Республикасының бейрезидент-сақтандыру (қайта сақтандыру) ұйымы филиалының қызметін ерікті түрде тоқтатуға не көрсетілген рұқсатты (бұдан әрі – рұқсат) беруден бас тарту тәртібін айқындайды.</w:t>
      </w:r>
    </w:p>
    <w:bookmarkEnd w:id="10"/>
    <w:bookmarkStart w:name="z13" w:id="11"/>
    <w:p>
      <w:pPr>
        <w:spacing w:after="0"/>
        <w:ind w:left="0"/>
        <w:jc w:val="left"/>
      </w:pPr>
      <w:r>
        <w:rPr>
          <w:rFonts w:ascii="Times New Roman"/>
          <w:b/>
          <w:i w:val="false"/>
          <w:color w:val="000000"/>
        </w:rPr>
        <w:t xml:space="preserve"> 2-тарау. Қазақстан Республикасы бейрезидент-сақтандыру (қайта сақтандыру) ұйымы филиалының қызметін ерікті түрде тоқтатуға рұқсат беру не аталған рұқсатты беруден бас тарту тәртібі</w:t>
      </w:r>
    </w:p>
    <w:bookmarkEnd w:id="11"/>
    <w:bookmarkStart w:name="z14" w:id="12"/>
    <w:p>
      <w:pPr>
        <w:spacing w:after="0"/>
        <w:ind w:left="0"/>
        <w:jc w:val="both"/>
      </w:pPr>
      <w:r>
        <w:rPr>
          <w:rFonts w:ascii="Times New Roman"/>
          <w:b w:val="false"/>
          <w:i w:val="false"/>
          <w:color w:val="000000"/>
          <w:sz w:val="28"/>
        </w:rPr>
        <w:t xml:space="preserve">
      2. Қазақстан Республикасының бейрезидент-сақтандыру (қайта сақтандыру) ұйымы Заңның 72-1-бабының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талаптарды орындау кезінде рұқсат алу үшін уәкілетті органға жүгінеді.</w:t>
      </w:r>
    </w:p>
    <w:bookmarkEnd w:id="12"/>
    <w:p>
      <w:pPr>
        <w:spacing w:after="0"/>
        <w:ind w:left="0"/>
        <w:jc w:val="both"/>
      </w:pPr>
      <w:r>
        <w:rPr>
          <w:rFonts w:ascii="Times New Roman"/>
          <w:b w:val="false"/>
          <w:i w:val="false"/>
          <w:color w:val="000000"/>
          <w:sz w:val="28"/>
        </w:rPr>
        <w:t xml:space="preserve">
      Рұқсат алу үшін Қазақстан Республикасының бейрезидент-сақтандыру (қайта сақтандыру) ұйымы (бұдан әрі – өтініш беруші)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бейрезидент-сақтандыру (қайта сақтандыру) ұйымы филиалының қызметін ерікті түрде тоқтатуға рұқсат беру туралы өтінішті (бұдан әрі – өтінішхат) мынадай құжаттарды қоса бере отырып ұсынады:</w:t>
      </w:r>
    </w:p>
    <w:bookmarkStart w:name="z15" w:id="13"/>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ұйымының тиісті басқару органының қызметті тоқтату себептерін міндетті түрде көрсете отырып, Қазақстан Республикасының бейрезидент-сақтандыру (қайта сақтандыру) ұйымы филиалының қызметін ерікті түрде тоқтату туралы шешімі;</w:t>
      </w:r>
    </w:p>
    <w:bookmarkEnd w:id="13"/>
    <w:bookmarkStart w:name="z16" w:id="14"/>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өзі жасаған сақтандыру (қайта сақтандыру) шарттары бойынша міндеттемелерінен тұратын сақтандыру портфелін басқа сақтандыру (қайта сақтандыру) ұйымына немесе Қазақстан Республикасының бейрезидент-сақтандыру (қайта сақтандыру) ұйымының берілетін сақтандыру сыныптары бойынша лицензиясы бар және сақтандыру төлемдеріне кепілдік беру жүйесінің қатысушысы болып табылатын филиалына беру туралы шарттың көшірмелері;</w:t>
      </w:r>
    </w:p>
    <w:bookmarkEnd w:id="14"/>
    <w:bookmarkStart w:name="z17" w:id="15"/>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ұйымының тиісті басқару органының шешімімен бекітілген Қазақстан Республикасының бейрезидент-сақтандыру (қайта сақтандыру) ұйымы филиалының қызметін тоқтатуға дайындық мерзімдері мен кезеңдері көрсетілген іс-шаралар тізбесі (Қазақстан Республикасының бейрезидент-сақтандыру (қайта сақтандыру) ұйымы филиалының қызметін тоқтату жөніндегі негізгі іс-шаралар жоспары).</w:t>
      </w:r>
    </w:p>
    <w:bookmarkEnd w:id="15"/>
    <w:bookmarkStart w:name="z18" w:id="16"/>
    <w:p>
      <w:pPr>
        <w:spacing w:after="0"/>
        <w:ind w:left="0"/>
        <w:jc w:val="both"/>
      </w:pPr>
      <w:r>
        <w:rPr>
          <w:rFonts w:ascii="Times New Roman"/>
          <w:b w:val="false"/>
          <w:i w:val="false"/>
          <w:color w:val="000000"/>
          <w:sz w:val="28"/>
        </w:rPr>
        <w:t xml:space="preserve">
      3. Өтінішке қоса берілген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қағаз тасымалдағышта беріледі. Қазақстан Республикасының бейрезидент-сақтандыру (қайта сақтандыру) ұйымының шет тілде берілетін құжаттары қазақ және орыс тілдеріне аударылады және "Нотариат туралы" 1997 жылғы 14 шілдедегі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куәландырылған түрде уәкілетті органға беріледі. Қаржылық қадағалау органы, шет мемлекеттердің құзыретті органдары немесе лауазымды тұлғалары берген құжаттар Қазақстан Республикасы ратификациялаған халықаралық шарттарға сәйкес заңдастырылуға не апостильдеуге жатады.</w:t>
      </w:r>
    </w:p>
    <w:bookmarkEnd w:id="16"/>
    <w:p>
      <w:pPr>
        <w:spacing w:after="0"/>
        <w:ind w:left="0"/>
        <w:jc w:val="both"/>
      </w:pPr>
      <w:r>
        <w:rPr>
          <w:rFonts w:ascii="Times New Roman"/>
          <w:b w:val="false"/>
          <w:i w:val="false"/>
          <w:color w:val="000000"/>
          <w:sz w:val="28"/>
        </w:rPr>
        <w:t>
      Өтінішхатты уәкілетті орган барлық қажетті құжаттар келіп түскен күннен бастап екі ай ішінде қарайды.</w:t>
      </w:r>
    </w:p>
    <w:bookmarkStart w:name="z19" w:id="17"/>
    <w:p>
      <w:pPr>
        <w:spacing w:after="0"/>
        <w:ind w:left="0"/>
        <w:jc w:val="both"/>
      </w:pPr>
      <w:r>
        <w:rPr>
          <w:rFonts w:ascii="Times New Roman"/>
          <w:b w:val="false"/>
          <w:i w:val="false"/>
          <w:color w:val="000000"/>
          <w:sz w:val="28"/>
        </w:rPr>
        <w:t>
      4. Өтініш беруші ұсынған құжаттардың толық емес фактісі анықталған жағдайда, уәкілетті орган оларды алған күннен бастап екі жұмыс күннің ішінде өтінішті одан әрі қараудан дәлелді бас тартуды жібереді.</w:t>
      </w:r>
    </w:p>
    <w:bookmarkEnd w:id="17"/>
    <w:bookmarkStart w:name="z20" w:id="18"/>
    <w:p>
      <w:pPr>
        <w:spacing w:after="0"/>
        <w:ind w:left="0"/>
        <w:jc w:val="both"/>
      </w:pPr>
      <w:r>
        <w:rPr>
          <w:rFonts w:ascii="Times New Roman"/>
          <w:b w:val="false"/>
          <w:i w:val="false"/>
          <w:color w:val="000000"/>
          <w:sz w:val="28"/>
        </w:rPr>
        <w:t>
      5. Ұсынылған құжаттардың толық болу фактісі белгіленген кезде уәкілетті орган оларды қарайды және Қазақстан Республикасының бейрезидент-сақтандыру (қайта сақтандыру) ұйымы филиалының қызметін ерікті түрде тоқтатуға рұқсат беру (беруден бас тарту) туралы шешім қабылдайды.</w:t>
      </w:r>
    </w:p>
    <w:bookmarkEnd w:id="18"/>
    <w:p>
      <w:pPr>
        <w:spacing w:after="0"/>
        <w:ind w:left="0"/>
        <w:jc w:val="both"/>
      </w:pPr>
      <w:r>
        <w:rPr>
          <w:rFonts w:ascii="Times New Roman"/>
          <w:b w:val="false"/>
          <w:i w:val="false"/>
          <w:color w:val="000000"/>
          <w:sz w:val="28"/>
        </w:rPr>
        <w:t>
      Уәкілетті орган тазартылған, қосып жазған жерлері не сызылған сөздері бар Қағидаларда көзделген құжаттарды қарауға қабылдамайды.</w:t>
      </w:r>
    </w:p>
    <w:bookmarkStart w:name="z21" w:id="19"/>
    <w:p>
      <w:pPr>
        <w:spacing w:after="0"/>
        <w:ind w:left="0"/>
        <w:jc w:val="both"/>
      </w:pPr>
      <w:r>
        <w:rPr>
          <w:rFonts w:ascii="Times New Roman"/>
          <w:b w:val="false"/>
          <w:i w:val="false"/>
          <w:color w:val="000000"/>
          <w:sz w:val="28"/>
        </w:rPr>
        <w:t xml:space="preserve">
      6. Ұсынылған құжаттар заңның </w:t>
      </w:r>
      <w:r>
        <w:rPr>
          <w:rFonts w:ascii="Times New Roman"/>
          <w:b w:val="false"/>
          <w:i w:val="false"/>
          <w:color w:val="000000"/>
          <w:sz w:val="28"/>
        </w:rPr>
        <w:t>72-1-бабының</w:t>
      </w:r>
      <w:r>
        <w:rPr>
          <w:rFonts w:ascii="Times New Roman"/>
          <w:b w:val="false"/>
          <w:i w:val="false"/>
          <w:color w:val="000000"/>
          <w:sz w:val="28"/>
        </w:rPr>
        <w:t xml:space="preserve"> және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талаптарына сәйкес келмеген жағдайда, уәкілетті орган өтініш берушіге оларды жою және Заңның және Қағидалардың талаптарына сәйкес келетін пысықталған (түзетілген) құжаттарды ұсыну үшін ескертулері бар хат жібереді.</w:t>
      </w:r>
    </w:p>
    <w:bookmarkEnd w:id="19"/>
    <w:bookmarkStart w:name="z22" w:id="20"/>
    <w:p>
      <w:pPr>
        <w:spacing w:after="0"/>
        <w:ind w:left="0"/>
        <w:jc w:val="both"/>
      </w:pPr>
      <w:r>
        <w:rPr>
          <w:rFonts w:ascii="Times New Roman"/>
          <w:b w:val="false"/>
          <w:i w:val="false"/>
          <w:color w:val="000000"/>
          <w:sz w:val="28"/>
        </w:rPr>
        <w:t xml:space="preserve">
      7. Уәкілетті органның рұқсат беру туралы (беруден бас тарту туралы) шешімімен қоса хабарламаны уәкілетті орган өтініш берушіге шешім қабылданған күннен кейінгі 4 (төрт) жұмыс күні ішінде (Заңның 67-бабының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 шегінде) жібереді.</w:t>
      </w:r>
    </w:p>
    <w:bookmarkEnd w:id="20"/>
    <w:bookmarkStart w:name="z23" w:id="21"/>
    <w:p>
      <w:pPr>
        <w:spacing w:after="0"/>
        <w:ind w:left="0"/>
        <w:jc w:val="both"/>
      </w:pPr>
      <w:r>
        <w:rPr>
          <w:rFonts w:ascii="Times New Roman"/>
          <w:b w:val="false"/>
          <w:i w:val="false"/>
          <w:color w:val="000000"/>
          <w:sz w:val="28"/>
        </w:rPr>
        <w:t>
      8. Уәкілетті органның Қазақстан Республикасы бейрезидент-сақтандыру (қайта сақтандыру) ұйымы филиалының қызметін ерікті түрде тоқтатуға рұқсат беру (беруден бас тарту) туралы шешімі өтініш беруші оны алған күннен бастап күшіне енеді.</w:t>
      </w:r>
    </w:p>
    <w:bookmarkEnd w:id="21"/>
    <w:bookmarkStart w:name="z24" w:id="22"/>
    <w:p>
      <w:pPr>
        <w:spacing w:after="0"/>
        <w:ind w:left="0"/>
        <w:jc w:val="both"/>
      </w:pPr>
      <w:r>
        <w:rPr>
          <w:rFonts w:ascii="Times New Roman"/>
          <w:b w:val="false"/>
          <w:i w:val="false"/>
          <w:color w:val="000000"/>
          <w:sz w:val="28"/>
        </w:rPr>
        <w:t xml:space="preserve">
      9. Қазақстан Республикасы бейрезидент-сақтандыру (қайта сақтандыру) ұйымы филиалының қызметін ерікті түрде тоқтатуға рұқсат беруден бас тарту Заңның </w:t>
      </w:r>
      <w:r>
        <w:rPr>
          <w:rFonts w:ascii="Times New Roman"/>
          <w:b w:val="false"/>
          <w:i w:val="false"/>
          <w:color w:val="000000"/>
          <w:sz w:val="28"/>
        </w:rPr>
        <w:t>68-бабында</w:t>
      </w:r>
      <w:r>
        <w:rPr>
          <w:rFonts w:ascii="Times New Roman"/>
          <w:b w:val="false"/>
          <w:i w:val="false"/>
          <w:color w:val="000000"/>
          <w:sz w:val="28"/>
        </w:rPr>
        <w:t xml:space="preserve"> көзделген негіздемелер бойынша жүргізіледі.</w:t>
      </w:r>
    </w:p>
    <w:bookmarkEnd w:id="22"/>
    <w:bookmarkStart w:name="z25" w:id="23"/>
    <w:p>
      <w:pPr>
        <w:spacing w:after="0"/>
        <w:ind w:left="0"/>
        <w:jc w:val="both"/>
      </w:pPr>
      <w:r>
        <w:rPr>
          <w:rFonts w:ascii="Times New Roman"/>
          <w:b w:val="false"/>
          <w:i w:val="false"/>
          <w:color w:val="000000"/>
          <w:sz w:val="28"/>
        </w:rPr>
        <w:t>
      10. Қазақстан Республикасы бейрезидент-сақтандыру (қайта сақтандыру) ұйымы филиалының қызметін ерікті түрде тоқтатуға рұқсат беру туралы шешімді алғаннан кейін Қазақстан Республикасы бейрезидент-сақтандыру (қайта сақтандыру) ұйымының филиалы уәкілетті органға сақтандыру қызметін жүзеге асыруға арналған лицензиялардың бұрын берілген түпнұсқаларын және (немесе) көшірмелерін уәкілетті органның осы шешімі күшіне енген күннен бастап 10 (он) жұмыс күні ішінде қайтарады.</w:t>
      </w:r>
    </w:p>
    <w:bookmarkEnd w:id="23"/>
    <w:bookmarkStart w:name="z26" w:id="24"/>
    <w:p>
      <w:pPr>
        <w:spacing w:after="0"/>
        <w:ind w:left="0"/>
        <w:jc w:val="both"/>
      </w:pPr>
      <w:r>
        <w:rPr>
          <w:rFonts w:ascii="Times New Roman"/>
          <w:b w:val="false"/>
          <w:i w:val="false"/>
          <w:color w:val="000000"/>
          <w:sz w:val="28"/>
        </w:rPr>
        <w:t xml:space="preserve">
      11. Уәкілетті орган Қазақстан Республикасы бейрезидент-сақтандыру (қайта сақтандыру) ұйымы филиалының қызметін ерікті түрде тоқтатуға берілген рұқсаттар тізілімін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bookmarkEnd w:id="24"/>
    <w:bookmarkStart w:name="z27" w:id="25"/>
    <w:p>
      <w:pPr>
        <w:spacing w:after="0"/>
        <w:ind w:left="0"/>
        <w:jc w:val="left"/>
      </w:pPr>
      <w:r>
        <w:rPr>
          <w:rFonts w:ascii="Times New Roman"/>
          <w:b/>
          <w:i w:val="false"/>
          <w:color w:val="000000"/>
        </w:rPr>
        <w:t xml:space="preserve"> 3-тарау. Уәкілетті органның және (немесе) оның лауазымды тұлғаларының Қазақстан Республикасы бейрезидент-сақтандыру (қайта сақтандыру) ұйымы филиалының қызметін ерікті түрде тоқтатуға рұқсат беруден бас тарту бойынша шешімдеріне, әрекетіне (әрекетсіздігіне) шағым жасау тәртібі</w:t>
      </w:r>
    </w:p>
    <w:bookmarkEnd w:id="25"/>
    <w:bookmarkStart w:name="z28" w:id="26"/>
    <w:p>
      <w:pPr>
        <w:spacing w:after="0"/>
        <w:ind w:left="0"/>
        <w:jc w:val="both"/>
      </w:pPr>
      <w:r>
        <w:rPr>
          <w:rFonts w:ascii="Times New Roman"/>
          <w:b w:val="false"/>
          <w:i w:val="false"/>
          <w:color w:val="000000"/>
          <w:sz w:val="28"/>
        </w:rPr>
        <w:t>
      12. Уәкілетті органның және (немесе) оның лауазымды тұлғаларының Қазақстан Республикасы бейрезидент-сақтандыру (қайта сақтандыру) ұйымы филиалының қызметін ерікті түрде тоқтатуға рұқсат беруден бас тарту бойынша шешімдеріне, әрекетіне (әрекетсіздігіне) шағым уәкілетті органның басшысына немесе сотқа жіберіледі.</w:t>
      </w:r>
    </w:p>
    <w:bookmarkEnd w:id="26"/>
    <w:bookmarkStart w:name="z29" w:id="27"/>
    <w:p>
      <w:pPr>
        <w:spacing w:after="0"/>
        <w:ind w:left="0"/>
        <w:jc w:val="both"/>
      </w:pPr>
      <w:r>
        <w:rPr>
          <w:rFonts w:ascii="Times New Roman"/>
          <w:b w:val="false"/>
          <w:i w:val="false"/>
          <w:color w:val="000000"/>
          <w:sz w:val="28"/>
        </w:rPr>
        <w:t>
      13. Уәкілетті органның басшысына жіберілетін шағымда:</w:t>
      </w:r>
    </w:p>
    <w:bookmarkEnd w:id="27"/>
    <w:bookmarkStart w:name="z30" w:id="28"/>
    <w:p>
      <w:pPr>
        <w:spacing w:after="0"/>
        <w:ind w:left="0"/>
        <w:jc w:val="both"/>
      </w:pPr>
      <w:r>
        <w:rPr>
          <w:rFonts w:ascii="Times New Roman"/>
          <w:b w:val="false"/>
          <w:i w:val="false"/>
          <w:color w:val="000000"/>
          <w:sz w:val="28"/>
        </w:rPr>
        <w:t>
      1) тегі, аты, сондай-ақ әкесінің аты (ол бар болса), почталық мекенжайы (жеке тұлға үшін);</w:t>
      </w:r>
    </w:p>
    <w:bookmarkEnd w:id="28"/>
    <w:bookmarkStart w:name="z31" w:id="29"/>
    <w:p>
      <w:pPr>
        <w:spacing w:after="0"/>
        <w:ind w:left="0"/>
        <w:jc w:val="both"/>
      </w:pPr>
      <w:r>
        <w:rPr>
          <w:rFonts w:ascii="Times New Roman"/>
          <w:b w:val="false"/>
          <w:i w:val="false"/>
          <w:color w:val="000000"/>
          <w:sz w:val="28"/>
        </w:rPr>
        <w:t>
      2) атауы, почталық мекенжайы, шығыс нөмірі және күні (заңды тұлға үшін).</w:t>
      </w:r>
    </w:p>
    <w:bookmarkEnd w:id="29"/>
    <w:p>
      <w:pPr>
        <w:spacing w:after="0"/>
        <w:ind w:left="0"/>
        <w:jc w:val="both"/>
      </w:pPr>
      <w:r>
        <w:rPr>
          <w:rFonts w:ascii="Times New Roman"/>
          <w:b w:val="false"/>
          <w:i w:val="false"/>
          <w:color w:val="000000"/>
          <w:sz w:val="28"/>
        </w:rPr>
        <w:t>
      Уәкілетті орган басшысының шағымды қабылдағанын растау шағымды қабылдаған адамның тегі, аты, әкесінің аты көрсетіле отырып, оны уәкілетті органның кеңсесінде тіркеу (мөртабан, кіріс нөмірі мен күні)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ерiктi </w:t>
            </w:r>
            <w:r>
              <w:br/>
            </w:r>
            <w:r>
              <w:rPr>
                <w:rFonts w:ascii="Times New Roman"/>
                <w:b w:val="false"/>
                <w:i w:val="false"/>
                <w:color w:val="000000"/>
                <w:sz w:val="20"/>
              </w:rPr>
              <w:t xml:space="preserve">түрде тоқтатуға рұқсат беру не </w:t>
            </w:r>
            <w:r>
              <w:br/>
            </w:r>
            <w:r>
              <w:rPr>
                <w:rFonts w:ascii="Times New Roman"/>
                <w:b w:val="false"/>
                <w:i w:val="false"/>
                <w:color w:val="000000"/>
                <w:sz w:val="20"/>
              </w:rPr>
              <w:t xml:space="preserve">көрсетілген рұқсатты беруден </w:t>
            </w:r>
            <w:r>
              <w:br/>
            </w:r>
            <w:r>
              <w:rPr>
                <w:rFonts w:ascii="Times New Roman"/>
                <w:b w:val="false"/>
                <w:i w:val="false"/>
                <w:color w:val="000000"/>
                <w:sz w:val="20"/>
              </w:rPr>
              <w:t>бас тарту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w:t>
            </w:r>
            <w:r>
              <w:br/>
            </w:r>
            <w:r>
              <w:rPr>
                <w:rFonts w:ascii="Times New Roman"/>
                <w:b w:val="false"/>
                <w:i w:val="false"/>
                <w:color w:val="000000"/>
                <w:sz w:val="20"/>
              </w:rPr>
              <w:t>толық атауы)</w:t>
            </w:r>
          </w:p>
        </w:tc>
      </w:tr>
    </w:tbl>
    <w:bookmarkStart w:name="z33" w:id="30"/>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 филиалының қызметін ерікті түрде тоқтатуға рұқсат беру туралы ӨТІНІШХАТ _______________________________________________________________________________  (Қазақстан Республикасының бейрезидент-сақтандыру (қайта сақтандыру) ұйымы филиалының атауы)</w:t>
      </w:r>
    </w:p>
    <w:bookmarkEnd w:id="30"/>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(өткiзiлетiн орны)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 тиісті басқару органының _____ жылғы "____" _______________ № ____ шешіміне сәйкес Қазақстан Республикасының бейрезидент-сақтандыру (қайта сақтандыру) ұйымы филиалының қызметін ерікті түрде тоқтатуға рұқсат беруді сұрайды.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 тарапынан орындалмаған немесе тиісінше орындалмаған жағдайда) кредиторлардың талаптарын толығымен қанағаттандыруға міндеттенеді.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лауазымды адамы не Қазақстан Республикасының бейрезидент-сақтандыру (қайта сақтандыру) ұйымының құжаттарға қол қоюға уәкілетті адамы өтінішхатқа қоса берілген құжаттар мен ақпараттың дәйектілігін, сондай-ақ өтінішхатты қарауға байланысты сұралатын ақпараттың және құжаттардың уәкілетті органға уақтылы берілуін растайды.</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лауазымды адамының не Қазақстан Республикасының бейрезидент-сақтандыру (қайта сақтандыру) ұйымының құжаттарға қол қоюға уәкілетті адамының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 xml:space="preserve">филиалының қызметін ерiктi </w:t>
            </w:r>
            <w:r>
              <w:br/>
            </w:r>
            <w:r>
              <w:rPr>
                <w:rFonts w:ascii="Times New Roman"/>
                <w:b w:val="false"/>
                <w:i w:val="false"/>
                <w:color w:val="000000"/>
                <w:sz w:val="20"/>
              </w:rPr>
              <w:t xml:space="preserve">түрдетоқтатуға рұқсат беру не </w:t>
            </w:r>
            <w:r>
              <w:br/>
            </w:r>
            <w:r>
              <w:rPr>
                <w:rFonts w:ascii="Times New Roman"/>
                <w:b w:val="false"/>
                <w:i w:val="false"/>
                <w:color w:val="000000"/>
                <w:sz w:val="20"/>
              </w:rPr>
              <w:t xml:space="preserve">көрсетілген рұқсатты беруден </w:t>
            </w:r>
            <w:r>
              <w:br/>
            </w:r>
            <w:r>
              <w:rPr>
                <w:rFonts w:ascii="Times New Roman"/>
                <w:b w:val="false"/>
                <w:i w:val="false"/>
                <w:color w:val="000000"/>
                <w:sz w:val="20"/>
              </w:rPr>
              <w:t>бас тарту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1"/>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 филиалдарының қызметін ерiктi түрде тоқтатуға берілген рұқсаттар тізілімі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05"/>
        <w:gridCol w:w="2324"/>
        <w:gridCol w:w="3120"/>
        <w:gridCol w:w="4278"/>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(қайта сақтандыру) ұйымы филиалының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(қайта сақтандыру) ұйымы шешімінің күні және нөмірі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(қайта сақтандыру) ұйымы филиалының қызметін ерікті түрде тоқтатуға рұқсат күні және нөмірі</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корпорациясында Қазақстан Республикасының бейрезидент-сақтандыру (қайта сақтандыру) ұйымы филиалының қызметін ерікті түрде тоқтатуды тіркеу туралы ақпарат</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