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ccd5" w14:textId="383c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Қазақстан Республикасы Қаржы министрінің 2016 жылғы 6 желтоқсандағы № 640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ақпандағы № 157 бұйрығы. Қазақстан Республикасының Әділет министрлігінде 2021 жылғы 1 наурызда № 22279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 Қазақстан Республикасы Нормативтік құқықтық актілерінің эталондық бақылау банкінде 2017 жылы 10 қаңтарда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тоғызыншы абзацы мынадай редакцияда жазылсын:</w:t>
      </w:r>
    </w:p>
    <w:bookmarkStart w:name="z5" w:id="3"/>
    <w:p>
      <w:pPr>
        <w:spacing w:after="0"/>
        <w:ind w:left="0"/>
        <w:jc w:val="both"/>
      </w:pPr>
      <w:r>
        <w:rPr>
          <w:rFonts w:ascii="Times New Roman"/>
          <w:b w:val="false"/>
          <w:i w:val="false"/>
          <w:color w:val="000000"/>
          <w:sz w:val="28"/>
        </w:rPr>
        <w:t>
      "элиминирлеу – бюджеттік бағдарламалар әкімшісі және оның ведомстволық бағынысты мемлекеттік мекемелері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бюджеттік бағдарламалар әкімшісі мен бюджет кірістерінің есебін жүргізетін уәкілетті орган арасында, өзара операциялар бойынша тең соманы, сондай-ақ жоғары тұрған және төмен тұрған бюджеттерді атқару жөніндегі уәкілетті органдар арасындағы операцияларды алып тастау.";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xml:space="preserve">
      12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xml:space="preserve">
      "12. Жергілікті бюджеттік бағдарламалардың әкімшілері жартыжылдық және жылдық шоғырландырылған қаржылық есептілікті бюджетті атқару жөніндегі тиісті жергілікті уәкілетті органға және жылдық шоғырландырылған қаржылық есептілікті ішкі мемлекеттік аудит жөніндегі уәкілетті органның аумақтық бөлімшесіне ұсынады. </w:t>
      </w:r>
    </w:p>
    <w:bookmarkEnd w:id="5"/>
    <w:p>
      <w:pPr>
        <w:spacing w:after="0"/>
        <w:ind w:left="0"/>
        <w:jc w:val="both"/>
      </w:pPr>
      <w:r>
        <w:rPr>
          <w:rFonts w:ascii="Times New Roman"/>
          <w:b w:val="false"/>
          <w:i w:val="false"/>
          <w:color w:val="000000"/>
          <w:sz w:val="28"/>
        </w:rPr>
        <w:t>
      Республикалық бюджеттік бағдарламалардың әкімшілері жартыжылдық және жылдық шоғырландырылған қаржылық есептілікті ведомствоға ұсынады.</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қаржыландырудың ерекше тәртібі айқындалған республикалық бюджеттік бағдарламалардың әкімшілері Қазақстан Республикасының заңдарында және Қазақстан Республикасы Президентінің Мемлекеттік құпиялар мәселелерін реттейтін актілерінде белгіленген ерекшеліктерді ескере отырып, шоғырландырылған қаржылық есептілікті ұсынады.</w:t>
      </w:r>
    </w:p>
    <w:p>
      <w:pPr>
        <w:spacing w:after="0"/>
        <w:ind w:left="0"/>
        <w:jc w:val="both"/>
      </w:pPr>
      <w:r>
        <w:rPr>
          <w:rFonts w:ascii="Times New Roman"/>
          <w:b w:val="false"/>
          <w:i w:val="false"/>
          <w:color w:val="000000"/>
          <w:sz w:val="28"/>
        </w:rPr>
        <w:t>
      Республикалық бюджеттік бағдарламалардың әкімшілері жылдық шоғырландырылған қаржылық есептілікті бюджетті атқару жөніндегі уәкілетті орган келіскен күннен бастап үш жұмыс күнінен кешіктірмей Республикалық бюджеттің атқарылуын бақылау жөніндегі есеп комитетіне ұсынады.</w:t>
      </w:r>
    </w:p>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күнмен сәйкес келген жағдайда шоғырландырылған қаржылық есептілік одан кейінгі бірінші жұмыс күні ұсынылады.</w:t>
      </w:r>
    </w:p>
    <w:p>
      <w:pPr>
        <w:spacing w:after="0"/>
        <w:ind w:left="0"/>
        <w:jc w:val="both"/>
      </w:pPr>
      <w:r>
        <w:rPr>
          <w:rFonts w:ascii="Times New Roman"/>
          <w:b w:val="false"/>
          <w:i w:val="false"/>
          <w:color w:val="000000"/>
          <w:sz w:val="28"/>
        </w:rPr>
        <w:t>
      Ұсынылған шоғырландырылған қаржылық есептілік белгіленген нысандарға сәйкес келмеген кезде ведомство пысықтауға қайтарады.</w:t>
      </w:r>
    </w:p>
    <w:p>
      <w:pPr>
        <w:spacing w:after="0"/>
        <w:ind w:left="0"/>
        <w:jc w:val="both"/>
      </w:pPr>
      <w:r>
        <w:rPr>
          <w:rFonts w:ascii="Times New Roman"/>
          <w:b w:val="false"/>
          <w:i w:val="false"/>
          <w:color w:val="000000"/>
          <w:sz w:val="28"/>
        </w:rPr>
        <w:t>
      Ведомство республикалық бюджеттік бағдарламалар әкімшілерінің шоғырландырылған қаржылық есептілігі негізінде республикалық бюджеттің атқарылуы туралы шоғырландырылған қаржылық есептілікті жасайды, облыстардың, республикалық маңызы бар қаланың, астананың бюджетті атқару жөніндегі жергілікті уәкілетті органдарының шоғырландырылған қаржылық есептілігі негізінде – жергілікті бюджеттер бойынша шоғырландырылған қаржылық есептілікті жасайды.</w:t>
      </w:r>
    </w:p>
    <w:p>
      <w:pPr>
        <w:spacing w:after="0"/>
        <w:ind w:left="0"/>
        <w:jc w:val="both"/>
      </w:pPr>
      <w:r>
        <w:rPr>
          <w:rFonts w:ascii="Times New Roman"/>
          <w:b w:val="false"/>
          <w:i w:val="false"/>
          <w:color w:val="000000"/>
          <w:sz w:val="28"/>
        </w:rPr>
        <w:t>
      Жергілікті бюджеттер бойынша шоғырландырылған қаржылық есептілік талдамалық мақсаттарда және мемлекеттік бюджет бойынша шоғырландырылған қаржылық есептілікті қалыптастыру мақсатында қалыптастырылады.</w:t>
      </w:r>
    </w:p>
    <w:p>
      <w:pPr>
        <w:spacing w:after="0"/>
        <w:ind w:left="0"/>
        <w:jc w:val="both"/>
      </w:pPr>
      <w:r>
        <w:rPr>
          <w:rFonts w:ascii="Times New Roman"/>
          <w:b w:val="false"/>
          <w:i w:val="false"/>
          <w:color w:val="000000"/>
          <w:sz w:val="28"/>
        </w:rPr>
        <w:t xml:space="preserve">
      Республикалық бюджеттің атқарылуы туралы жылдық шоғырландырылған қаржылық есептілік Қазақстан Республикасы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қаржыландырудың ерекше тәртібі айқындалған мемлекеттік органдардың шоғырландырылған қаржылық есептілігінің активтері мен міндеттемелері бойынша деректер ескерілмей жасалады.</w:t>
      </w:r>
    </w:p>
    <w:p>
      <w:pPr>
        <w:spacing w:after="0"/>
        <w:ind w:left="0"/>
        <w:jc w:val="both"/>
      </w:pPr>
      <w:r>
        <w:rPr>
          <w:rFonts w:ascii="Times New Roman"/>
          <w:b w:val="false"/>
          <w:i w:val="false"/>
          <w:color w:val="000000"/>
          <w:sz w:val="28"/>
        </w:rPr>
        <w:t xml:space="preserve">
      Ведомство және жергілікті бюджетті атқару жөніндегі уәкілетті орган талдамалық мақсаттарда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ағымдағы қаржы жылының 30 маусымдағы жағдай бойынша жартыжылдық шоғырландырылған қаржылық есептілікті жасайды.</w:t>
      </w:r>
    </w:p>
    <w:bookmarkStart w:name="z9" w:id="6"/>
    <w:p>
      <w:pPr>
        <w:spacing w:after="0"/>
        <w:ind w:left="0"/>
        <w:jc w:val="both"/>
      </w:pPr>
      <w:r>
        <w:rPr>
          <w:rFonts w:ascii="Times New Roman"/>
          <w:b w:val="false"/>
          <w:i w:val="false"/>
          <w:color w:val="000000"/>
          <w:sz w:val="28"/>
        </w:rPr>
        <w:t>
      13. Бюджеттік бағдарламалар әкімшісінің және бюджетті атқару жөніндегі жергілікті уәкілетті органның шоғырландырылған қаржылық есептілігіне бірінші қол қою құқығына осы органның басшысы немесе оның орнындағы тұлға, екінші қол қою құқығына – бас бухгалтер немесе қаржылық есептілікті шоғырландыруды қамтамасыз ететін бөлімшені басқаратын тұлға ие.</w:t>
      </w:r>
    </w:p>
    <w:bookmarkEnd w:id="6"/>
    <w:p>
      <w:pPr>
        <w:spacing w:after="0"/>
        <w:ind w:left="0"/>
        <w:jc w:val="both"/>
      </w:pPr>
      <w:r>
        <w:rPr>
          <w:rFonts w:ascii="Times New Roman"/>
          <w:b w:val="false"/>
          <w:i w:val="false"/>
          <w:color w:val="000000"/>
          <w:sz w:val="28"/>
        </w:rPr>
        <w:t>
      Ақпараттық жүйе арқылы есептілікті ұсынатын республикалық бюджеттік бағдарламалардың әкімшілерін қоспағанда, есептілікте бірінші және екінші қол қою құқығы туралы бұйрықтың көшірмесі бюджеттік есептілікке қоса беріледі.</w:t>
      </w:r>
    </w:p>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басшы мен бас бухгалтердің немесе құрылымдық бөлімшені басқаратын адамның қолының қасында міндетті түрде қол (тегі және аты-жөні) таратылып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"15. Шоғырландырылған қаржылық есептілікті жасау мынадай тәртіппен жүзеге асырылады:</w:t>
      </w:r>
    </w:p>
    <w:bookmarkEnd w:id="7"/>
    <w:p>
      <w:pPr>
        <w:spacing w:after="0"/>
        <w:ind w:left="0"/>
        <w:jc w:val="both"/>
      </w:pPr>
      <w:r>
        <w:rPr>
          <w:rFonts w:ascii="Times New Roman"/>
          <w:b w:val="false"/>
          <w:i w:val="false"/>
          <w:color w:val="000000"/>
          <w:sz w:val="28"/>
        </w:rPr>
        <w:t>
      1) активтердің, міндеттемелердің, таза активтердің/капиталдың, кірістер мен шығыстардың, ақшаның түсімі мен шығып қалуының, таза активтердегі/капиталдағы өзгерістердің ұқсас баптарын жолма-жол қосу;</w:t>
      </w:r>
    </w:p>
    <w:p>
      <w:pPr>
        <w:spacing w:after="0"/>
        <w:ind w:left="0"/>
        <w:jc w:val="both"/>
      </w:pPr>
      <w:r>
        <w:rPr>
          <w:rFonts w:ascii="Times New Roman"/>
          <w:b w:val="false"/>
          <w:i w:val="false"/>
          <w:color w:val="000000"/>
          <w:sz w:val="28"/>
        </w:rPr>
        <w:t>
      2)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3) республикалық бюджеттік бағдарламалар әкімшісі мен бюджетті атқару жөніндегі уәкілетті орган (ведомство)арасындағы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4) жоғары тұрған және төмен тұрған бюджеттерді атқару жөніндегі уәкілетті органдар арасындағы, бюджеттік бағдарламалар әкімшілерінің 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5)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өзара есеп айырысулар мен операциялар бойынша сальдо толықтай алып тасталады;</w:t>
      </w:r>
    </w:p>
    <w:p>
      <w:pPr>
        <w:spacing w:after="0"/>
        <w:ind w:left="0"/>
        <w:jc w:val="both"/>
      </w:pPr>
      <w:r>
        <w:rPr>
          <w:rFonts w:ascii="Times New Roman"/>
          <w:b w:val="false"/>
          <w:i w:val="false"/>
          <w:color w:val="000000"/>
          <w:sz w:val="28"/>
        </w:rPr>
        <w:t>
      бюджеттік бағдарламалар әкімшісі мен бюджетті атқару жөніндегі уәкілетті орган (ведомство) арасындағы өзара есеп айырысулар мен операциялар бойынша сальдо толығымен алып тасталады;</w:t>
      </w:r>
    </w:p>
    <w:p>
      <w:pPr>
        <w:spacing w:after="0"/>
        <w:ind w:left="0"/>
        <w:jc w:val="both"/>
      </w:pPr>
      <w:r>
        <w:rPr>
          <w:rFonts w:ascii="Times New Roman"/>
          <w:b w:val="false"/>
          <w:i w:val="false"/>
          <w:color w:val="000000"/>
          <w:sz w:val="28"/>
        </w:rPr>
        <w:t>
      6) қаржылық есептілікті шоғырландыру кезінде жоғары тұрған және төмен тұрған бюджеттерді атқару жөніндегі уәкілетті органдар арасындағы өзара есеп айырысулар бойынша сальдо толықтай алып тасталады;</w:t>
      </w:r>
    </w:p>
    <w:p>
      <w:pPr>
        <w:spacing w:after="0"/>
        <w:ind w:left="0"/>
        <w:jc w:val="both"/>
      </w:pPr>
      <w:r>
        <w:rPr>
          <w:rFonts w:ascii="Times New Roman"/>
          <w:b w:val="false"/>
          <w:i w:val="false"/>
          <w:color w:val="000000"/>
          <w:sz w:val="28"/>
        </w:rPr>
        <w:t>
      7) осының алдындағы есепті кезеңнің шоғырландырылған деректерін көшіру.";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"17. Бюджеттік бағдарламалар әкімшілері жартыжылдық шоғырландырылған қаржылық есептілікті ағымдағы қаржы жылының 30 маусымдағы жағдай бойынша, жылдық шоғырландырылған қаржылық есептілік есепті қаржы жылынан кейінгі жылдың 31 желтоқсанындағы жағдай бойынша жасайды. Жылдық шоғырландырылған қаржылық есептілік 1 қаңтардан бастап 31 желтоқсан аралығындағы күнтізбелік кезең үшін жасалады.</w:t>
      </w:r>
    </w:p>
    <w:bookmarkEnd w:id="8"/>
    <w:p>
      <w:pPr>
        <w:spacing w:after="0"/>
        <w:ind w:left="0"/>
        <w:jc w:val="both"/>
      </w:pPr>
      <w:r>
        <w:rPr>
          <w:rFonts w:ascii="Times New Roman"/>
          <w:b w:val="false"/>
          <w:i w:val="false"/>
          <w:color w:val="000000"/>
          <w:sz w:val="28"/>
        </w:rPr>
        <w:t>
      Шоғырландырылған қаржылық есептілікті жасау кезінде мынадай талаптар сақталады:</w:t>
      </w:r>
    </w:p>
    <w:p>
      <w:pPr>
        <w:spacing w:after="0"/>
        <w:ind w:left="0"/>
        <w:jc w:val="both"/>
      </w:pPr>
      <w:r>
        <w:rPr>
          <w:rFonts w:ascii="Times New Roman"/>
          <w:b w:val="false"/>
          <w:i w:val="false"/>
          <w:color w:val="000000"/>
          <w:sz w:val="28"/>
        </w:rPr>
        <w:t>
      барлық операциялардың есепті кезеңде толық мен дұрыс көрсетілуі;</w:t>
      </w:r>
    </w:p>
    <w:p>
      <w:pPr>
        <w:spacing w:after="0"/>
        <w:ind w:left="0"/>
        <w:jc w:val="both"/>
      </w:pPr>
      <w:r>
        <w:rPr>
          <w:rFonts w:ascii="Times New Roman"/>
          <w:b w:val="false"/>
          <w:i w:val="false"/>
          <w:color w:val="000000"/>
          <w:sz w:val="28"/>
        </w:rPr>
        <w:t>
      кірістер мен шығыстарды есепті кезеңдерге жатқызудың дұрыстығы;</w:t>
      </w:r>
    </w:p>
    <w:p>
      <w:pPr>
        <w:spacing w:after="0"/>
        <w:ind w:left="0"/>
        <w:jc w:val="both"/>
      </w:pPr>
      <w:r>
        <w:rPr>
          <w:rFonts w:ascii="Times New Roman"/>
          <w:b w:val="false"/>
          <w:i w:val="false"/>
          <w:color w:val="000000"/>
          <w:sz w:val="28"/>
        </w:rPr>
        <w:t>
      есепті кезеңнен кейінгі айдың бірінші күніндегі синтетикалық есепке алу шоттары бойынша айналымдар мен қалдықтарға талдамалық есепке алу деректерінің ұқсастығы;</w:t>
      </w:r>
    </w:p>
    <w:p>
      <w:pPr>
        <w:spacing w:after="0"/>
        <w:ind w:left="0"/>
        <w:jc w:val="both"/>
      </w:pPr>
      <w:r>
        <w:rPr>
          <w:rFonts w:ascii="Times New Roman"/>
          <w:b w:val="false"/>
          <w:i w:val="false"/>
          <w:color w:val="000000"/>
          <w:sz w:val="28"/>
        </w:rPr>
        <w:t>
      көрсеткіштерді толтырудың дәлдігі және тазартулар мен түзетулерге жол бермеу. Қателер түзетілген жағдайда қаржылық есептілікке қол қойған тұлғалар растаған, түзету күні көрсетіле отырып, тиісті жазбалар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тармақта</w:t>
      </w:r>
      <w:r>
        <w:rPr>
          <w:rFonts w:ascii="Times New Roman"/>
          <w:b w:val="false"/>
          <w:i w:val="false"/>
          <w:color w:val="000000"/>
          <w:sz w:val="28"/>
        </w:rPr>
        <w:t>:</w:t>
      </w:r>
    </w:p>
    <w:bookmarkStart w:name="z15" w:id="9"/>
    <w:p>
      <w:pPr>
        <w:spacing w:after="0"/>
        <w:ind w:left="0"/>
        <w:jc w:val="both"/>
      </w:pPr>
      <w:r>
        <w:rPr>
          <w:rFonts w:ascii="Times New Roman"/>
          <w:b w:val="false"/>
          <w:i w:val="false"/>
          <w:color w:val="000000"/>
          <w:sz w:val="28"/>
        </w:rPr>
        <w:t>
      бірінші бөліктің үшінші абзацы манадай редакцияда жазылсын:</w:t>
      </w:r>
    </w:p>
    <w:bookmarkEnd w:id="9"/>
    <w:bookmarkStart w:name="z16" w:id="10"/>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"Ағымдағы қызметті қаржыландыру" баптары (жол коды 011) ағымдағы қызметті қаржыландыруға бюджеттік бағдарламалар әкімшісінен алынған ведомстволық бағынысты мемлекеттік мекемелер түсімдерінің сомасы алып тастауға жатады;";</w:t>
      </w:r>
    </w:p>
    <w:bookmarkEnd w:id="10"/>
    <w:bookmarkStart w:name="z17" w:id="11"/>
    <w:p>
      <w:pPr>
        <w:spacing w:after="0"/>
        <w:ind w:left="0"/>
        <w:jc w:val="both"/>
      </w:pPr>
      <w:r>
        <w:rPr>
          <w:rFonts w:ascii="Times New Roman"/>
          <w:b w:val="false"/>
          <w:i w:val="false"/>
          <w:color w:val="000000"/>
          <w:sz w:val="28"/>
        </w:rPr>
        <w:t>
      бірінші бөліктің төртінші абзацы манадай редакцияда жазылсын:</w:t>
      </w:r>
    </w:p>
    <w:bookmarkEnd w:id="11"/>
    <w:bookmarkStart w:name="z18" w:id="12"/>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"Күрделі салымдарды қаржыландыру" баптары (жол коды 012) күрделі салымдарды қаржыландыруға бюджеттік бағдарламалар әкімшісінен алынған ведомстволық бағынысты мемлекеттік мекемелер түсімдерінің сомасын алып тастауға жатады;";</w:t>
      </w:r>
    </w:p>
    <w:bookmarkEnd w:id="12"/>
    <w:bookmarkStart w:name="z19" w:id="13"/>
    <w:p>
      <w:pPr>
        <w:spacing w:after="0"/>
        <w:ind w:left="0"/>
        <w:jc w:val="both"/>
      </w:pPr>
      <w:r>
        <w:rPr>
          <w:rFonts w:ascii="Times New Roman"/>
          <w:b w:val="false"/>
          <w:i w:val="false"/>
          <w:color w:val="000000"/>
          <w:sz w:val="28"/>
        </w:rPr>
        <w:t>
      бірінші бөліктің он төртінші абзацы манадай редакцияда жазылсын:</w:t>
      </w:r>
    </w:p>
    <w:bookmarkEnd w:id="13"/>
    <w:bookmarkStart w:name="z20" w:id="14"/>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түсімдер" баптары (жол коды 060) бюджеттік бағдарламалардың бір әкімшісіне ведомстволық бағынысты мемлекеттік мекемелер арасындағы ақша қаражаты түсімдерінің сомасы алып тастауға жатады;";</w:t>
      </w:r>
    </w:p>
    <w:bookmarkEnd w:id="14"/>
    <w:bookmarkStart w:name="z21" w:id="15"/>
    <w:p>
      <w:pPr>
        <w:spacing w:after="0"/>
        <w:ind w:left="0"/>
        <w:jc w:val="both"/>
      </w:pPr>
      <w:r>
        <w:rPr>
          <w:rFonts w:ascii="Times New Roman"/>
          <w:b w:val="false"/>
          <w:i w:val="false"/>
          <w:color w:val="000000"/>
          <w:sz w:val="28"/>
        </w:rPr>
        <w:t>
      бірінші бөліктің жиырма сегізінші абзацы манадай редакцияда жазылсын:</w:t>
      </w:r>
    </w:p>
    <w:bookmarkEnd w:id="15"/>
    <w:bookmarkStart w:name="z22" w:id="16"/>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төлемдер" баптары (жол коды 190) бюджеттік бағдарламалардың бір әкімшісіне ведомстволық бағынысты мемлекеттік мекемелер арасындағы ақша қаражатының шығып қалу сомасы алып тастауға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"31. Шоғырландырылған қаржылық есептілікке ашылымдарда мынадай ақпарат ұсынылады.</w:t>
      </w:r>
    </w:p>
    <w:bookmarkEnd w:id="17"/>
    <w:p>
      <w:pPr>
        <w:spacing w:after="0"/>
        <w:ind w:left="0"/>
        <w:jc w:val="both"/>
      </w:pPr>
      <w:r>
        <w:rPr>
          <w:rFonts w:ascii="Times New Roman"/>
          <w:b w:val="false"/>
          <w:i w:val="false"/>
          <w:color w:val="000000"/>
          <w:sz w:val="28"/>
        </w:rPr>
        <w:t>
      "Ақшалай қаражат және олардың баламалары" деген бап бойынша (ШҚЕ-1 "Шоғырландырылған бухгалтерлік баланс" нысанының 010-жолы):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1-кестесіне сәйкес есепті кезеңнің басындағы және аяғындағы ақша қаражатының қалдығы туралы деректер.</w:t>
      </w:r>
    </w:p>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(ШҚЕ-1 "Шоғырландырылған бухгалтерлік баланс" нысанының 011 және 110-жолдары):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атауы мен тұрғылықты жерлері, жарғылық капиталында мемлекеттің қатысу үлесі) бақыланатын және басқа субъектілер бойынша жеке ақпарат;</w:t>
      </w:r>
    </w:p>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және кейіпкер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ШҚЕ-5 "Қаржылық есептілікке түсіндірме жазба" нысанының 21-кестесіне сәйкес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(ШҚЕ-1 "Шоғырландырылған бухгалтерлік баланс" нысанының 012, 013, 014, 015, 016, 017, 018, 019, 021,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p>
      <w:pPr>
        <w:spacing w:after="0"/>
        <w:ind w:left="0"/>
        <w:jc w:val="both"/>
      </w:pPr>
      <w:r>
        <w:rPr>
          <w:rFonts w:ascii="Times New Roman"/>
          <w:b w:val="false"/>
          <w:i w:val="false"/>
          <w:color w:val="000000"/>
          <w:sz w:val="28"/>
        </w:rPr>
        <w:t>
      трансферттер мен субсидиялар бойынша берешек ақпарат туралы;</w:t>
      </w:r>
    </w:p>
    <w:p>
      <w:pPr>
        <w:spacing w:after="0"/>
        <w:ind w:left="0"/>
        <w:jc w:val="both"/>
      </w:pPr>
      <w:r>
        <w:rPr>
          <w:rFonts w:ascii="Times New Roman"/>
          <w:b w:val="false"/>
          <w:i w:val="false"/>
          <w:color w:val="000000"/>
          <w:sz w:val="28"/>
        </w:rPr>
        <w:t xml:space="preserve">
      ҚЕ-5 "Қаржылық есептілікке түсіндірме жазба" нысанының 22-кестесіне сәйкес есепті кезеңнің басындағы және аяғындағы салық түсімдері бойынша бюджетпен есеп айырысулар бойынша дебиторлық берешекті салыстыруды ұсынады. </w:t>
      </w:r>
    </w:p>
    <w:p>
      <w:pPr>
        <w:spacing w:after="0"/>
        <w:ind w:left="0"/>
        <w:jc w:val="both"/>
      </w:pPr>
      <w:r>
        <w:rPr>
          <w:rFonts w:ascii="Times New Roman"/>
          <w:b w:val="false"/>
          <w:i w:val="false"/>
          <w:color w:val="000000"/>
          <w:sz w:val="28"/>
        </w:rPr>
        <w:t>
       "Қорлар" деген бап бойынша (ШҚЕ-1 "Шоғырландырылған бухгалтерлік баланс" нысанының 020-жолы):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p>
      <w:pPr>
        <w:spacing w:after="0"/>
        <w:ind w:left="0"/>
        <w:jc w:val="both"/>
      </w:pPr>
      <w:r>
        <w:rPr>
          <w:rFonts w:ascii="Times New Roman"/>
          <w:b w:val="false"/>
          <w:i w:val="false"/>
          <w:color w:val="000000"/>
          <w:sz w:val="28"/>
        </w:rPr>
        <w:t>
      қорларды бағалау әдістері;</w:t>
      </w:r>
    </w:p>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(ШҚЕ-1 "Шоғырландырылған бухгалтерлік баланс"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"Ұзақ мерзімді активтер" деген бап бойынша (ШҚЕ-1 "Шоғырландырылған бухгалтерлік баланс" 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ШҚЕ-5 "Шоғырландырылған қаржылық есептілікке түсіндірме жазба" нысанының 6, 7 және 9-кестелеріне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p>
      <w:pPr>
        <w:spacing w:after="0"/>
        <w:ind w:left="0"/>
        <w:jc w:val="both"/>
      </w:pPr>
      <w:r>
        <w:rPr>
          <w:rFonts w:ascii="Times New Roman"/>
          <w:b w:val="false"/>
          <w:i w:val="false"/>
          <w:color w:val="000000"/>
          <w:sz w:val="28"/>
        </w:rPr>
        <w:t>
      ұзақ мерзімді активтерді бағалау әдістерін;</w:t>
      </w:r>
    </w:p>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p>
      <w:pPr>
        <w:spacing w:after="0"/>
        <w:ind w:left="0"/>
        <w:jc w:val="both"/>
      </w:pPr>
      <w:r>
        <w:rPr>
          <w:rFonts w:ascii="Times New Roman"/>
          <w:b w:val="false"/>
          <w:i w:val="false"/>
          <w:color w:val="000000"/>
          <w:sz w:val="28"/>
        </w:rPr>
        <w:t>
      Сенімгерлік басқаруға берілген активтер бойынша және сенімгерлік басқарудан түскен кірістер мен шығыстардың түрлері бойынша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23-кестесіне сәйкес "Аяқталмаған құрылыс және күрделі салымдар" деген бап бойынша (ШҚЕ-1 "Шоғырландырылған бухгалтерлік баланс" нысанының 115-жолы) құрылысы аяқталмаған объектілердің шығындары мен оған күрделі салымдар бойынша ақпарат ұсынылады.</w:t>
      </w:r>
    </w:p>
    <w:p>
      <w:pPr>
        <w:spacing w:after="0"/>
        <w:ind w:left="0"/>
        <w:jc w:val="both"/>
      </w:pPr>
      <w:r>
        <w:rPr>
          <w:rFonts w:ascii="Times New Roman"/>
          <w:b w:val="false"/>
          <w:i w:val="false"/>
          <w:color w:val="000000"/>
          <w:sz w:val="28"/>
        </w:rPr>
        <w:t>
      Биологиялық активтер" деген бап бойынша (ШҚЕ-1 "Шоғырландырылған бухгалтерлік баланс" нысанының 117-жолы):</w:t>
      </w:r>
    </w:p>
    <w:p>
      <w:pPr>
        <w:spacing w:after="0"/>
        <w:ind w:left="0"/>
        <w:jc w:val="both"/>
      </w:pPr>
      <w:r>
        <w:rPr>
          <w:rFonts w:ascii="Times New Roman"/>
          <w:b w:val="false"/>
          <w:i w:val="false"/>
          <w:color w:val="000000"/>
          <w:sz w:val="28"/>
        </w:rPr>
        <w:t>
      биологиялық активтердің әрбір тобына сипаттама берілсін;</w:t>
      </w:r>
    </w:p>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ШҚЕ-5 "Шоғырландырылған қаржылық есептілікке түсіндірме жазба" 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"Материалдық емес активтер" бабы бойынша (ШҚЕ-1 "Шоғырландырылған бухгалтерлік баланс" нысанының 118-жолы).</w:t>
      </w:r>
    </w:p>
    <w:p>
      <w:pPr>
        <w:spacing w:after="0"/>
        <w:ind w:left="0"/>
        <w:jc w:val="both"/>
      </w:pPr>
      <w:r>
        <w:rPr>
          <w:rFonts w:ascii="Times New Roman"/>
          <w:b w:val="false"/>
          <w:i w:val="false"/>
          <w:color w:val="000000"/>
          <w:sz w:val="28"/>
        </w:rPr>
        <w:t>
       "Өзге ұзақ мерзімді активтер" деген бап бойынша (ШҚЕ-1 "Шоғырландырылған бухгалтерлік баланс" 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(ШҚЕ-1 "Шоғырландырылған бухгалтерлік баланс" 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(ШҚЕ-1 "Шоғырландырылған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p>
      <w:pPr>
        <w:spacing w:after="0"/>
        <w:ind w:left="0"/>
        <w:jc w:val="both"/>
      </w:pPr>
      <w:r>
        <w:rPr>
          <w:rFonts w:ascii="Times New Roman"/>
          <w:b w:val="false"/>
          <w:i w:val="false"/>
          <w:color w:val="000000"/>
          <w:sz w:val="28"/>
        </w:rPr>
        <w:t>
      "Бағалау активтері мен бағалау міндеттемелері" деген бап бойынша (ШҚЕ-1 "Шоғырландырылған бухгалтерлік баланс" нысанының 222 және 314-жолдары):</w:t>
      </w:r>
    </w:p>
    <w:p>
      <w:pPr>
        <w:spacing w:after="0"/>
        <w:ind w:left="0"/>
        <w:jc w:val="both"/>
      </w:pPr>
      <w:r>
        <w:rPr>
          <w:rFonts w:ascii="Times New Roman"/>
          <w:b w:val="false"/>
          <w:i w:val="false"/>
          <w:color w:val="000000"/>
          <w:sz w:val="28"/>
        </w:rPr>
        <w:t>
      құрылған бағалау міндеттемелері жөнінде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(ШҚЕ-1 "Шоғырландырылған бухгалтерлік баланс" 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(ШҚЕ-1 "Шоғырландырылған бухгалтерлік баланс" 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p>
      <w:pPr>
        <w:spacing w:after="0"/>
        <w:ind w:left="0"/>
        <w:jc w:val="both"/>
      </w:pPr>
      <w:r>
        <w:rPr>
          <w:rFonts w:ascii="Times New Roman"/>
          <w:b w:val="false"/>
          <w:i w:val="false"/>
          <w:color w:val="000000"/>
          <w:sz w:val="28"/>
        </w:rPr>
        <w:t>
      "Өзге қысқа мерзімді міндеттемелер" деген бап бойынша (ШҚЕ-1 "Шоғырландырылған бухгалтерлік баланс" 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(ШҚЕ-2 "Қаржы қызметінің нәтижелері туралы шоғырландырылған есеп" нысанының 100 және 200-жолдары) есепті кезеңдегі кірістер мен шығыстар жөнінде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xml:space="preserve">
      ШҚЕ-5 "Шоғырландырылған қаржылық есептілікке түсіндірме жазба" нысанының 12-кестесіне сәйкес басқа кірістер бойынша ақпарат ұсынылады. </w:t>
      </w:r>
    </w:p>
    <w:p>
      <w:pPr>
        <w:spacing w:after="0"/>
        <w:ind w:left="0"/>
        <w:jc w:val="both"/>
      </w:pPr>
      <w:r>
        <w:rPr>
          <w:rFonts w:ascii="Times New Roman"/>
          <w:b w:val="false"/>
          <w:i w:val="false"/>
          <w:color w:val="000000"/>
          <w:sz w:val="28"/>
        </w:rPr>
        <w:t>
      "Өзге шығыстар" деген баптар бойынша ШҚЕ-5 "Шоғырландырылған қаржылық есептілікке түсіндірме жазба" нысанының 14-кестесіне сәйкес ақпарат ұсынылады;</w:t>
      </w:r>
    </w:p>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 бойынша резервтер жөнінде;</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"Бюджетке түсетін салықтық кірістер" деген бап бойынша ШҚЕ-5 "Шоғырландырылған қаржылық есептілікке түсіндірме жазба" нысанының 13-кестесіне сәйкес бюджетке салық түсімдерінен есептелген кірістердің сомалары, бюджетке түсетін түсімдерге әсер ететін негізгі факторлар туралы ақпарат және салық түсімдерінен түсетін кірістер бойынша өзге де ақпарат ұсынылады.</w:t>
      </w:r>
    </w:p>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(ШҚЕ-2 "Қаржылық қызмет нәтижелері туралы шоғырландырылған есеп" нысанының 137-жолы) ШҚЕ-5 "Шоғырландырылған қаржылық есептілікке түсіндірме жазба" 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 ШҚЕ-5 "Шоғырландырылған қаржылық есептілікке түсіндірме жазба" нысанының 16 және 16-1-кестесіне сәйкес өтеусіз берілген/алынған ұзақ мерзімді активтер/қорлар туралы ақпарат ұсынылады.</w:t>
      </w:r>
    </w:p>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басқа активтер бойынша ақпарат" деген бап бойынша ШҚЕ-5 "Шоғырландырылған қаржылық есептілікке түсіндірме жазба" нысанының 17-кестесіне сәйкес негізгі құралдардың түрлері бойынша концессиялық активтердің және мемлекеттік-жекеменшік серіктестік шарттары шеңберінде алынған өзге де активтердің болуы туралы ақпарат ұсынылады.</w:t>
      </w:r>
    </w:p>
    <w:p>
      <w:pPr>
        <w:spacing w:after="0"/>
        <w:ind w:left="0"/>
        <w:jc w:val="both"/>
      </w:pPr>
      <w:r>
        <w:rPr>
          <w:rFonts w:ascii="Times New Roman"/>
          <w:b w:val="false"/>
          <w:i w:val="false"/>
          <w:color w:val="000000"/>
          <w:sz w:val="28"/>
        </w:rPr>
        <w:t>
      "Өзара операциялар бойынша ақпарат" деген бап бойынша мынадай:</w:t>
      </w:r>
    </w:p>
    <w:p>
      <w:pPr>
        <w:spacing w:after="0"/>
        <w:ind w:left="0"/>
        <w:jc w:val="both"/>
      </w:pPr>
      <w:r>
        <w:rPr>
          <w:rFonts w:ascii="Times New Roman"/>
          <w:b w:val="false"/>
          <w:i w:val="false"/>
          <w:color w:val="000000"/>
          <w:sz w:val="28"/>
        </w:rPr>
        <w:t xml:space="preserve">
      ШҚЕ-5 "Шоғырландырылған қаржылық есептілікке түсіндірме жазба" нысанының 18-кестесіне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бойынша; </w:t>
      </w:r>
    </w:p>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есептілігіне көшіру мақсатында ШҚЕ-3 "Ақша қозғалысы туралы шоғырландырылған есеп (тікелей әдіс)" нысанының 017 "Сыртқы қарыздар мен байланысты гранттар" бабы бойынша көрсетілген сыртқы қарыз есебіне ақша қаражатының түсімдері бойынша ақпарат ұсынылады.</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ШҚЕ-5 "Шоғырландырылған қаржылық есептілікке түсіндірме жазба" нысанының 19-кестесіне сәйкес бюджет түсімдерінің санаттары бойынша бюджетке аударылған сомалар туралы ақпарат.</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ШҚЕ-5 "Шоғырландырылған қаржылық есептілікке түсіндірме жазба" нысанының 20-кестесіне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және операциялық шығындарды өтеу бойынша, сыйақылар және өзге де міндеттемелер бойынша) туралы ақпарат ұсынылады.</w:t>
      </w:r>
    </w:p>
    <w:bookmarkStart w:name="z25" w:id="18"/>
    <w:p>
      <w:pPr>
        <w:spacing w:after="0"/>
        <w:ind w:left="0"/>
        <w:jc w:val="both"/>
      </w:pPr>
      <w:r>
        <w:rPr>
          <w:rFonts w:ascii="Times New Roman"/>
          <w:b w:val="false"/>
          <w:i w:val="false"/>
          <w:color w:val="000000"/>
          <w:sz w:val="28"/>
        </w:rPr>
        <w:t>
      32. ШҚЕ-3 "Ақша қозғалысы туралы шоғырландырылған есеп (тікелей әдіс)" нысанының баптары бойынша есепті кезеңдегі қызмет түрлері бойынша ақша қаражатының түсімдері мен шығулары бойынша ақпарат:</w:t>
      </w:r>
    </w:p>
    <w:bookmarkEnd w:id="18"/>
    <w:p>
      <w:pPr>
        <w:spacing w:after="0"/>
        <w:ind w:left="0"/>
        <w:jc w:val="both"/>
      </w:pPr>
      <w:r>
        <w:rPr>
          <w:rFonts w:ascii="Times New Roman"/>
          <w:b w:val="false"/>
          <w:i w:val="false"/>
          <w:color w:val="000000"/>
          <w:sz w:val="28"/>
        </w:rPr>
        <w:t>
      Жәбірленушілерге өтемақы қоры бойынша ақша түсімдері мен жүргізілген төлемдер туралы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24-кестесіне сәйкес бюджеттен тыс шоттар бойынша ақша қаражатының қозғалысы туралы ақпарат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"41. ЖШҚЕ-7 "Жылдық шоғырландырылған бухгалтерлік баланс" нысаны қаржы жағдайы, активтер, міндеттемелер мен таза активтер/капитал туралы есепті білдіреді. </w:t>
      </w:r>
    </w:p>
    <w:bookmarkEnd w:id="19"/>
    <w:p>
      <w:pPr>
        <w:spacing w:after="0"/>
        <w:ind w:left="0"/>
        <w:jc w:val="both"/>
      </w:pPr>
      <w:r>
        <w:rPr>
          <w:rFonts w:ascii="Times New Roman"/>
          <w:b w:val="false"/>
          <w:i w:val="false"/>
          <w:color w:val="000000"/>
          <w:sz w:val="28"/>
        </w:rPr>
        <w:t>
      "Жылдық шоғырландырылған бухгалтерлік баланс" ЖШҚЕ-7 нысанының баптарын шоғырландыру ұқсас баптарды жолма-жол қосу арқылы жүзеге асырылады.</w:t>
      </w:r>
    </w:p>
    <w:p>
      <w:pPr>
        <w:spacing w:after="0"/>
        <w:ind w:left="0"/>
        <w:jc w:val="both"/>
      </w:pPr>
      <w:r>
        <w:rPr>
          <w:rFonts w:ascii="Times New Roman"/>
          <w:b w:val="false"/>
          <w:i w:val="false"/>
          <w:color w:val="000000"/>
          <w:sz w:val="28"/>
        </w:rPr>
        <w:t>
      Өзара есеп айырысулар бойынша сальдо болған жағдайда, дебиторлық және кредиторлық берешек жөніндегі ведомствалық өзара есеп айырысулар бойынша элиминирленеді, яғни өзара бірлесіп алынып тасталады.</w:t>
      </w:r>
    </w:p>
    <w:p>
      <w:pPr>
        <w:spacing w:after="0"/>
        <w:ind w:left="0"/>
        <w:jc w:val="both"/>
      </w:pPr>
      <w:r>
        <w:rPr>
          <w:rFonts w:ascii="Times New Roman"/>
          <w:b w:val="false"/>
          <w:i w:val="false"/>
          <w:color w:val="000000"/>
          <w:sz w:val="28"/>
        </w:rPr>
        <w:t>
      "Қысқа мерзімді қаржылық инвестициялар" (жол коды 011), "Ұзақ мерзімді қаржылық инвестициялар" (жол коды 110), "Бюджетпен есеп айырысу бойынша қысқа мерзімді кредиторлық берешек" (жол коды 213), "Бюджетке ұзақ мерзімді кредиторлық берешек" (жол коды 313) бюджеттік бағдарламалар әкімшілері мен бюджетті атқару жөніндегі уәкілетті орган (бөлім) арасындағы қысқа мерзімді/ұзақ мерзімді қаржылық инвестициялар және қысқа мерзімді/ ұзақ мерзімді кредиторлық берешек бойынша өзара есеп айырысулар бойынша сальдо алынып тасталды.</w:t>
      </w:r>
    </w:p>
    <w:p>
      <w:pPr>
        <w:spacing w:after="0"/>
        <w:ind w:left="0"/>
        <w:jc w:val="both"/>
      </w:pPr>
      <w:r>
        <w:rPr>
          <w:rFonts w:ascii="Times New Roman"/>
          <w:b w:val="false"/>
          <w:i w:val="false"/>
          <w:color w:val="000000"/>
          <w:sz w:val="28"/>
        </w:rPr>
        <w:t>
      Шоғырландырылған бухгалтерлік баланстың І "Қысқа мерзімді активтер" бөлімінде ақша қаражаты және олардың баламалары, қаржы инвестициялары, қысқа мерзімді дебиторлық берешек, қорлар және өзге активтер көрсетіледі.</w:t>
      </w:r>
    </w:p>
    <w:p>
      <w:pPr>
        <w:spacing w:after="0"/>
        <w:ind w:left="0"/>
        <w:jc w:val="both"/>
      </w:pPr>
      <w:r>
        <w:rPr>
          <w:rFonts w:ascii="Times New Roman"/>
          <w:b w:val="false"/>
          <w:i w:val="false"/>
          <w:color w:val="000000"/>
          <w:sz w:val="28"/>
        </w:rPr>
        <w:t>
      "Ақша қаражаты және олардың баламалары" бабы (жол коды 010) бойынша шоғырландырылған бухгалтерлік баланс активінің ҚБШ-дағы ақша қаражатының қалдықтары, шетел валютасы шоттарындағы және сыртқы қарыздар мен гранттар бойынша арнайы шоттардағы, кассадағы, мемлекеттік мекемелердің ағымдағы және есепті шоттарындағы, өзге де ақшалай қаражат көрсетіледі.</w:t>
      </w:r>
    </w:p>
    <w:p>
      <w:pPr>
        <w:spacing w:after="0"/>
        <w:ind w:left="0"/>
        <w:jc w:val="both"/>
      </w:pPr>
      <w:r>
        <w:rPr>
          <w:rFonts w:ascii="Times New Roman"/>
          <w:b w:val="false"/>
          <w:i w:val="false"/>
          <w:color w:val="000000"/>
          <w:sz w:val="28"/>
        </w:rPr>
        <w:t>
      "Қысқа мерзімді қаржы инвестициялары" бабы (жол коды 011) бойынша берілген қысқа мерзімді қарыздар мен қаржы инвестицияларының сомасы көрсетіледі.</w:t>
      </w:r>
    </w:p>
    <w:p>
      <w:pPr>
        <w:spacing w:after="0"/>
        <w:ind w:left="0"/>
        <w:jc w:val="both"/>
      </w:pPr>
      <w:r>
        <w:rPr>
          <w:rFonts w:ascii="Times New Roman"/>
          <w:b w:val="false"/>
          <w:i w:val="false"/>
          <w:color w:val="000000"/>
          <w:sz w:val="28"/>
        </w:rPr>
        <w:t>
      "Қысқа мерзімді дебиторлық берешек" бабы (жол коды 012) бойынша трансферттер, субсидиялар, зейнетақылар мен жәрдемақылар бойынша қысқа мерзімді дебиторлық берешек, бюджеттегі берешек, сатып алушылар мен тапсырыс берушілердің қысқа мерзімді дебиторлық берешегі, қызметкерлердің және есеп беретін өзге тұлғалардың дебиторлық берешек, қызметкерлермен есеп айырысудың басқа да түрлері бойынша, жалдау төлемдері бойынша берешек, өзге де қысқа мерзімді дебиторлық берешек сомасы көрсетіледі.</w:t>
      </w:r>
    </w:p>
    <w:p>
      <w:pPr>
        <w:spacing w:after="0"/>
        <w:ind w:left="0"/>
        <w:jc w:val="both"/>
      </w:pPr>
      <w:r>
        <w:rPr>
          <w:rFonts w:ascii="Times New Roman"/>
          <w:b w:val="false"/>
          <w:i w:val="false"/>
          <w:color w:val="000000"/>
          <w:sz w:val="28"/>
        </w:rPr>
        <w:t>
      "Алынуға тиісті қысқа мерзімді сыйақылар" бабы (жол коды 013) бойынша берілген қарыздар, қаржылық инвестициялар, жалдау және басқа алынатын сыйақылар бойынша қысқа мерзімді сыйақы сомасы көрсетіледі.</w:t>
      </w:r>
    </w:p>
    <w:p>
      <w:pPr>
        <w:spacing w:after="0"/>
        <w:ind w:left="0"/>
        <w:jc w:val="both"/>
      </w:pPr>
      <w:r>
        <w:rPr>
          <w:rFonts w:ascii="Times New Roman"/>
          <w:b w:val="false"/>
          <w:i w:val="false"/>
          <w:color w:val="000000"/>
          <w:sz w:val="28"/>
        </w:rPr>
        <w:t>
      "Қорлар" бабы (жол коды 014) бойынша аяқталмаған өндірістің, материалдардың, дайын өнімнің, жолдағы тауарлар мен қорлардың қалдығы көрсетіледі.</w:t>
      </w:r>
    </w:p>
    <w:p>
      <w:pPr>
        <w:spacing w:after="0"/>
        <w:ind w:left="0"/>
        <w:jc w:val="both"/>
      </w:pPr>
      <w:r>
        <w:rPr>
          <w:rFonts w:ascii="Times New Roman"/>
          <w:b w:val="false"/>
          <w:i w:val="false"/>
          <w:color w:val="000000"/>
          <w:sz w:val="28"/>
        </w:rPr>
        <w:t>
      "Берілген қысқа мерзімді аванстар" бабы (жол коды 015) бойынша өнім берушілердің қысқа мерзімді берешектер сомасы олармен есеп айырысулар әрбір жекелеген мәміле (тиеу, тауарды жіберу немесе қызмет көрсету) бойынша емес, қаражатты алдын ала тараптармен келісілген мерзімдер мен мөлшерлерде мерзімді аудару жолымен жүзеге асырылатын өнім берушілердің қысқа мерзімді берешектер сомасы көрсетіледі.</w:t>
      </w:r>
    </w:p>
    <w:p>
      <w:pPr>
        <w:spacing w:after="0"/>
        <w:ind w:left="0"/>
        <w:jc w:val="both"/>
      </w:pPr>
      <w:r>
        <w:rPr>
          <w:rFonts w:ascii="Times New Roman"/>
          <w:b w:val="false"/>
          <w:i w:val="false"/>
          <w:color w:val="000000"/>
          <w:sz w:val="28"/>
        </w:rPr>
        <w:t>
      "Салықтық және салықтық емес түсімдер жөніндегі бюджетпен есеп айырысу бойынша қысқа мерзімді дебиторлық берешек" бабы (жол коды 016) бойынша бюджетке түсетін салықтық және салықтық емес түсімдер, негізгі капиталды сатудан түскен түсімдер жөніндегі бюджетпен есеп айырысу бойынша қысқа мерзімді дебиторлық берешек сомасы көрсетіледі.</w:t>
      </w:r>
    </w:p>
    <w:p>
      <w:pPr>
        <w:spacing w:after="0"/>
        <w:ind w:left="0"/>
        <w:jc w:val="both"/>
      </w:pPr>
      <w:r>
        <w:rPr>
          <w:rFonts w:ascii="Times New Roman"/>
          <w:b w:val="false"/>
          <w:i w:val="false"/>
          <w:color w:val="000000"/>
          <w:sz w:val="28"/>
        </w:rPr>
        <w:t>
      "Өзге қысқа мерзімді активтер" бабы (жол коды 017) бойынша алдағы кезеңдердің шығыстарының сомасы мен өзге қысқа мерзімді активтер көрсетіледі.</w:t>
      </w:r>
    </w:p>
    <w:p>
      <w:pPr>
        <w:spacing w:after="0"/>
        <w:ind w:left="0"/>
        <w:jc w:val="both"/>
      </w:pPr>
      <w:r>
        <w:rPr>
          <w:rFonts w:ascii="Times New Roman"/>
          <w:b w:val="false"/>
          <w:i w:val="false"/>
          <w:color w:val="000000"/>
          <w:sz w:val="28"/>
        </w:rPr>
        <w:t>
      "Қысқа мерзімді активтердің жиыны" бабы (жол коды 100) бойынша 010, 011, 012, 013, 014, 015, 016 және 017-жолдарының қорытынды сомасы көрсетіледі.</w:t>
      </w:r>
    </w:p>
    <w:p>
      <w:pPr>
        <w:spacing w:after="0"/>
        <w:ind w:left="0"/>
        <w:jc w:val="both"/>
      </w:pPr>
      <w:r>
        <w:rPr>
          <w:rFonts w:ascii="Times New Roman"/>
          <w:b w:val="false"/>
          <w:i w:val="false"/>
          <w:color w:val="000000"/>
          <w:sz w:val="28"/>
        </w:rPr>
        <w:t>
      ІІ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p>
      <w:pPr>
        <w:spacing w:after="0"/>
        <w:ind w:left="0"/>
        <w:jc w:val="both"/>
      </w:pPr>
      <w:r>
        <w:rPr>
          <w:rFonts w:ascii="Times New Roman"/>
          <w:b w:val="false"/>
          <w:i w:val="false"/>
          <w:color w:val="000000"/>
          <w:sz w:val="28"/>
        </w:rPr>
        <w:t>
      "Ұзақ мерзімді қаржы инвестициялары" бабы (жол коды 110) бойынша ұзақ мерзімді қарыздар, ұсынылған және қаржылық инвестициялар көрсетіледі.</w:t>
      </w:r>
    </w:p>
    <w:p>
      <w:pPr>
        <w:spacing w:after="0"/>
        <w:ind w:left="0"/>
        <w:jc w:val="both"/>
      </w:pPr>
      <w:r>
        <w:rPr>
          <w:rFonts w:ascii="Times New Roman"/>
          <w:b w:val="false"/>
          <w:i w:val="false"/>
          <w:color w:val="000000"/>
          <w:sz w:val="28"/>
        </w:rPr>
        <w:t>
      "Ұзақ мерзімді дебиторлық берешек" бабы (жол коды 111) бойынша сатып алушылар мен тапсырыс берушілердің, жалдаушылардың қаржылық жалдау бойынша ұзақ мерзімді дебиторлық берешегінің, өзге де ұзақ мерзімді дебиторлық берешегінің сомасы көрсетіледі.</w:t>
      </w:r>
    </w:p>
    <w:p>
      <w:pPr>
        <w:spacing w:after="0"/>
        <w:ind w:left="0"/>
        <w:jc w:val="both"/>
      </w:pPr>
      <w:r>
        <w:rPr>
          <w:rFonts w:ascii="Times New Roman"/>
          <w:b w:val="false"/>
          <w:i w:val="false"/>
          <w:color w:val="000000"/>
          <w:sz w:val="28"/>
        </w:rPr>
        <w:t>
      "Негізгі құралдар" бабы (жол коды 112) бойынша негізгі құралдар көрсетіледі.</w:t>
      </w:r>
    </w:p>
    <w:p>
      <w:pPr>
        <w:spacing w:after="0"/>
        <w:ind w:left="0"/>
        <w:jc w:val="both"/>
      </w:pPr>
      <w:r>
        <w:rPr>
          <w:rFonts w:ascii="Times New Roman"/>
          <w:b w:val="false"/>
          <w:i w:val="false"/>
          <w:color w:val="000000"/>
          <w:sz w:val="28"/>
        </w:rPr>
        <w:t>
      "Аяқталмаған құрылыс және күрделі салымдар" бабы (жол коды 113) бойынша негізгі құралдар мен материалдық емес активтер объектілерін құруға, реконструкцияға және сатып алуға жинақталған шығындар сомасы көрсетіледі.</w:t>
      </w:r>
    </w:p>
    <w:p>
      <w:pPr>
        <w:spacing w:after="0"/>
        <w:ind w:left="0"/>
        <w:jc w:val="both"/>
      </w:pPr>
      <w:r>
        <w:rPr>
          <w:rFonts w:ascii="Times New Roman"/>
          <w:b w:val="false"/>
          <w:i w:val="false"/>
          <w:color w:val="000000"/>
          <w:sz w:val="28"/>
        </w:rPr>
        <w:t>
      "Инвестициялық жылжымайтын мүлік" бабы (жол коды 114) бойынша инвестициялық жылжымайтын мүліктің құны көрсетіледі.</w:t>
      </w:r>
    </w:p>
    <w:p>
      <w:pPr>
        <w:spacing w:after="0"/>
        <w:ind w:left="0"/>
        <w:jc w:val="both"/>
      </w:pPr>
      <w:r>
        <w:rPr>
          <w:rFonts w:ascii="Times New Roman"/>
          <w:b w:val="false"/>
          <w:i w:val="false"/>
          <w:color w:val="000000"/>
          <w:sz w:val="28"/>
        </w:rPr>
        <w:t>
      "Биологиялық активтер" бабы (жол коды 115) бойынша биологиялық активтердің құны көрсетіледі.</w:t>
      </w:r>
    </w:p>
    <w:p>
      <w:pPr>
        <w:spacing w:after="0"/>
        <w:ind w:left="0"/>
        <w:jc w:val="both"/>
      </w:pPr>
      <w:r>
        <w:rPr>
          <w:rFonts w:ascii="Times New Roman"/>
          <w:b w:val="false"/>
          <w:i w:val="false"/>
          <w:color w:val="000000"/>
          <w:sz w:val="28"/>
        </w:rPr>
        <w:t>
      "Материалдық емес активтер" бабы (жол коды 116) бойынша материалдық емес активтердің құны көрсетіледі.</w:t>
      </w:r>
    </w:p>
    <w:p>
      <w:pPr>
        <w:spacing w:after="0"/>
        <w:ind w:left="0"/>
        <w:jc w:val="both"/>
      </w:pPr>
      <w:r>
        <w:rPr>
          <w:rFonts w:ascii="Times New Roman"/>
          <w:b w:val="false"/>
          <w:i w:val="false"/>
          <w:color w:val="000000"/>
          <w:sz w:val="28"/>
        </w:rPr>
        <w:t>
      "Өзге ұзақ мерзімді активтер" бабы (жол коды 117) бойынша алдыңғы кіші бөлімдерде көрсетілмеген басқа ұзақ мерзімді активтердің құны көрсетіледі.</w:t>
      </w:r>
    </w:p>
    <w:p>
      <w:pPr>
        <w:spacing w:after="0"/>
        <w:ind w:left="0"/>
        <w:jc w:val="both"/>
      </w:pPr>
      <w:r>
        <w:rPr>
          <w:rFonts w:ascii="Times New Roman"/>
          <w:b w:val="false"/>
          <w:i w:val="false"/>
          <w:color w:val="000000"/>
          <w:sz w:val="28"/>
        </w:rPr>
        <w:t>
      "Ұзақ мерзімді активтердің жиыны" бабы (жол коды 200) бойынша 110, 111, 112, 113, 114, 115, 116 және 117-жолдардың қорытынды сомасы көрсетіледі.</w:t>
      </w:r>
    </w:p>
    <w:p>
      <w:pPr>
        <w:spacing w:after="0"/>
        <w:ind w:left="0"/>
        <w:jc w:val="both"/>
      </w:pPr>
      <w:r>
        <w:rPr>
          <w:rFonts w:ascii="Times New Roman"/>
          <w:b w:val="false"/>
          <w:i w:val="false"/>
          <w:color w:val="000000"/>
          <w:sz w:val="28"/>
        </w:rPr>
        <w:t>
      "Баланс" бап бойынша активтердің жалпы құны көрсетіледі (100-жол қосу 200-жол).</w:t>
      </w:r>
    </w:p>
    <w:p>
      <w:pPr>
        <w:spacing w:after="0"/>
        <w:ind w:left="0"/>
        <w:jc w:val="both"/>
      </w:pPr>
      <w:r>
        <w:rPr>
          <w:rFonts w:ascii="Times New Roman"/>
          <w:b w:val="false"/>
          <w:i w:val="false"/>
          <w:color w:val="000000"/>
          <w:sz w:val="28"/>
        </w:rPr>
        <w:t>
      "ІІІ "Қысқа мерзімді міндеттемелер" бөлімінде қысқа мерзімді қаржылық міндеттемелер, салық және басқа да төлемдер бойынша қысқа мерзімді кредиторлық берешек, қысқа мерзімді бағалау мен кепілдік міндеттемелері, өзге қысқа мерзімді міндеттемелер көрсетіледі.</w:t>
      </w:r>
    </w:p>
    <w:p>
      <w:pPr>
        <w:spacing w:after="0"/>
        <w:ind w:left="0"/>
        <w:jc w:val="both"/>
      </w:pPr>
      <w:r>
        <w:rPr>
          <w:rFonts w:ascii="Times New Roman"/>
          <w:b w:val="false"/>
          <w:i w:val="false"/>
          <w:color w:val="000000"/>
          <w:sz w:val="28"/>
        </w:rPr>
        <w:t>
      "Қысқа мерзімді қаржылық міндеттемелер" бабы (жол коды 210) бойынша алынған қысқа мерзімді қарыздардың, мемлекеттік-жекешелік әріптестік жобалары бойынша қаржылық міндеттемелердің және өзге қаржылық міндеттемелердің сомасы көрсетіледі.</w:t>
      </w:r>
    </w:p>
    <w:p>
      <w:pPr>
        <w:spacing w:after="0"/>
        <w:ind w:left="0"/>
        <w:jc w:val="both"/>
      </w:pPr>
      <w:r>
        <w:rPr>
          <w:rFonts w:ascii="Times New Roman"/>
          <w:b w:val="false"/>
          <w:i w:val="false"/>
          <w:color w:val="000000"/>
          <w:sz w:val="28"/>
        </w:rPr>
        <w:t>
      "Қысқа мерзімді кредиторлық берешек" бабы (жол коды 211) бойынша өнім берушілер мен мердігерлер алдында тауарлар, орындалған жұмыстар мен көрсетілген қызметтер үшін есептелген әлеуметтік төлемдер бойынша, бюджетке төлемдер бойынша кредиторлық берешек, еңбекақы төлеу бойынша, зейнетақы жарналары бойынша міндеттемелер, қарыздар бойынша қысқа мерзімді сыйақылар, басқа міндетті және ерікті төлемдер және басқа да ақшалай төлемдер бойынша берешек сомасы көрсетіледі.</w:t>
      </w:r>
    </w:p>
    <w:p>
      <w:pPr>
        <w:spacing w:after="0"/>
        <w:ind w:left="0"/>
        <w:jc w:val="both"/>
      </w:pPr>
      <w:r>
        <w:rPr>
          <w:rFonts w:ascii="Times New Roman"/>
          <w:b w:val="false"/>
          <w:i w:val="false"/>
          <w:color w:val="000000"/>
          <w:sz w:val="28"/>
        </w:rPr>
        <w:t>
      "Бюджетке салықтық және салықтық емес түсімдер бойынша қысқа мерзімді кредиторлық берешек" бабы (жол коды 212) бойынша бюджетке салықтық және салықтық емес түсімдер бойынша қысқа мерзімді кредиторлық берешек сомасы көрсетіледі.</w:t>
      </w:r>
    </w:p>
    <w:p>
      <w:pPr>
        <w:spacing w:after="0"/>
        <w:ind w:left="0"/>
        <w:jc w:val="both"/>
      </w:pPr>
      <w:r>
        <w:rPr>
          <w:rFonts w:ascii="Times New Roman"/>
          <w:b w:val="false"/>
          <w:i w:val="false"/>
          <w:color w:val="000000"/>
          <w:sz w:val="28"/>
        </w:rPr>
        <w:t>
      "Өзге қысқа мерзімді міндеттемелер" бабы (жол коды 213) бойынша қысқа мерзімді бағалау, кепілдік міндеттемелері және өзге де қысқа мерзімді міндеттемелер бойынша қалдықтар көрсетіледі.</w:t>
      </w:r>
    </w:p>
    <w:p>
      <w:pPr>
        <w:spacing w:after="0"/>
        <w:ind w:left="0"/>
        <w:jc w:val="both"/>
      </w:pPr>
      <w:r>
        <w:rPr>
          <w:rFonts w:ascii="Times New Roman"/>
          <w:b w:val="false"/>
          <w:i w:val="false"/>
          <w:color w:val="000000"/>
          <w:sz w:val="28"/>
        </w:rPr>
        <w:t>
      "Қысқа мерзімді міндеттемелердің жиыны" бабы (жол коды 300) бойынша 210, 211, 212 және 213-жолдарының қорытынды сомасы көрсетіледі.</w:t>
      </w:r>
    </w:p>
    <w:p>
      <w:pPr>
        <w:spacing w:after="0"/>
        <w:ind w:left="0"/>
        <w:jc w:val="both"/>
      </w:pPr>
      <w:r>
        <w:rPr>
          <w:rFonts w:ascii="Times New Roman"/>
          <w:b w:val="false"/>
          <w:i w:val="false"/>
          <w:color w:val="000000"/>
          <w:sz w:val="28"/>
        </w:rPr>
        <w:t>
      ІV "Ұзақ мерзімді міндеттемелер" бөлімінде ұзақ мерзімді қаржылық міндеттемелер, ұзақ мерзімді кредиторлық берешек, өзге ұзақ мерзімді міндеттемелер көрсетіледі.</w:t>
      </w:r>
    </w:p>
    <w:p>
      <w:pPr>
        <w:spacing w:after="0"/>
        <w:ind w:left="0"/>
        <w:jc w:val="both"/>
      </w:pPr>
      <w:r>
        <w:rPr>
          <w:rFonts w:ascii="Times New Roman"/>
          <w:b w:val="false"/>
          <w:i w:val="false"/>
          <w:color w:val="000000"/>
          <w:sz w:val="28"/>
        </w:rPr>
        <w:t>
      "Ұзақ мерзімді қаржылық міндеттемелер" бабы (жол коды 310) бойынша алынған қарыздардың, мемлекеттік-жекешелік әріптестік жобалары бойынша қаржылық міндеттемелер және өзге қаржылық міндеттемелер көрсетіледі.</w:t>
      </w:r>
    </w:p>
    <w:p>
      <w:pPr>
        <w:spacing w:after="0"/>
        <w:ind w:left="0"/>
        <w:jc w:val="both"/>
      </w:pPr>
      <w:r>
        <w:rPr>
          <w:rFonts w:ascii="Times New Roman"/>
          <w:b w:val="false"/>
          <w:i w:val="false"/>
          <w:color w:val="000000"/>
          <w:sz w:val="28"/>
        </w:rPr>
        <w:t>
      "Ұзақ мерзімді кредиторлық берешек" бабы (жол коды 311) бойынша жеткізілген активтер, орындалған жұмыстар мен көрсетілген қызметтер үшін ұзақ мерзімді кредиторлық берешек, бюджет алдындағы берешек, жалға алу төлемдері бойынша берекше және өзге де ұзақ мерзімді кредиторлық берешек сомасы көрсетіледі.</w:t>
      </w:r>
    </w:p>
    <w:p>
      <w:pPr>
        <w:spacing w:after="0"/>
        <w:ind w:left="0"/>
        <w:jc w:val="both"/>
      </w:pPr>
      <w:r>
        <w:rPr>
          <w:rFonts w:ascii="Times New Roman"/>
          <w:b w:val="false"/>
          <w:i w:val="false"/>
          <w:color w:val="000000"/>
          <w:sz w:val="28"/>
        </w:rPr>
        <w:t>
      "Өзге ұзақ мерзімді міндеттемелер" бабы (жол коды 312) бойынша бағалау және кепілдік міндеттемелері мен өзге ұзақ мерзімді міндеттемелер көрсетіледі.</w:t>
      </w:r>
    </w:p>
    <w:p>
      <w:pPr>
        <w:spacing w:after="0"/>
        <w:ind w:left="0"/>
        <w:jc w:val="both"/>
      </w:pPr>
      <w:r>
        <w:rPr>
          <w:rFonts w:ascii="Times New Roman"/>
          <w:b w:val="false"/>
          <w:i w:val="false"/>
          <w:color w:val="000000"/>
          <w:sz w:val="28"/>
        </w:rPr>
        <w:t>
      "Ұзақ мерзімді міндеттемелердің жиыны" бабы (жол коды 400) бойынша 310, 311 және 312-жолдардың қорытынды сомасы көрсетіледі.</w:t>
      </w:r>
    </w:p>
    <w:p>
      <w:pPr>
        <w:spacing w:after="0"/>
        <w:ind w:left="0"/>
        <w:jc w:val="both"/>
      </w:pPr>
      <w:r>
        <w:rPr>
          <w:rFonts w:ascii="Times New Roman"/>
          <w:b w:val="false"/>
          <w:i w:val="false"/>
          <w:color w:val="000000"/>
          <w:sz w:val="28"/>
        </w:rPr>
        <w:t>
      V "Таза активтер/капитал" бөлімінде резервтер және жинақталған қаржылық нәтиженің сомалары көрсетіледі.</w:t>
      </w:r>
    </w:p>
    <w:p>
      <w:pPr>
        <w:spacing w:after="0"/>
        <w:ind w:left="0"/>
        <w:jc w:val="both"/>
      </w:pPr>
      <w:r>
        <w:rPr>
          <w:rFonts w:ascii="Times New Roman"/>
          <w:b w:val="false"/>
          <w:i w:val="false"/>
          <w:color w:val="000000"/>
          <w:sz w:val="28"/>
        </w:rPr>
        <w:t>
      "Резервтер" бабы (жол коды 410) бойынша резервтер бойынша қалдықтар көрсетіледі.</w:t>
      </w:r>
    </w:p>
    <w:p>
      <w:pPr>
        <w:spacing w:after="0"/>
        <w:ind w:left="0"/>
        <w:jc w:val="both"/>
      </w:pPr>
      <w:r>
        <w:rPr>
          <w:rFonts w:ascii="Times New Roman"/>
          <w:b w:val="false"/>
          <w:i w:val="false"/>
          <w:color w:val="000000"/>
          <w:sz w:val="28"/>
        </w:rPr>
        <w:t>
      "Жинақталған қаржылық нәтиже" бабы (жол коды 411) бойынша есепті жылды қоса алғанда, қаржылық нәтиже өсу қорытындысымен көрсетіледі.</w:t>
      </w:r>
    </w:p>
    <w:p>
      <w:pPr>
        <w:spacing w:after="0"/>
        <w:ind w:left="0"/>
        <w:jc w:val="both"/>
      </w:pPr>
      <w:r>
        <w:rPr>
          <w:rFonts w:ascii="Times New Roman"/>
          <w:b w:val="false"/>
          <w:i w:val="false"/>
          <w:color w:val="000000"/>
          <w:sz w:val="28"/>
        </w:rPr>
        <w:t>
      "Жылдың басында" деген баған бойынша, оның ішінде 2018 жылғы 1 қаңтардағы республикалық бюджеттің ҚБШ-дағы қалдығы және тиісті жергілікті бюджеттер көрсетіледі.</w:t>
      </w:r>
    </w:p>
    <w:p>
      <w:pPr>
        <w:spacing w:after="0"/>
        <w:ind w:left="0"/>
        <w:jc w:val="both"/>
      </w:pPr>
      <w:r>
        <w:rPr>
          <w:rFonts w:ascii="Times New Roman"/>
          <w:b w:val="false"/>
          <w:i w:val="false"/>
          <w:color w:val="000000"/>
          <w:sz w:val="28"/>
        </w:rPr>
        <w:t>
      "Таза активтердің/капиталдың жиыны" бабы (жол коды 500) бойынша 410 және 411-жолдарының қорытынды сомасы көрсетіледі.</w:t>
      </w:r>
    </w:p>
    <w:p>
      <w:pPr>
        <w:spacing w:after="0"/>
        <w:ind w:left="0"/>
        <w:jc w:val="both"/>
      </w:pPr>
      <w:r>
        <w:rPr>
          <w:rFonts w:ascii="Times New Roman"/>
          <w:b w:val="false"/>
          <w:i w:val="false"/>
          <w:color w:val="000000"/>
          <w:sz w:val="28"/>
        </w:rPr>
        <w:t>
      "Баланс" бап бойынша міндеттемелер мен таза активтердің/капиталдың жалпы құны көрсетіледі (300-жол қосу 400-жол қосу 500-жол).";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w:t>
      </w:r>
    </w:p>
    <w:bookmarkStart w:name="z30" w:id="20"/>
    <w:p>
      <w:pPr>
        <w:spacing w:after="0"/>
        <w:ind w:left="0"/>
        <w:jc w:val="both"/>
      </w:pPr>
      <w:r>
        <w:rPr>
          <w:rFonts w:ascii="Times New Roman"/>
          <w:b w:val="false"/>
          <w:i w:val="false"/>
          <w:color w:val="000000"/>
          <w:sz w:val="28"/>
        </w:rPr>
        <w:t>
      төртінші бөлігі мынадай редакцияда жазылсын:</w:t>
      </w:r>
    </w:p>
    <w:bookmarkEnd w:id="20"/>
    <w:bookmarkStart w:name="z31" w:id="21"/>
    <w:p>
      <w:pPr>
        <w:spacing w:after="0"/>
        <w:ind w:left="0"/>
        <w:jc w:val="both"/>
      </w:pPr>
      <w:r>
        <w:rPr>
          <w:rFonts w:ascii="Times New Roman"/>
          <w:b w:val="false"/>
          <w:i w:val="false"/>
          <w:color w:val="000000"/>
          <w:sz w:val="28"/>
        </w:rPr>
        <w:t>
      ""Бюджетке трансферттер түсімі" бабы (жол коды 020-3) бойынша бюджетпен есеп айырысулар бойынша есептелген шығыстар сомасына кірістер сомасы (төмен тұрған бюджеттерден өткен жылдардың трансферттерін қайтару жөнінде) алынып тастауға жатады. Аудиторлық органдар жүргізген тексерулер нәтижесінде трансферттердің қайтарымы бюджеттің кірісі болып табылады.";</w:t>
      </w:r>
    </w:p>
    <w:bookmarkEnd w:id="21"/>
    <w:bookmarkStart w:name="z32" w:id="22"/>
    <w:p>
      <w:pPr>
        <w:spacing w:after="0"/>
        <w:ind w:left="0"/>
        <w:jc w:val="both"/>
      </w:pPr>
      <w:r>
        <w:rPr>
          <w:rFonts w:ascii="Times New Roman"/>
          <w:b w:val="false"/>
          <w:i w:val="false"/>
          <w:color w:val="000000"/>
          <w:sz w:val="28"/>
        </w:rPr>
        <w:t>
      оныншы бөлігі мынадай редакцияда жазылсын:</w:t>
      </w:r>
    </w:p>
    <w:bookmarkEnd w:id="22"/>
    <w:bookmarkStart w:name="z33" w:id="23"/>
    <w:p>
      <w:pPr>
        <w:spacing w:after="0"/>
        <w:ind w:left="0"/>
        <w:jc w:val="both"/>
      </w:pPr>
      <w:r>
        <w:rPr>
          <w:rFonts w:ascii="Times New Roman"/>
          <w:b w:val="false"/>
          <w:i w:val="false"/>
          <w:color w:val="000000"/>
          <w:sz w:val="28"/>
        </w:rPr>
        <w:t>
      ""Өзге шығыстар" бабы (жол коды 150) бойынша қорларды өтеусіз беру бойынша шығыстар сомасы, мемлекеттік мекемелердің ұзақ мерзімді активтерімен және қорлары мен орталықтандырылған жабдықтау бойынша шығыстар сомасы, республикалық бюджеттік бағдарламалар әкімшілері арасындағы кредиторлық және дебиторлық берешектерді өтеусіз қабылдап алу-беру бойынша шығыстар сомасы алынып тастауға жатады. Бұдан басқа сыртқы қарыздар түсімдерінен алынған кірістер сомасына сыртқы қарыздар бойынша міндеттемелер қабылдаудан болған бюджетті атқару жөніндегі уәкілетті орган шығыстарының сомасы алынып тастауға жатады.";</w:t>
      </w:r>
    </w:p>
    <w:bookmarkEnd w:id="23"/>
    <w:bookmarkStart w:name="z34" w:id="24"/>
    <w:p>
      <w:pPr>
        <w:spacing w:after="0"/>
        <w:ind w:left="0"/>
        <w:jc w:val="both"/>
      </w:pPr>
      <w:r>
        <w:rPr>
          <w:rFonts w:ascii="Times New Roman"/>
          <w:b w:val="false"/>
          <w:i w:val="false"/>
          <w:color w:val="000000"/>
          <w:sz w:val="28"/>
        </w:rPr>
        <w:t>
      жиырма бірінші бөлігі мынадай редакцияда жазылсын:</w:t>
      </w:r>
    </w:p>
    <w:bookmarkEnd w:id="24"/>
    <w:bookmarkStart w:name="z35" w:id="25"/>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жәбірленушілерге өтемақы қорына түсімдерден түсетін кірістер мен өзге де операциялардан алынған кірістер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w:t>
      </w:r>
    </w:p>
    <w:bookmarkStart w:name="z37" w:id="26"/>
    <w:p>
      <w:pPr>
        <w:spacing w:after="0"/>
        <w:ind w:left="0"/>
        <w:jc w:val="both"/>
      </w:pPr>
      <w:r>
        <w:rPr>
          <w:rFonts w:ascii="Times New Roman"/>
          <w:b w:val="false"/>
          <w:i w:val="false"/>
          <w:color w:val="000000"/>
          <w:sz w:val="28"/>
        </w:rPr>
        <w:t>
      бесінші бөлігі мынадай редакцияда жазылсын:</w:t>
      </w:r>
    </w:p>
    <w:bookmarkEnd w:id="26"/>
    <w:bookmarkStart w:name="z38" w:id="27"/>
    <w:p>
      <w:pPr>
        <w:spacing w:after="0"/>
        <w:ind w:left="0"/>
        <w:jc w:val="both"/>
      </w:pPr>
      <w:r>
        <w:rPr>
          <w:rFonts w:ascii="Times New Roman"/>
          <w:b w:val="false"/>
          <w:i w:val="false"/>
          <w:color w:val="000000"/>
          <w:sz w:val="28"/>
        </w:rPr>
        <w:t>
      ""Есепті кезеңдегі таза активтердег/капиталдағы өзгерістер" бабы (жол коды 040) бойынша есепті кезеңдегі сату үшін қолда бар ұзақ мерзімді активтер мен қаржы инвестицияларын қайта бағалауға резервтердің, сондай-ақ өзге де резервтердің ұлғаюы және азаюы көрсетіледі.";</w:t>
      </w:r>
    </w:p>
    <w:bookmarkEnd w:id="27"/>
    <w:bookmarkStart w:name="z39" w:id="28"/>
    <w:p>
      <w:pPr>
        <w:spacing w:after="0"/>
        <w:ind w:left="0"/>
        <w:jc w:val="both"/>
      </w:pPr>
      <w:r>
        <w:rPr>
          <w:rFonts w:ascii="Times New Roman"/>
          <w:b w:val="false"/>
          <w:i w:val="false"/>
          <w:color w:val="000000"/>
          <w:sz w:val="28"/>
        </w:rPr>
        <w:t>
      он бірінші бөлігі мынадай редакцияда жазылсын:</w:t>
      </w:r>
    </w:p>
    <w:bookmarkEnd w:id="28"/>
    <w:bookmarkStart w:name="z40" w:id="29"/>
    <w:p>
      <w:pPr>
        <w:spacing w:after="0"/>
        <w:ind w:left="0"/>
        <w:jc w:val="both"/>
      </w:pPr>
      <w:r>
        <w:rPr>
          <w:rFonts w:ascii="Times New Roman"/>
          <w:b w:val="false"/>
          <w:i w:val="false"/>
          <w:color w:val="000000"/>
          <w:sz w:val="28"/>
        </w:rPr>
        <w:t>
      ""Өткен кезеңдегі таза активтердегі/капиталдағы өзгерістер" бабы (жол коды 100) бойынша өткен жылдың осындай кезеңінде сатуға арналған бар ұзақ мерзімді активтер мен қаржылық инвестицияларды қайта бағалауға резервтердің, сондай-ақ өзге де резервтердің ұлғаюы мен азаюы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"51. Жергілікті бюджетті атқару жөніндегі уәкілетті орган ұқсас баптарды жолма-жол қосу арқылы қаржылық қызмет нәтижелері туралы есептің (ЖШҚЕ-8 нысаны) баптарын шоғырландыруды жүзеге асырады:</w:t>
      </w:r>
    </w:p>
    <w:bookmarkEnd w:id="30"/>
    <w:p>
      <w:pPr>
        <w:spacing w:after="0"/>
        <w:ind w:left="0"/>
        <w:jc w:val="both"/>
      </w:pPr>
      <w:r>
        <w:rPr>
          <w:rFonts w:ascii="Times New Roman"/>
          <w:b w:val="false"/>
          <w:i w:val="false"/>
          <w:color w:val="000000"/>
          <w:sz w:val="28"/>
        </w:rPr>
        <w:t xml:space="preserve">
      "Айырбас емес операциялардан түсетін кірістер" бабы (жол коды 010), облыстың бюджетті атқару жөніндегі жергілікті 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сомасымен трансферттер бойынша кірістер сомасы; </w:t>
      </w:r>
    </w:p>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бабы (жол коды 020), облыстың бюджетті атқару жөніндегі жергілікті уәкілетті органының шоғырландырылған қаржылық есептілігінде бюджетке салықтық емес түсімдерден, тауарларды, жұмыстар мен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бабы (жол коды 030), облыстың бюджетті атқару жөніндегі уәкілетті органының шоғырландырылған қаржылық есептілігінде төмен тұрған бюджеттің сыйақы төлемі бойынша шығыстар сомасына төмен тұрған бюджеттерге жоғары тұрған бюджетке түскен берілген бюджеттік кредиттер бойынша сыйақы бойынша кірістердің сомасы алып тастауға жатады.</w:t>
      </w:r>
    </w:p>
    <w:p>
      <w:pPr>
        <w:spacing w:after="0"/>
        <w:ind w:left="0"/>
        <w:jc w:val="both"/>
      </w:pPr>
      <w:r>
        <w:rPr>
          <w:rFonts w:ascii="Times New Roman"/>
          <w:b w:val="false"/>
          <w:i w:val="false"/>
          <w:color w:val="000000"/>
          <w:sz w:val="28"/>
        </w:rPr>
        <w:t>
      "Өзге де операциялық шығыстар" бабы (жол коды 115), облыстың бюджетті атқару жөніндегі жергілікті уәкілетті органының шоғырландырылған қаржылық есептілігінде берілген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 ағымдағы қызметтерді қаржыландыруға және күрделі салымдарына ведомстволық тәуелді мемлекеттік мекемелерге қаражат беру кезінде есептелген бюджеттік бағдарламалар әкімшісінің шығыстарының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облыстың бюджетті атқару жөніндегі уәкілетті органының шоғырландырылған қаржылық есебінде ағымдағы жылы пайдаланылған жоғары тұрған бюджеттен алынған трансферттер бойынша шығыстардың сомасы алынып тасталынады.</w:t>
      </w:r>
    </w:p>
    <w:p>
      <w:pPr>
        <w:spacing w:after="0"/>
        <w:ind w:left="0"/>
        <w:jc w:val="both"/>
      </w:pPr>
      <w:r>
        <w:rPr>
          <w:rFonts w:ascii="Times New Roman"/>
          <w:b w:val="false"/>
          <w:i w:val="false"/>
          <w:color w:val="000000"/>
          <w:sz w:val="28"/>
        </w:rPr>
        <w:t>
      "Активтерді басқару бойынша шығыстар" 130-бабы, облыстың бюджетті атқару жөніндегі 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bookmarkStart w:name="z43" w:id="31"/>
    <w:p>
      <w:pPr>
        <w:spacing w:after="0"/>
        <w:ind w:left="0"/>
        <w:jc w:val="both"/>
      </w:pPr>
      <w:r>
        <w:rPr>
          <w:rFonts w:ascii="Times New Roman"/>
          <w:b w:val="false"/>
          <w:i w:val="false"/>
          <w:color w:val="000000"/>
          <w:sz w:val="28"/>
        </w:rPr>
        <w:t>
      51-1 тармақ мынадай мазмұнымен толықтырылсын:</w:t>
      </w:r>
    </w:p>
    <w:bookmarkEnd w:id="31"/>
    <w:bookmarkStart w:name="z44" w:id="32"/>
    <w:p>
      <w:pPr>
        <w:spacing w:after="0"/>
        <w:ind w:left="0"/>
        <w:jc w:val="both"/>
      </w:pPr>
      <w:r>
        <w:rPr>
          <w:rFonts w:ascii="Times New Roman"/>
          <w:b w:val="false"/>
          <w:i w:val="false"/>
          <w:color w:val="000000"/>
          <w:sz w:val="28"/>
        </w:rPr>
        <w:t xml:space="preserve">
      "51-1. Жергілікті бюджетті атқару жөніндегі уәкілетті орган ЖШҚЕ-9 "Ақша қозғалысы туралы жылдық шоғырландырылған есеп (тікелей әдіс)" нысанын ұқсас баптарды жолма-жол қосу арқылы шоғырландырады: </w:t>
      </w:r>
    </w:p>
    <w:bookmarkEnd w:id="32"/>
    <w:p>
      <w:pPr>
        <w:spacing w:after="0"/>
        <w:ind w:left="0"/>
        <w:jc w:val="both"/>
      </w:pPr>
      <w:r>
        <w:rPr>
          <w:rFonts w:ascii="Times New Roman"/>
          <w:b w:val="false"/>
          <w:i w:val="false"/>
          <w:color w:val="000000"/>
          <w:sz w:val="28"/>
        </w:rPr>
        <w:t>
      "Бюджетке түсімдер бойынша" бабы (жол коды 010), облыстың бюджетті атқару жөніндегі уәкілетті органының шоғырландырылған қаржылық есептілігінде жоғары тұрған бюджеттен төмен тұрған бюджетке трансферттер түсімдерінің сомасы алып тастауға жатады;</w:t>
      </w:r>
    </w:p>
    <w:p>
      <w:pPr>
        <w:spacing w:after="0"/>
        <w:ind w:left="0"/>
        <w:jc w:val="both"/>
      </w:pPr>
      <w:r>
        <w:rPr>
          <w:rFonts w:ascii="Times New Roman"/>
          <w:b w:val="false"/>
          <w:i w:val="false"/>
          <w:color w:val="000000"/>
          <w:sz w:val="28"/>
        </w:rPr>
        <w:t>
      "Алынған сыйақы" бабы (жол коды 050), облыстың бюджетті атқару жөніндегі уәкілетті органының шоғырландырылған қаржылық есептілігінде жоғары және төмен деңгейдегі бюджет арасында берілген бюджеттік кредиттер бойынша сыйақы түсімдері алып тастауға жатады;</w:t>
      </w:r>
    </w:p>
    <w:p>
      <w:pPr>
        <w:spacing w:after="0"/>
        <w:ind w:left="0"/>
        <w:jc w:val="both"/>
      </w:pPr>
      <w:r>
        <w:rPr>
          <w:rFonts w:ascii="Times New Roman"/>
          <w:b w:val="false"/>
          <w:i w:val="false"/>
          <w:color w:val="000000"/>
          <w:sz w:val="28"/>
        </w:rPr>
        <w:t>
      "Трансферттер, субсидиялар" бабы (жол коды 140), бюджетті атқару жөніндегі облыстың уәкілетті органының шоғырландырылған қаржылық есептілігінде жоғары тұрған бюджеттен төмен тұрған бюджетке трансферттер сомасы алып тастауға жатады;</w:t>
      </w:r>
    </w:p>
    <w:p>
      <w:pPr>
        <w:spacing w:after="0"/>
        <w:ind w:left="0"/>
        <w:jc w:val="both"/>
      </w:pPr>
      <w:r>
        <w:rPr>
          <w:rFonts w:ascii="Times New Roman"/>
          <w:b w:val="false"/>
          <w:i w:val="false"/>
          <w:color w:val="000000"/>
          <w:sz w:val="28"/>
        </w:rPr>
        <w:t>
      "Өзге төлемдер" бабы (жол коды 160), облыстың бюджетті атқару жөніндегі уәкілетті органының шоғырландырылған қаржылық есептілігінде жоғары тұрған бюджетке трансферттерді қайтару сомасы алып тастауға жатады;</w:t>
      </w:r>
    </w:p>
    <w:p>
      <w:pPr>
        <w:spacing w:after="0"/>
        <w:ind w:left="0"/>
        <w:jc w:val="both"/>
      </w:pPr>
      <w:r>
        <w:rPr>
          <w:rFonts w:ascii="Times New Roman"/>
          <w:b w:val="false"/>
          <w:i w:val="false"/>
          <w:color w:val="000000"/>
          <w:sz w:val="28"/>
        </w:rPr>
        <w:t xml:space="preserve">
      "Қарыздарды өтеу" бабы (жол коды 330), облыстың бюджетті атқару жөніндегі уәкілетті органының шоғырландырылған қаржылық есептілігінде бюджет деңгейлері арасындағы бюджеттік кредиттерді өтеу есебіне түскен сомалар алып тастауға жатады; </w:t>
      </w:r>
    </w:p>
    <w:p>
      <w:pPr>
        <w:spacing w:after="0"/>
        <w:ind w:left="0"/>
        <w:jc w:val="both"/>
      </w:pPr>
      <w:r>
        <w:rPr>
          <w:rFonts w:ascii="Times New Roman"/>
          <w:b w:val="false"/>
          <w:i w:val="false"/>
          <w:color w:val="000000"/>
          <w:sz w:val="28"/>
        </w:rPr>
        <w:t>
      "Берілген несиелер" бабы (жол коды 440), бюджеттің атқарылуы жөніндегі облыстың уәкілетті органының шоғырландырылған қаржылық есептілігінде бюджеттік кредиттеуге бюджеттік деңгейлер арасында аударылған сомалар алынып тасталуға жатады;</w:t>
      </w:r>
    </w:p>
    <w:p>
      <w:pPr>
        <w:spacing w:after="0"/>
        <w:ind w:left="0"/>
        <w:jc w:val="both"/>
      </w:pPr>
      <w:r>
        <w:rPr>
          <w:rFonts w:ascii="Times New Roman"/>
          <w:b w:val="false"/>
          <w:i w:val="false"/>
          <w:color w:val="000000"/>
          <w:sz w:val="28"/>
        </w:rPr>
        <w:t>
      "Қарыздарды алу" бабы (жол коды 610), бюджеттің атқарылуы жөніндегі облыстың уәкілетті органының шоғырландырылған қаржылық есептілігіндегі алынған бюджеттік кредиттер сомасын бюджеттік деңгейлер арасында алып тастауға жатады;</w:t>
      </w:r>
    </w:p>
    <w:p>
      <w:pPr>
        <w:spacing w:after="0"/>
        <w:ind w:left="0"/>
        <w:jc w:val="both"/>
      </w:pPr>
      <w:r>
        <w:rPr>
          <w:rFonts w:ascii="Times New Roman"/>
          <w:b w:val="false"/>
          <w:i w:val="false"/>
          <w:color w:val="000000"/>
          <w:sz w:val="28"/>
        </w:rPr>
        <w:t>
      "Қарыздарды өтеу" бабы (жол коды 710), облыстың бюджетті атқару жөніндегі уәкілетті органының шоғырландырылған қаржылық есептілігінде бюджеттік деңгейлер арасындағы бюджеттік кредиттерді өтеуге аударылған сомалар алынып тасталынады.";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46" w:id="3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3"/>
    <w:bookmarkStart w:name="z47"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48" w:id="3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5"/>
    <w:bookmarkStart w:name="z49" w:id="3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36"/>
    <w:bookmarkStart w:name="z50" w:id="3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53" w:id="38"/>
    <w:p>
      <w:pPr>
        <w:spacing w:after="0"/>
        <w:ind w:left="0"/>
        <w:jc w:val="left"/>
      </w:pPr>
      <w:r>
        <w:rPr>
          <w:rFonts w:ascii="Times New Roman"/>
          <w:b/>
          <w:i w:val="false"/>
          <w:color w:val="000000"/>
        </w:rPr>
        <w:t xml:space="preserve"> 20___жылғы "___" ___________  есепті кезеңге арналған шоғырландырылған бухгалтерлік баланс</w:t>
      </w:r>
    </w:p>
    <w:bookmarkEnd w:id="38"/>
    <w:p>
      <w:pPr>
        <w:spacing w:after="0"/>
        <w:ind w:left="0"/>
        <w:jc w:val="both"/>
      </w:pPr>
      <w:r>
        <w:rPr>
          <w:rFonts w:ascii="Times New Roman"/>
          <w:b w:val="false"/>
          <w:i w:val="false"/>
          <w:color w:val="000000"/>
          <w:sz w:val="28"/>
        </w:rPr>
        <w:t xml:space="preserve">
      Индексі: ШҚЕ -1 нысаны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Бюджетті атқару жөніндегі жергілікті уәкілетті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оқыту бойынша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Ескертпе: нысанды толтыру осы Қағидалардың 22 және 23-тармақтарында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56" w:id="39"/>
    <w:p>
      <w:pPr>
        <w:spacing w:after="0"/>
        <w:ind w:left="0"/>
        <w:jc w:val="left"/>
      </w:pPr>
      <w:r>
        <w:rPr>
          <w:rFonts w:ascii="Times New Roman"/>
          <w:b/>
          <w:i w:val="false"/>
          <w:color w:val="000000"/>
        </w:rPr>
        <w:t xml:space="preserve"> аяқталатын 20___жылғы "___" ___________  есепті кезеңге арналған Қаржылық қызмет нәтижелері туралы шоғырландырылған есеп</w:t>
      </w:r>
    </w:p>
    <w:bookmarkEnd w:id="39"/>
    <w:p>
      <w:pPr>
        <w:spacing w:after="0"/>
        <w:ind w:left="0"/>
        <w:jc w:val="both"/>
      </w:pPr>
      <w:r>
        <w:rPr>
          <w:rFonts w:ascii="Times New Roman"/>
          <w:b w:val="false"/>
          <w:i w:val="false"/>
          <w:color w:val="000000"/>
          <w:sz w:val="28"/>
        </w:rPr>
        <w:t xml:space="preserve">
      Индексі: ШҚЕ-2 нысан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адам 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Осы бұйрықпен бекітілген Қағидалардың 24-тармағына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9" w:id="40"/>
    <w:p>
      <w:pPr>
        <w:spacing w:after="0"/>
        <w:ind w:left="0"/>
        <w:jc w:val="left"/>
      </w:pPr>
      <w:r>
        <w:rPr>
          <w:rFonts w:ascii="Times New Roman"/>
          <w:b/>
          <w:i w:val="false"/>
          <w:color w:val="000000"/>
        </w:rPr>
        <w:t xml:space="preserve"> аяқталатын 20___жылғы "___" ___________ есепті  кезеңге арналған Ақшаның қозғалысы туралы  шоғырландырылған есеп (тікелей әдіс)</w:t>
      </w:r>
    </w:p>
    <w:bookmarkEnd w:id="40"/>
    <w:p>
      <w:pPr>
        <w:spacing w:after="0"/>
        <w:ind w:left="0"/>
        <w:jc w:val="both"/>
      </w:pPr>
      <w:r>
        <w:rPr>
          <w:rFonts w:ascii="Times New Roman"/>
          <w:b w:val="false"/>
          <w:i w:val="false"/>
          <w:color w:val="000000"/>
          <w:sz w:val="28"/>
        </w:rPr>
        <w:t xml:space="preserve">
      Индексі: ШҚЕ-3 нысан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Ескертпе: Осы бұйрықпен бекітілген Қағидалардың 25-тармағына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2" w:id="41"/>
    <w:p>
      <w:pPr>
        <w:spacing w:after="0"/>
        <w:ind w:left="0"/>
        <w:jc w:val="left"/>
      </w:pPr>
      <w:r>
        <w:rPr>
          <w:rFonts w:ascii="Times New Roman"/>
          <w:b/>
          <w:i w:val="false"/>
          <w:color w:val="000000"/>
        </w:rPr>
        <w:t xml:space="preserve"> аяқталатын 20___жылғы "___" ___________есепті кезеңге  арналған Таза активтердің/капиталдың өзгерістері туралы есеп</w:t>
      </w:r>
    </w:p>
    <w:bookmarkEnd w:id="41"/>
    <w:p>
      <w:pPr>
        <w:spacing w:after="0"/>
        <w:ind w:left="0"/>
        <w:jc w:val="both"/>
      </w:pPr>
      <w:r>
        <w:rPr>
          <w:rFonts w:ascii="Times New Roman"/>
          <w:b w:val="false"/>
          <w:i w:val="false"/>
          <w:color w:val="000000"/>
          <w:sz w:val="28"/>
        </w:rPr>
        <w:t xml:space="preserve">
      Индексі: ШҚЕ-4 нысан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 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Ескертпе: Осы бұйрықпен бекітілген Қағидалардың 26-тармағына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5" w:id="42"/>
    <w:p>
      <w:pPr>
        <w:spacing w:after="0"/>
        <w:ind w:left="0"/>
        <w:jc w:val="left"/>
      </w:pPr>
      <w:r>
        <w:rPr>
          <w:rFonts w:ascii="Times New Roman"/>
          <w:b/>
          <w:i w:val="false"/>
          <w:color w:val="000000"/>
        </w:rPr>
        <w:t xml:space="preserve"> аяқталатын 20___жылғы "___" ___________  есепті кезеңге арналған шоғырландырылған қаржылық  есептілікке түсіндірме жазба</w:t>
      </w:r>
    </w:p>
    <w:bookmarkEnd w:id="42"/>
    <w:p>
      <w:pPr>
        <w:spacing w:after="0"/>
        <w:ind w:left="0"/>
        <w:jc w:val="both"/>
      </w:pPr>
      <w:r>
        <w:rPr>
          <w:rFonts w:ascii="Times New Roman"/>
          <w:b w:val="false"/>
          <w:i w:val="false"/>
          <w:color w:val="000000"/>
          <w:sz w:val="28"/>
        </w:rPr>
        <w:t xml:space="preserve">
      Индексі: ШҚЕ - 5 нысаны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Start w:name="z66" w:id="43"/>
    <w:p>
      <w:pPr>
        <w:spacing w:after="0"/>
        <w:ind w:left="0"/>
        <w:jc w:val="both"/>
      </w:pPr>
      <w:r>
        <w:rPr>
          <w:rFonts w:ascii="Times New Roman"/>
          <w:b w:val="false"/>
          <w:i w:val="false"/>
          <w:color w:val="000000"/>
          <w:sz w:val="28"/>
        </w:rPr>
        <w:t xml:space="preserve">
      1. Жалпы мәліметтер. </w:t>
      </w:r>
    </w:p>
    <w:bookmarkEnd w:id="43"/>
    <w:p>
      <w:pPr>
        <w:spacing w:after="0"/>
        <w:ind w:left="0"/>
        <w:jc w:val="both"/>
      </w:pPr>
      <w:r>
        <w:rPr>
          <w:rFonts w:ascii="Times New Roman"/>
          <w:b w:val="false"/>
          <w:i w:val="false"/>
          <w:color w:val="000000"/>
          <w:sz w:val="28"/>
        </w:rPr>
        <w:t xml:space="preserve">
      бағдарламалар әкімшілері/уәкілетті органдардың қағидасы: _______ </w:t>
      </w:r>
    </w:p>
    <w:p>
      <w:pPr>
        <w:spacing w:after="0"/>
        <w:ind w:left="0"/>
        <w:jc w:val="both"/>
      </w:pPr>
      <w:r>
        <w:rPr>
          <w:rFonts w:ascii="Times New Roman"/>
          <w:b w:val="false"/>
          <w:i w:val="false"/>
          <w:color w:val="000000"/>
          <w:sz w:val="28"/>
        </w:rPr>
        <w:t xml:space="preserve">
      ведомстволық бағынысты мекемелер саны _________________________ </w:t>
      </w:r>
    </w:p>
    <w:p>
      <w:pPr>
        <w:spacing w:after="0"/>
        <w:ind w:left="0"/>
        <w:jc w:val="both"/>
      </w:pPr>
      <w:r>
        <w:rPr>
          <w:rFonts w:ascii="Times New Roman"/>
          <w:b w:val="false"/>
          <w:i w:val="false"/>
          <w:color w:val="000000"/>
          <w:sz w:val="28"/>
        </w:rPr>
        <w:t xml:space="preserve">
      бюджеттік бағдарламалар әкімшілері саны _______________________ </w:t>
      </w:r>
    </w:p>
    <w:p>
      <w:pPr>
        <w:spacing w:after="0"/>
        <w:ind w:left="0"/>
        <w:jc w:val="both"/>
      </w:pPr>
      <w:r>
        <w:rPr>
          <w:rFonts w:ascii="Times New Roman"/>
          <w:b w:val="false"/>
          <w:i w:val="false"/>
          <w:color w:val="000000"/>
          <w:sz w:val="28"/>
        </w:rPr>
        <w:t xml:space="preserve">
      уәкілетті органдар саны _______________________________________ </w:t>
      </w:r>
    </w:p>
    <w:p>
      <w:pPr>
        <w:spacing w:after="0"/>
        <w:ind w:left="0"/>
        <w:jc w:val="both"/>
      </w:pPr>
      <w:r>
        <w:rPr>
          <w:rFonts w:ascii="Times New Roman"/>
          <w:b w:val="false"/>
          <w:i w:val="false"/>
          <w:color w:val="000000"/>
          <w:sz w:val="28"/>
        </w:rPr>
        <w:t>
      пайдаланатын нормативтік құқықтық актілер _____________________</w:t>
      </w:r>
    </w:p>
    <w:bookmarkStart w:name="z67" w:id="44"/>
    <w:p>
      <w:pPr>
        <w:spacing w:after="0"/>
        <w:ind w:left="0"/>
        <w:jc w:val="both"/>
      </w:pPr>
      <w:r>
        <w:rPr>
          <w:rFonts w:ascii="Times New Roman"/>
          <w:b w:val="false"/>
          <w:i w:val="false"/>
          <w:color w:val="000000"/>
          <w:sz w:val="28"/>
        </w:rPr>
        <w:t>
      2. Қаржылық есептілікке ашылған мәліметтер.</w:t>
      </w:r>
    </w:p>
    <w:bookmarkEnd w:id="44"/>
    <w:p>
      <w:pPr>
        <w:spacing w:after="0"/>
        <w:ind w:left="0"/>
        <w:jc w:val="both"/>
      </w:pPr>
      <w:r>
        <w:rPr>
          <w:rFonts w:ascii="Times New Roman"/>
          <w:b w:val="false"/>
          <w:i w:val="false"/>
          <w:color w:val="000000"/>
          <w:sz w:val="28"/>
        </w:rPr>
        <w:t>
      Қысқа мерзімді активтер</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bookmarkStart w:name="z68" w:id="45"/>
    <w:p>
      <w:pPr>
        <w:spacing w:after="0"/>
        <w:ind w:left="0"/>
        <w:jc w:val="left"/>
      </w:pPr>
      <w:r>
        <w:rPr>
          <w:rFonts w:ascii="Times New Roman"/>
          <w:b/>
          <w:i w:val="false"/>
          <w:color w:val="000000"/>
        </w:rPr>
        <w:t xml:space="preserve"> 1-кесте. Ақшалай қаражат және олардың баламалары ("Шоғырландырылған бухгалтерлік баланс" ШҚЕ-1-нысанының 010-жолы)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46"/>
    <w:p>
      <w:pPr>
        <w:spacing w:after="0"/>
        <w:ind w:left="0"/>
        <w:jc w:val="left"/>
      </w:pPr>
      <w:r>
        <w:rPr>
          <w:rFonts w:ascii="Times New Roman"/>
          <w:b/>
          <w:i w:val="false"/>
          <w:color w:val="000000"/>
        </w:rPr>
        <w:t xml:space="preserve"> 2-кесте. Қысқа мерзімді қаржы инвестициялары ("Шоғырландырылған бухгалтерлік баланс" ШҚЕ-1-нысанының 011-жолы)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7"/>
    <w:p>
      <w:pPr>
        <w:spacing w:after="0"/>
        <w:ind w:left="0"/>
        <w:jc w:val="left"/>
      </w:pPr>
      <w:r>
        <w:rPr>
          <w:rFonts w:ascii="Times New Roman"/>
          <w:b/>
          <w:i w:val="false"/>
          <w:color w:val="000000"/>
        </w:rPr>
        <w:t xml:space="preserve"> 3-кесте. Сатып алушылар мен тапсырыс берушілердің қысқа мерзімді дебиторлық берешек ("Шоғырландырылған бухгалтерлік баланс" ШҚЕ-1-нысанының 014-жолы)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8"/>
    <w:p>
      <w:pPr>
        <w:spacing w:after="0"/>
        <w:ind w:left="0"/>
        <w:jc w:val="left"/>
      </w:pPr>
      <w:r>
        <w:rPr>
          <w:rFonts w:ascii="Times New Roman"/>
          <w:b/>
          <w:i w:val="false"/>
          <w:color w:val="000000"/>
        </w:rPr>
        <w:t xml:space="preserve"> 4-кесте. Қорлар ("Шоғырландырылған бухгалтерлік баланс" ШҚЕ-1-нысанының 020-жолы)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bookmarkStart w:name="z72" w:id="49"/>
    <w:p>
      <w:pPr>
        <w:spacing w:after="0"/>
        <w:ind w:left="0"/>
        <w:jc w:val="left"/>
      </w:pPr>
      <w:r>
        <w:rPr>
          <w:rFonts w:ascii="Times New Roman"/>
          <w:b/>
          <w:i w:val="false"/>
          <w:color w:val="000000"/>
        </w:rPr>
        <w:t xml:space="preserve"> 5-кесте. Ұзақ мерзімді қаржы инвестициялары ("Шоғырландырылған бухгалтерлік баланс" ШҚЕ-1-нысанының 110-жолы)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0"/>
    <w:p>
      <w:pPr>
        <w:spacing w:after="0"/>
        <w:ind w:left="0"/>
        <w:jc w:val="left"/>
      </w:pPr>
      <w:r>
        <w:rPr>
          <w:rFonts w:ascii="Times New Roman"/>
          <w:b/>
          <w:i w:val="false"/>
          <w:color w:val="000000"/>
        </w:rPr>
        <w:t xml:space="preserve"> 6-кесте. Негізгі құралдар ("Шоғырландырылған бухгалтерлік баланс" ШҚЕ-1-нысанының 114-жолы)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w:t>
            </w:r>
          </w:p>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w:t>
            </w:r>
          </w:p>
          <w:p>
            <w:pPr>
              <w:spacing w:after="20"/>
              <w:ind w:left="20"/>
              <w:jc w:val="both"/>
            </w:pPr>
            <w:r>
              <w:rPr>
                <w:rFonts w:ascii="Times New Roman"/>
                <w:b w:val="false"/>
                <w:i w:val="false"/>
                <w:color w:val="000000"/>
                <w:sz w:val="20"/>
              </w:rPr>
              <w:t>
және шаруашылық</w:t>
            </w:r>
          </w:p>
          <w:p>
            <w:pPr>
              <w:spacing w:after="20"/>
              <w:ind w:left="20"/>
              <w:jc w:val="both"/>
            </w:pPr>
            <w:r>
              <w:rPr>
                <w:rFonts w:ascii="Times New Roman"/>
                <w:b w:val="false"/>
                <w:i w:val="false"/>
                <w:color w:val="000000"/>
                <w:sz w:val="20"/>
              </w:rPr>
              <w:t>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негізгі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w:t>
            </w:r>
          </w:p>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1"/>
    <w:p>
      <w:pPr>
        <w:spacing w:after="0"/>
        <w:ind w:left="0"/>
        <w:jc w:val="left"/>
      </w:pPr>
      <w:r>
        <w:rPr>
          <w:rFonts w:ascii="Times New Roman"/>
          <w:b/>
          <w:i w:val="false"/>
          <w:color w:val="000000"/>
        </w:rPr>
        <w:t xml:space="preserve"> 7-кесте. Инвестициялық жылжымайтын мүлік ("Шоғырландырылған бухгалтерлік баланс" ШҚЕ-1- нысанының 116-жолы)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2"/>
    <w:p>
      <w:pPr>
        <w:spacing w:after="0"/>
        <w:ind w:left="0"/>
        <w:jc w:val="left"/>
      </w:pPr>
      <w:r>
        <w:rPr>
          <w:rFonts w:ascii="Times New Roman"/>
          <w:b/>
          <w:i w:val="false"/>
          <w:color w:val="000000"/>
        </w:rPr>
        <w:t xml:space="preserve"> 8-кесте. Биологиялық активтер ("Шоғырландырылған бухгалтерлік баланс" ШҚЕ-1- нысанының 117-жолы)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3"/>
    <w:p>
      <w:pPr>
        <w:spacing w:after="0"/>
        <w:ind w:left="0"/>
        <w:jc w:val="left"/>
      </w:pPr>
      <w:r>
        <w:rPr>
          <w:rFonts w:ascii="Times New Roman"/>
          <w:b/>
          <w:i w:val="false"/>
          <w:color w:val="000000"/>
        </w:rPr>
        <w:t xml:space="preserve"> 9-кесте. Материалдық емес активтер ("Шоғырландырылған бухгалтерлік баланс" ШҚЕ-1-нысанының 118-жолы)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w:t>
            </w:r>
          </w:p>
          <w:p>
            <w:pPr>
              <w:spacing w:after="20"/>
              <w:ind w:left="20"/>
              <w:jc w:val="both"/>
            </w:pPr>
            <w:r>
              <w:rPr>
                <w:rFonts w:ascii="Times New Roman"/>
                <w:b w:val="false"/>
                <w:i w:val="false"/>
                <w:color w:val="000000"/>
                <w:sz w:val="20"/>
              </w:rPr>
              <w:t>
келісімдер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4"/>
    <w:p>
      <w:pPr>
        <w:spacing w:after="0"/>
        <w:ind w:left="0"/>
        <w:jc w:val="left"/>
      </w:pPr>
      <w:r>
        <w:rPr>
          <w:rFonts w:ascii="Times New Roman"/>
          <w:b/>
          <w:i w:val="false"/>
          <w:color w:val="000000"/>
        </w:rPr>
        <w:t xml:space="preserve"> 10-кесте. Қысқа мерзімді қаржы міндеттемелері (ШҚЕ-1 "Шоғырландырылған бухгалтерлік баланс" 210-жол)</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5"/>
    <w:p>
      <w:pPr>
        <w:spacing w:after="0"/>
        <w:ind w:left="0"/>
        <w:jc w:val="left"/>
      </w:pPr>
      <w:r>
        <w:rPr>
          <w:rFonts w:ascii="Times New Roman"/>
          <w:b/>
          <w:i w:val="false"/>
          <w:color w:val="000000"/>
        </w:rPr>
        <w:t xml:space="preserve"> 11-кесте. Ұзақ мерзімді қаржылық міндеттемелер (ШҚЕ-1 "Шоғырландырылған бухгалтерлік баланс" 310-жол)</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6"/>
    <w:p>
      <w:pPr>
        <w:spacing w:after="0"/>
        <w:ind w:left="0"/>
        <w:jc w:val="left"/>
      </w:pPr>
      <w:r>
        <w:rPr>
          <w:rFonts w:ascii="Times New Roman"/>
          <w:b/>
          <w:i w:val="false"/>
          <w:color w:val="000000"/>
        </w:rPr>
        <w:t xml:space="preserve"> 12-кесте. Өзге кірістер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7"/>
    <w:p>
      <w:pPr>
        <w:spacing w:after="0"/>
        <w:ind w:left="0"/>
        <w:jc w:val="left"/>
      </w:pPr>
      <w:r>
        <w:rPr>
          <w:rFonts w:ascii="Times New Roman"/>
          <w:b/>
          <w:i w:val="false"/>
          <w:color w:val="000000"/>
        </w:rPr>
        <w:t xml:space="preserve"> 13- кесте. Бюджетке түсетін салықтық кірістер (ШҚЕ-2 "Қаржылық қызмет нәтижелері туралы есеп" 020-жолы)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8"/>
    <w:p>
      <w:pPr>
        <w:spacing w:after="0"/>
        <w:ind w:left="0"/>
        <w:jc w:val="left"/>
      </w:pPr>
      <w:r>
        <w:rPr>
          <w:rFonts w:ascii="Times New Roman"/>
          <w:b/>
          <w:i w:val="false"/>
          <w:color w:val="000000"/>
        </w:rPr>
        <w:t xml:space="preserve"> 14-кесте. Өзге шығыстар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59"/>
    <w:p>
      <w:pPr>
        <w:spacing w:after="0"/>
        <w:ind w:left="0"/>
        <w:jc w:val="left"/>
      </w:pPr>
      <w:r>
        <w:rPr>
          <w:rFonts w:ascii="Times New Roman"/>
          <w:b/>
          <w:i w:val="false"/>
          <w:color w:val="000000"/>
        </w:rPr>
        <w:t xml:space="preserve"> 15 кесте. Бюджетке түсетін түсімдер бойынша шығыстарды азайту (ШҚЕ-2 "Қаржылық қызмет нәтижелері туралы есеп" 137-жолы)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0"/>
    <w:p>
      <w:pPr>
        <w:spacing w:after="0"/>
        <w:ind w:left="0"/>
        <w:jc w:val="left"/>
      </w:pPr>
      <w:r>
        <w:rPr>
          <w:rFonts w:ascii="Times New Roman"/>
          <w:b/>
          <w:i w:val="false"/>
          <w:color w:val="000000"/>
        </w:rPr>
        <w:t xml:space="preserve"> 16-кесте. Өтеусіз берілген ұзақ мерзімді активтер /қорлар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1"/>
    <w:p>
      <w:pPr>
        <w:spacing w:after="0"/>
        <w:ind w:left="0"/>
        <w:jc w:val="left"/>
      </w:pPr>
      <w:r>
        <w:rPr>
          <w:rFonts w:ascii="Times New Roman"/>
          <w:b/>
          <w:i w:val="false"/>
          <w:color w:val="000000"/>
        </w:rPr>
        <w:t xml:space="preserve"> 16-1 кесте. Өтеусіз берілген ұзақ мерзімді активтер /қорлар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*011, 021, 031, 041, 051, 061 және 071-жолдарының деректері 16-кестенің осындай жолдарының деректеріне сәйкес келуі тиіс</w:t>
      </w:r>
    </w:p>
    <w:bookmarkStart w:name="z85" w:id="62"/>
    <w:p>
      <w:pPr>
        <w:spacing w:after="0"/>
        <w:ind w:left="0"/>
        <w:jc w:val="left"/>
      </w:pPr>
      <w:r>
        <w:rPr>
          <w:rFonts w:ascii="Times New Roman"/>
          <w:b/>
          <w:i w:val="false"/>
          <w:color w:val="000000"/>
        </w:rPr>
        <w:t xml:space="preserve"> 17-кесте. Концессиялық активтер және мемлекеттік-жекешелік әріптестік шарттары бойынша басқа активтер бойынша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p>
            <w:pPr>
              <w:spacing w:after="20"/>
              <w:ind w:left="20"/>
              <w:jc w:val="both"/>
            </w:pPr>
            <w:r>
              <w:rPr>
                <w:rFonts w:ascii="Times New Roman"/>
                <w:b w:val="false"/>
                <w:i w:val="false"/>
                <w:color w:val="000000"/>
                <w:sz w:val="20"/>
              </w:rPr>
              <w:t>
талған</w:t>
            </w:r>
          </w:p>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3"/>
    <w:p>
      <w:pPr>
        <w:spacing w:after="0"/>
        <w:ind w:left="0"/>
        <w:jc w:val="left"/>
      </w:pPr>
      <w:r>
        <w:rPr>
          <w:rFonts w:ascii="Times New Roman"/>
          <w:b/>
          <w:i w:val="false"/>
          <w:color w:val="000000"/>
        </w:rPr>
        <w:t xml:space="preserve"> 18-кесте. Өзара операциялар бойынша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4"/>
    <w:p>
      <w:pPr>
        <w:spacing w:after="0"/>
        <w:ind w:left="0"/>
        <w:jc w:val="left"/>
      </w:pPr>
      <w:r>
        <w:rPr>
          <w:rFonts w:ascii="Times New Roman"/>
          <w:b/>
          <w:i w:val="false"/>
          <w:color w:val="000000"/>
        </w:rPr>
        <w:t xml:space="preserve"> 19- кесте. 7120 "Бюджетпен есеп айырысулар бойынша шығыстар" шоты бойынша есептелген және аударылған сомалар бойынша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сатудан түскен кірістер (201905)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5"/>
    <w:p>
      <w:pPr>
        <w:spacing w:after="0"/>
        <w:ind w:left="0"/>
        <w:jc w:val="left"/>
      </w:pPr>
      <w:r>
        <w:rPr>
          <w:rFonts w:ascii="Times New Roman"/>
          <w:b/>
          <w:i w:val="false"/>
          <w:color w:val="000000"/>
        </w:rPr>
        <w:t xml:space="preserve"> 20-кесте "Мемлекеттік-жекешелік әріптестік шарттары бойынша міндеттемелер"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w:t>
            </w:r>
          </w:p>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6"/>
    <w:p>
      <w:pPr>
        <w:spacing w:after="0"/>
        <w:ind w:left="0"/>
        <w:jc w:val="left"/>
      </w:pPr>
      <w:r>
        <w:rPr>
          <w:rFonts w:ascii="Times New Roman"/>
          <w:b/>
          <w:i w:val="false"/>
          <w:color w:val="000000"/>
        </w:rPr>
        <w:t xml:space="preserve">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w:t>
            </w:r>
          </w:p>
          <w:p>
            <w:pPr>
              <w:spacing w:after="20"/>
              <w:ind w:left="20"/>
              <w:jc w:val="both"/>
            </w:pPr>
            <w:r>
              <w:rPr>
                <w:rFonts w:ascii="Times New Roman"/>
                <w:b w:val="false"/>
                <w:i w:val="false"/>
                <w:color w:val="000000"/>
                <w:sz w:val="20"/>
              </w:rPr>
              <w:t>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w:t>
            </w:r>
          </w:p>
          <w:p>
            <w:pPr>
              <w:spacing w:after="20"/>
              <w:ind w:left="20"/>
              <w:jc w:val="both"/>
            </w:pPr>
            <w:r>
              <w:rPr>
                <w:rFonts w:ascii="Times New Roman"/>
                <w:b w:val="false"/>
                <w:i w:val="false"/>
                <w:color w:val="000000"/>
                <w:sz w:val="20"/>
              </w:rPr>
              <w:t>
берешек</w:t>
            </w:r>
          </w:p>
          <w:p>
            <w:pPr>
              <w:spacing w:after="20"/>
              <w:ind w:left="20"/>
              <w:jc w:val="both"/>
            </w:pPr>
            <w:r>
              <w:rPr>
                <w:rFonts w:ascii="Times New Roman"/>
                <w:b w:val="false"/>
                <w:i w:val="false"/>
                <w:color w:val="000000"/>
                <w:sz w:val="20"/>
              </w:rPr>
              <w:t>
(-) (3-санау-4-санау-5-санау + 6-санау)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7"/>
    <w:p>
      <w:pPr>
        <w:spacing w:after="0"/>
        <w:ind w:left="0"/>
        <w:jc w:val="left"/>
      </w:pPr>
      <w:r>
        <w:rPr>
          <w:rFonts w:ascii="Times New Roman"/>
          <w:b/>
          <w:i w:val="false"/>
          <w:color w:val="000000"/>
        </w:rPr>
        <w:t xml:space="preserve"> 22-кесте. Салық түсімдері бойынша бюджетпен есеп айырысулар бойынша қысқа мерзімді дебиторлық/кредиторлық берешек</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8"/>
    <w:p>
      <w:pPr>
        <w:spacing w:after="0"/>
        <w:ind w:left="0"/>
        <w:jc w:val="left"/>
      </w:pPr>
      <w:r>
        <w:rPr>
          <w:rFonts w:ascii="Times New Roman"/>
          <w:b/>
          <w:i w:val="false"/>
          <w:color w:val="000000"/>
        </w:rPr>
        <w:t xml:space="preserve"> 23-кесте. Аяқталмаған құрылыс және материалдық емес активтерге күрделі салымдар (ШҚЕ-1 "Шоғырландырылған бухгалтерлік баланс" нысанының 115-жолы)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9"/>
    <w:p>
      <w:pPr>
        <w:spacing w:after="0"/>
        <w:ind w:left="0"/>
        <w:jc w:val="left"/>
      </w:pPr>
      <w:r>
        <w:rPr>
          <w:rFonts w:ascii="Times New Roman"/>
          <w:b/>
          <w:i w:val="false"/>
          <w:color w:val="000000"/>
        </w:rPr>
        <w:t xml:space="preserve"> 24-кесте. Басқа шоттар бойынша ақша қаражатының қозғалысы*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*республикалық (тиісті жергілікті) бюджеттен емес келіп түскен өзге шоттар бойынша ақша қозғалысы</w:t>
      </w:r>
    </w:p>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Ескертпе: Осы бұйрықпен бекітілген Қағидалардың 30 және 31-тармағына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5" w:id="70"/>
    <w:p>
      <w:pPr>
        <w:spacing w:after="0"/>
        <w:ind w:left="0"/>
        <w:jc w:val="left"/>
      </w:pPr>
      <w:r>
        <w:rPr>
          <w:rFonts w:ascii="Times New Roman"/>
          <w:b/>
          <w:i w:val="false"/>
          <w:color w:val="000000"/>
        </w:rPr>
        <w:t xml:space="preserve"> аяқталатын 20___жылғы "___" _________есепті кезеңге  арналған қайта ұйымдастыру кезіндегі шоғырландырылған  бухгалтерлік баланс</w:t>
      </w:r>
    </w:p>
    <w:bookmarkEnd w:id="70"/>
    <w:p>
      <w:pPr>
        <w:spacing w:after="0"/>
        <w:ind w:left="0"/>
        <w:jc w:val="both"/>
      </w:pPr>
      <w:r>
        <w:rPr>
          <w:rFonts w:ascii="Times New Roman"/>
          <w:b w:val="false"/>
          <w:i w:val="false"/>
          <w:color w:val="000000"/>
          <w:sz w:val="28"/>
        </w:rPr>
        <w:t xml:space="preserve">
      Индексі: ШҚЕ - 6 нысаны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xml:space="preserve">
      жергілікті бюджеттік бағдарламалардың әкімшілері үшін жергілікті бюджетті </w:t>
      </w:r>
    </w:p>
    <w:p>
      <w:pPr>
        <w:spacing w:after="0"/>
        <w:ind w:left="0"/>
        <w:jc w:val="both"/>
      </w:pPr>
      <w:r>
        <w:rPr>
          <w:rFonts w:ascii="Times New Roman"/>
          <w:b w:val="false"/>
          <w:i w:val="false"/>
          <w:color w:val="000000"/>
          <w:sz w:val="28"/>
        </w:rPr>
        <w:t>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мемлекеттік мүлік меншігіне айналдырылған (түскен) бағаланған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оқыту бойынша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p>
      <w:pPr>
        <w:spacing w:after="0"/>
        <w:ind w:left="0"/>
        <w:jc w:val="both"/>
      </w:pP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
      Басшы немесе оның орнындағы адам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xml:space="preserve">
      Басшы немесе оның орнындағы адам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 жылғы "____" ___________</w:t>
      </w:r>
    </w:p>
    <w:p>
      <w:pPr>
        <w:spacing w:after="0"/>
        <w:ind w:left="0"/>
        <w:jc w:val="both"/>
      </w:pPr>
      <w:r>
        <w:rPr>
          <w:rFonts w:ascii="Times New Roman"/>
          <w:b w:val="false"/>
          <w:i w:val="false"/>
          <w:color w:val="000000"/>
          <w:sz w:val="28"/>
        </w:rPr>
        <w:t>
      Ескертпе: нысанды толтыру осы Қағидалардың 20-тармағында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8" w:id="71"/>
    <w:p>
      <w:pPr>
        <w:spacing w:after="0"/>
        <w:ind w:left="0"/>
        <w:jc w:val="left"/>
      </w:pPr>
      <w:r>
        <w:rPr>
          <w:rFonts w:ascii="Times New Roman"/>
          <w:b/>
          <w:i w:val="false"/>
          <w:color w:val="000000"/>
        </w:rPr>
        <w:t xml:space="preserve"> 20___жылғы "___" _________есепті кезең  Жылдық шоғырландырылған бухгалтерлік баланс</w:t>
      </w:r>
    </w:p>
    <w:bookmarkEnd w:id="71"/>
    <w:p>
      <w:pPr>
        <w:spacing w:after="0"/>
        <w:ind w:left="0"/>
        <w:jc w:val="both"/>
      </w:pPr>
      <w:r>
        <w:rPr>
          <w:rFonts w:ascii="Times New Roman"/>
          <w:b w:val="false"/>
          <w:i w:val="false"/>
          <w:color w:val="000000"/>
          <w:sz w:val="28"/>
        </w:rPr>
        <w:t xml:space="preserve">
      Индексі: ЖШҚЕ-7 нысаны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Бюджетті атқару жөніндегі жергілікті уәкілетті органдар________________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p>
      <w:pPr>
        <w:spacing w:after="0"/>
        <w:ind w:left="0"/>
        <w:jc w:val="both"/>
      </w:pPr>
      <w:r>
        <w:rPr>
          <w:rFonts w:ascii="Times New Roman"/>
          <w:b w:val="false"/>
          <w:i w:val="false"/>
          <w:color w:val="000000"/>
          <w:sz w:val="28"/>
        </w:rPr>
        <w:t>
      ұсынылады___________________________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жергілікті бюджетті атқару жөніндегі уәкілетті органдар үшін бюджетті </w:t>
      </w:r>
    </w:p>
    <w:p>
      <w:pPr>
        <w:spacing w:after="0"/>
        <w:ind w:left="0"/>
        <w:jc w:val="both"/>
      </w:pPr>
      <w:r>
        <w:rPr>
          <w:rFonts w:ascii="Times New Roman"/>
          <w:b w:val="false"/>
          <w:i w:val="false"/>
          <w:color w:val="000000"/>
          <w:sz w:val="28"/>
        </w:rPr>
        <w:t>
      атқару жөніндегі тиісті уәкілетті орган белгілеген мерзімдерде ұсынады.</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1" w:id="72"/>
    <w:p>
      <w:pPr>
        <w:spacing w:after="0"/>
        <w:ind w:left="0"/>
        <w:jc w:val="left"/>
      </w:pPr>
      <w:r>
        <w:rPr>
          <w:rFonts w:ascii="Times New Roman"/>
          <w:b/>
          <w:i w:val="false"/>
          <w:color w:val="000000"/>
        </w:rPr>
        <w:t xml:space="preserve"> аяқталатын 20___жылғы "___" ________есепті кезеңге арналған  жылдық қаржылық қызмет нәтижелері туралы  шоғырландырылған есеп</w:t>
      </w:r>
    </w:p>
    <w:bookmarkEnd w:id="72"/>
    <w:p>
      <w:pPr>
        <w:spacing w:after="0"/>
        <w:ind w:left="0"/>
        <w:jc w:val="both"/>
      </w:pPr>
      <w:r>
        <w:rPr>
          <w:rFonts w:ascii="Times New Roman"/>
          <w:b w:val="false"/>
          <w:i w:val="false"/>
          <w:color w:val="000000"/>
          <w:sz w:val="28"/>
        </w:rPr>
        <w:t xml:space="preserve">
      Индексі: ЖШҚЕ-8 нысаны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Бюджетті атқару жөніндегі жергілікті уәкілетті органдар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p>
      <w:pPr>
        <w:spacing w:after="0"/>
        <w:ind w:left="0"/>
        <w:jc w:val="both"/>
      </w:pPr>
      <w:r>
        <w:rPr>
          <w:rFonts w:ascii="Times New Roman"/>
          <w:b w:val="false"/>
          <w:i w:val="false"/>
          <w:color w:val="000000"/>
          <w:sz w:val="28"/>
        </w:rPr>
        <w:t>
      ұсынылады___________________________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жергілікті бюджетті атқару жөніндегі уәкілетті органдар үшін бюджетті </w:t>
      </w:r>
    </w:p>
    <w:p>
      <w:pPr>
        <w:spacing w:after="0"/>
        <w:ind w:left="0"/>
        <w:jc w:val="both"/>
      </w:pPr>
      <w:r>
        <w:rPr>
          <w:rFonts w:ascii="Times New Roman"/>
          <w:b w:val="false"/>
          <w:i w:val="false"/>
          <w:color w:val="000000"/>
          <w:sz w:val="28"/>
        </w:rPr>
        <w:t>
      атқаpу жөніндегі тиісті уәкілетті орган белгілеген мерзімдерде ұсынады.</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жиынтық қаржылық нәтижесі (100-жол – 200+/-210+/– 220+/–230-жолдар)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04" w:id="73"/>
    <w:p>
      <w:pPr>
        <w:spacing w:after="0"/>
        <w:ind w:left="0"/>
        <w:jc w:val="left"/>
      </w:pPr>
      <w:r>
        <w:rPr>
          <w:rFonts w:ascii="Times New Roman"/>
          <w:b/>
          <w:i w:val="false"/>
          <w:color w:val="000000"/>
        </w:rPr>
        <w:t xml:space="preserve"> аяқталатын 20___жылғы "___" ________есепті кезеңге арналған  жылдық ақша қозғалысы туралы шоғырландырылған есеп (тікелей әдіс)</w:t>
      </w:r>
    </w:p>
    <w:bookmarkEnd w:id="73"/>
    <w:p>
      <w:pPr>
        <w:spacing w:after="0"/>
        <w:ind w:left="0"/>
        <w:jc w:val="both"/>
      </w:pPr>
      <w:r>
        <w:rPr>
          <w:rFonts w:ascii="Times New Roman"/>
          <w:b w:val="false"/>
          <w:i w:val="false"/>
          <w:color w:val="000000"/>
          <w:sz w:val="28"/>
        </w:rPr>
        <w:t xml:space="preserve">
      Индексі: ЖШҚЕ-9 нысаны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Бюджетті атқару жөніндегі жергілікті уәкілетті органдар________________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p>
      <w:pPr>
        <w:spacing w:after="0"/>
        <w:ind w:left="0"/>
        <w:jc w:val="both"/>
      </w:pPr>
      <w:r>
        <w:rPr>
          <w:rFonts w:ascii="Times New Roman"/>
          <w:b w:val="false"/>
          <w:i w:val="false"/>
          <w:color w:val="000000"/>
          <w:sz w:val="28"/>
        </w:rPr>
        <w:t>
      ұсынылады___________________________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жергілікті бюджетті атқару жөніндегі уәкілетті органдар үшін бюджетті атқару жөніндегі тиісті уәкілетті орган белгілеген мерзімдерде ұсынады.</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және 340-жолдар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157 бұйрығына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 мен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оғырландырылған </w:t>
            </w:r>
            <w:r>
              <w:br/>
            </w:r>
            <w:r>
              <w:rPr>
                <w:rFonts w:ascii="Times New Roman"/>
                <w:b w:val="false"/>
                <w:i w:val="false"/>
                <w:color w:val="000000"/>
                <w:sz w:val="20"/>
              </w:rPr>
              <w:t xml:space="preserve">қаржылық есептілікті жасау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7" w:id="74"/>
    <w:p>
      <w:pPr>
        <w:spacing w:after="0"/>
        <w:ind w:left="0"/>
        <w:jc w:val="left"/>
      </w:pPr>
      <w:r>
        <w:rPr>
          <w:rFonts w:ascii="Times New Roman"/>
          <w:b/>
          <w:i w:val="false"/>
          <w:color w:val="000000"/>
        </w:rPr>
        <w:t xml:space="preserve"> аяқталатын 20___жылғы "___" ________есепті кезеңге арналған  жылдық таза активтердің/капиталдың өзгерістері туралы  шоғырландырылған есеп</w:t>
      </w:r>
    </w:p>
    <w:bookmarkEnd w:id="74"/>
    <w:p>
      <w:pPr>
        <w:spacing w:after="0"/>
        <w:ind w:left="0"/>
        <w:jc w:val="both"/>
      </w:pPr>
      <w:r>
        <w:rPr>
          <w:rFonts w:ascii="Times New Roman"/>
          <w:b w:val="false"/>
          <w:i w:val="false"/>
          <w:color w:val="000000"/>
          <w:sz w:val="28"/>
        </w:rPr>
        <w:t xml:space="preserve">
      Индексі: ЖШҚЕ-10 нысаны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Бюджетті атқару жөніндегі жергілікті уәкілетті органдар________________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p>
      <w:pPr>
        <w:spacing w:after="0"/>
        <w:ind w:left="0"/>
        <w:jc w:val="both"/>
      </w:pPr>
      <w:r>
        <w:rPr>
          <w:rFonts w:ascii="Times New Roman"/>
          <w:b w:val="false"/>
          <w:i w:val="false"/>
          <w:color w:val="000000"/>
          <w:sz w:val="28"/>
        </w:rPr>
        <w:t>
      ұсынылады___________________________</w:t>
      </w:r>
    </w:p>
    <w:p>
      <w:pPr>
        <w:spacing w:after="0"/>
        <w:ind w:left="0"/>
        <w:jc w:val="both"/>
      </w:pPr>
      <w:r>
        <w:rPr>
          <w:rFonts w:ascii="Times New Roman"/>
          <w:b w:val="false"/>
          <w:i w:val="false"/>
          <w:color w:val="000000"/>
          <w:sz w:val="28"/>
        </w:rPr>
        <w:t>
      Ұсыну мерзімі: жергілікті бюджетті атқару жөніндегі уәкілетті органдар үшін бюджетті атқару жөніндегі тиісті уәкілетті орган белгілеген мерзімдерде ұсынады.</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 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(060+/–070-жолдар)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