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df3a" w14:textId="98cd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 мен қаржы ұйымдарын мемлекеттік реттеу, бақылау және қадағалау саласында мемлекеттік қызметтер көрсету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5 ақпандағы № 7 қаулысы. Қазақстан Республикасының Әділет министрлігінде 2021 жылғы 12 ақпанда № 22199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мен толықтырулар енгізілетін қаржы нарығы мен қаржы ұйымдарын мемлекеттік реттеу, бақылау және қадағалау саласында мемлекеттік қызметтер көрсету мәселелері бойынша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оны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w:t>
            </w:r>
            <w:r>
              <w:br/>
            </w: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2021 жылғы 5 ақпандағы</w:t>
            </w:r>
            <w:r>
              <w:br/>
            </w:r>
            <w:r>
              <w:rPr>
                <w:rFonts w:ascii="Times New Roman"/>
                <w:b w:val="false"/>
                <w:i w:val="false"/>
                <w:color w:val="000000"/>
                <w:sz w:val="20"/>
              </w:rPr>
              <w:t xml:space="preserve">№ 7 Қаулыға </w:t>
            </w:r>
            <w:r>
              <w:br/>
            </w:r>
            <w:r>
              <w:rPr>
                <w:rFonts w:ascii="Times New Roman"/>
                <w:b w:val="false"/>
                <w:i w:val="false"/>
                <w:color w:val="000000"/>
                <w:sz w:val="20"/>
              </w:rPr>
              <w:t>1- қосымша</w:t>
            </w:r>
          </w:p>
        </w:tc>
      </w:tr>
    </w:tbl>
    <w:bookmarkStart w:name="z10" w:id="8"/>
    <w:p>
      <w:pPr>
        <w:spacing w:after="0"/>
        <w:ind w:left="0"/>
        <w:jc w:val="left"/>
      </w:pPr>
      <w:r>
        <w:rPr>
          <w:rFonts w:ascii="Times New Roman"/>
          <w:b/>
          <w:i w:val="false"/>
          <w:color w:val="000000"/>
        </w:rPr>
        <w:t xml:space="preserve"> Өзгерістер мен толықтырулар енгізілетін қаржы нарығы мен қаржы ұйымдарын мемлекеттік реттеу, бақылау және қадағалау саласында мемлекеттік қызметтер көрсету мәселелері бойынша Қазақстан Республикасының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xml:space="preserve">
      1. "Актуарийлерді оқытудың ең қысқа міндетті бағдарламасын, халықаралық актуарийлер қауымдастықтарының тізбесін және оларға қойылатын талаптарды, Міндетті актуарлық қорытындының мазмұнына және табыс етілу тәртібіне қойылатын талаптарды, Актуарийдің біліктілігін растауға қойылатын талаптарды, Сақтандыру (қайта сақтандыру) ұйымының штатында тұрған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және мерзімдерін, Сақтандыру нарығындағы актуарлық қызметтi жүзеге асыру құқығына лицензия беру қағидаларын, Тестілеу өткізу қағидаларын бекіту туралы" Қазақстан Республикасы Ұлттық Банкі Басқармасының 2018 жылғы 27 тамыздағы № 191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17618 болып тіркелген, 2018 жылғы 7 қарашада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Актуарийлерді оқытудың ең қысқа міндетті </w:t>
      </w:r>
      <w:r>
        <w:rPr>
          <w:rFonts w:ascii="Times New Roman"/>
          <w:b w:val="false"/>
          <w:i w:val="false"/>
          <w:color w:val="000000"/>
          <w:sz w:val="28"/>
        </w:rPr>
        <w:t>бағдарламасы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мынадай мазмұндағы 2-тармақпен толықтырылсын:</w:t>
      </w:r>
    </w:p>
    <w:bookmarkEnd w:id="11"/>
    <w:bookmarkStart w:name="z14" w:id="12"/>
    <w:p>
      <w:pPr>
        <w:spacing w:after="0"/>
        <w:ind w:left="0"/>
        <w:jc w:val="both"/>
      </w:pPr>
      <w:r>
        <w:rPr>
          <w:rFonts w:ascii="Times New Roman"/>
          <w:b w:val="false"/>
          <w:i w:val="false"/>
          <w:color w:val="000000"/>
          <w:sz w:val="28"/>
        </w:rPr>
        <w:t xml:space="preserve">
      "2. Осы сақтандыру ұйымдарына қатысты қолданылатын Актуарийлерді оқытудың ең қысқа міндетті бағдарламасының ережелері "Сақтандыру қызметі туралы" 2000 жылғы 18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Қазақстан Республикасының аумағында ашылған Қазақстан Республикасының бейрезидент-сақтандыру ұйымдарының филиалдарына қолданылады.";</w:t>
      </w:r>
    </w:p>
    <w:bookmarkEnd w:id="12"/>
    <w:bookmarkStart w:name="z15" w:id="13"/>
    <w:p>
      <w:pPr>
        <w:spacing w:after="0"/>
        <w:ind w:left="0"/>
        <w:jc w:val="both"/>
      </w:pPr>
      <w:r>
        <w:rPr>
          <w:rFonts w:ascii="Times New Roman"/>
          <w:b w:val="false"/>
          <w:i w:val="false"/>
          <w:color w:val="000000"/>
          <w:sz w:val="28"/>
        </w:rPr>
        <w:t xml:space="preserve">
      көрсетілген қаулымен бекітілген Міндетті актуарлық қорытындының мазмұнына және табыс етілу тәртібіне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xml:space="preserve">
      "3. Актуарлық қорытындыға сақтандыру (қайта сақтандыру) ұйымының "Сақтандыру қызметі туралы" 2000 жылғы 18 желтоқсандағы Қазақстан Республикасы Заңының (бұдан әрі – Заң) 19-бабының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алынған есептілігі және сақтандыру резервтерін есептеу үшін қажетті немесе сақтандыру резервтерін есептеу кезінде лицензияланған актуарий пайдаланған материалдар қоса беріледі.";</w:t>
      </w:r>
    </w:p>
    <w:bookmarkEnd w:id="14"/>
    <w:bookmarkStart w:name="z18" w:id="15"/>
    <w:p>
      <w:pPr>
        <w:spacing w:after="0"/>
        <w:ind w:left="0"/>
        <w:jc w:val="both"/>
      </w:pPr>
      <w:r>
        <w:rPr>
          <w:rFonts w:ascii="Times New Roman"/>
          <w:b w:val="false"/>
          <w:i w:val="false"/>
          <w:color w:val="000000"/>
          <w:sz w:val="28"/>
        </w:rPr>
        <w:t>
      мынадай мазмұндағы 6-тармақпен толықтырылсын:</w:t>
      </w:r>
    </w:p>
    <w:bookmarkEnd w:id="15"/>
    <w:bookmarkStart w:name="z19" w:id="16"/>
    <w:p>
      <w:pPr>
        <w:spacing w:after="0"/>
        <w:ind w:left="0"/>
        <w:jc w:val="both"/>
      </w:pPr>
      <w:r>
        <w:rPr>
          <w:rFonts w:ascii="Times New Roman"/>
          <w:b w:val="false"/>
          <w:i w:val="false"/>
          <w:color w:val="000000"/>
          <w:sz w:val="28"/>
        </w:rPr>
        <w:t>
      "6. Осы Талаптардың сақтандыру (қайта сақтандыру) ұйымдарына қатысты қолданылатын ережелері Заңда көзделген ерекшеліктер ескеріле отырып, Қазақстан Республикасының аумағында ашылған Қазақстан Республикасының бейрезидент-сақтандыру (қайта сақтандыру) ұйымдарының филиалдарына қолданылады.";</w:t>
      </w:r>
    </w:p>
    <w:bookmarkEnd w:id="16"/>
    <w:bookmarkStart w:name="z20" w:id="17"/>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штатында тұрған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қағидаларында және </w:t>
      </w:r>
      <w:r>
        <w:rPr>
          <w:rFonts w:ascii="Times New Roman"/>
          <w:b w:val="false"/>
          <w:i w:val="false"/>
          <w:color w:val="000000"/>
          <w:sz w:val="28"/>
        </w:rPr>
        <w:t>мерзімдерінде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xml:space="preserve">
      "1. Осы Сақтандыру (қайта сақтандыру) ұйымының штатында тұрған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 және мерзімдері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сақтандыру (қайта сақтандыру) ұйымының, Қазақстан Республикасының бейрезидент-сақтандыру (қайта сақтандыру) ұйымы филиалының штатында тұрған қаржы нарығы мен қаржы ұйымдарын реттеу, бақылау және қадағалау жөніндегі уәкілетті орган (бұдан әрі – штаттағы актуарий) берген сақтандыру нарығында актуарлық қызметті жүзеге асыру құқығына лицензиясы бар актуарийдің қызметін тексеру үшін тәуелсіз актуарийді тарту тәртібі мен мерзімдерін белгілейді.";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"7. Штаттағы актуарийдің қызметін бастамашылық тексеру сақтандыру (қайта сақтандыру) ұйымы акционерлерінің жалпы жиналысының, директорлар кеңесінің және (немесе) басқармасының, Қазақстан Республикасының бейрезидент-сақтандыру (қайта сақтандыру) ұйымы филиалының уәкілетті органының бастамасы бойынша сақтандыру (қайта сақтандыру) ұйымы, Қазақстан Республикасының бейрезидент-сақтандыру (қайта сақтандыру) ұйымының филиалы және тәуелсіз актуарий арасында жасалған тексеру жүргізуге арналған шартта көзделген тексерудің нақты міндеттерін, мерзімдері мен көлемдерін ескере отырып жүргізіледі.".</w:t>
      </w:r>
    </w:p>
    <w:bookmarkEnd w:id="19"/>
    <w:bookmarkStart w:name="z25" w:id="20"/>
    <w:p>
      <w:pPr>
        <w:spacing w:after="0"/>
        <w:ind w:left="0"/>
        <w:jc w:val="both"/>
      </w:pPr>
      <w:r>
        <w:rPr>
          <w:rFonts w:ascii="Times New Roman"/>
          <w:b w:val="false"/>
          <w:i w:val="false"/>
          <w:color w:val="000000"/>
          <w:sz w:val="28"/>
        </w:rPr>
        <w:t xml:space="preserve">
      2. "Бағалы қағаздар нарығында кәсіби қызмет түрлерін жүзеге асыруға лицензияларды беру, оларды тоқтата тұру және олардан айыру қағидаларын бекіту туралы" Қазақстан Республикасының Қаржы нарығын реттеу және дамыту агенттігі Басқармасының 2020 жылғы 30 наурыздағы № 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20226 болып тіркелген, 2020 жылғы 6 сәуірде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20"/>
    <w:bookmarkStart w:name="z26" w:id="21"/>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кәсіби қызмет түрлерін жүзеге асыруға лицензияларды беру, оларды тоқтата тұру және олардан айыру </w:t>
      </w:r>
      <w:r>
        <w:rPr>
          <w:rFonts w:ascii="Times New Roman"/>
          <w:b w:val="false"/>
          <w:i w:val="false"/>
          <w:color w:val="000000"/>
          <w:sz w:val="28"/>
        </w:rPr>
        <w:t>қағидалары</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мынадай мазмұндағы 3-1-тармақпен толықтырылсын:</w:t>
      </w:r>
    </w:p>
    <w:bookmarkEnd w:id="22"/>
    <w:bookmarkStart w:name="z28" w:id="23"/>
    <w:p>
      <w:pPr>
        <w:spacing w:after="0"/>
        <w:ind w:left="0"/>
        <w:jc w:val="both"/>
      </w:pPr>
      <w:r>
        <w:rPr>
          <w:rFonts w:ascii="Times New Roman"/>
          <w:b w:val="false"/>
          <w:i w:val="false"/>
          <w:color w:val="000000"/>
          <w:sz w:val="28"/>
        </w:rPr>
        <w:t xml:space="preserve">
      "3-1. Өтініш берушінің шет тілде берілетін құжаттары қазақ және (немесе) орыс тілдеріне аударылады және "Нотариат туралы" 1997 жылғы 14 шілдедегі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нотариат куәландырған түрде уәкілетті органға беріледі.";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"4. Өтініш беруші уәкілетті органға Қағидаларға 1, 2-қосымшаларға сәйкес нысан бойынша лицензия беру туралы өтінішті (бұдан әрі – өтініш) "электрондық үкіметтің" www.egov.kz веб-порталы (бұдан әрі – портал) арқылы электрондық түрде береді.</w:t>
      </w:r>
    </w:p>
    <w:bookmarkEnd w:id="24"/>
    <w:p>
      <w:pPr>
        <w:spacing w:after="0"/>
        <w:ind w:left="0"/>
        <w:jc w:val="both"/>
      </w:pPr>
      <w:r>
        <w:rPr>
          <w:rFonts w:ascii="Times New Roman"/>
          <w:b w:val="false"/>
          <w:i w:val="false"/>
          <w:color w:val="000000"/>
          <w:sz w:val="28"/>
        </w:rPr>
        <w:t>
      Мемлекеттік қызметті көрсету үшін қажетті құжаттар, мемлекеттік қызмет көрсетуден бас тарту үшін негіздер,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"Бағалы қағаздар нарығында қызметті жүзеге асыруға лицензия беру" мемлекеттік қызметін (бұдан әрі – мемлекеттік көрсетілетін қызмет) көрсетуге қойылатын негізгі талаптар тізбесі және мемлекеттік қызметті көрсету мерзімі Қағидаларға 3-қосымшаға сәйкес "Бағалы қағаздар нарығында қызметті жүзеге асыруға лицензия беру" мемлекеттік көрсетілетін қызмет стандартында (бұдан әрі – стандарт) жазылған.</w:t>
      </w:r>
    </w:p>
    <w:p>
      <w:pPr>
        <w:spacing w:after="0"/>
        <w:ind w:left="0"/>
        <w:jc w:val="both"/>
      </w:pPr>
      <w:r>
        <w:rPr>
          <w:rFonts w:ascii="Times New Roman"/>
          <w:b w:val="false"/>
          <w:i w:val="false"/>
          <w:color w:val="000000"/>
          <w:sz w:val="28"/>
        </w:rPr>
        <w:t>
      Өтінішті портал арқылы жіберген кезде өтініш берушінің "Жеке кабинетінде"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"6. Уәкілетті орган Қағидаларға 4-қосымшаға сәйкес нысан бойынша лицензия береді және өзі берген лицензиялардың есебін жүргізеді.</w:t>
      </w:r>
    </w:p>
    <w:bookmarkEnd w:id="25"/>
    <w:p>
      <w:pPr>
        <w:spacing w:after="0"/>
        <w:ind w:left="0"/>
        <w:jc w:val="both"/>
      </w:pPr>
      <w:r>
        <w:rPr>
          <w:rFonts w:ascii="Times New Roman"/>
          <w:b w:val="false"/>
          <w:i w:val="false"/>
          <w:color w:val="000000"/>
          <w:sz w:val="28"/>
        </w:rPr>
        <w:t>
      Уәкілетті орган банкке, Қазақстан Республикасы бейрезидент-банкінің филиалына Қазақстан Республикасының банк заңнамасында көзделген банк және өзге де операцияларды жүргізуге және бағалы қағаздар нарығында қызметті жүзеге асыруға лицензияны Қағидаларға 9-қосымшаға сәйкес нысан бойынша береді.</w:t>
      </w:r>
    </w:p>
    <w:p>
      <w:pPr>
        <w:spacing w:after="0"/>
        <w:ind w:left="0"/>
        <w:jc w:val="both"/>
      </w:pPr>
      <w:r>
        <w:rPr>
          <w:rFonts w:ascii="Times New Roman"/>
          <w:b w:val="false"/>
          <w:i w:val="false"/>
          <w:color w:val="000000"/>
          <w:sz w:val="28"/>
        </w:rPr>
        <w:t>
      Уәкілетті орган ислам банкіне, Қазақстан Республикасы бейрезидент-ислам банкінің филиалына банктік және ислам банктері жүзеге асыратын өзге де операцияларды жүргізуге және бағалы қағаздар нарығында қызметті жүзеге асыруға лицензияны Қағидаларға 10-қосымшаға сәйкес нысан бойынша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"16. Лицензиялық алымды төлеу екінші деңгейдегі банктер, Қазақстан Республикасы бейрезидент-банктерінің филиалдары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"19. Лицензиат лицензияның қолданылуын тоқтату, қызмет түрінің (шағын түрінің) атауын өзгерту және (немесе) қызмет түрін (шағын түрін) алып тастау туралы уәкілетті органға ерікті түрде өтініш берген кезде акционерлердің жалпы жиналысы шешімінің немесе Қазақстан Республикасының бейрезидент-банкі шешімінің (егер лицензиат Қазақстан Республикасы бейрезидент-банкінің филиалы болып табылса) шешімінің негізінде барлық қызмет түрі (шағын түрлері) (лицензияның қолданылуын тоқтату туралы уәкілетті органға ерікті түрде өтініш берген жағдайда) немесе өзгеріс енгізілуге және (немесе) алып тасталуға тиіс қызмет түрі (шағын түрі) бойынша барлық міндеттемелер орындалғаннан кейін күнтізбелік отыз күн ішінде уәкілетті органға ерікті түрде өтініш беруге байланысты лицензияның қолданылуын тоқтатуға, қызмет түрінің (шағын түрінің) атауын өзгертуге және (немесе) қызмет түрін (шағын түрін) алып тастауға уәкілетті органға өтініш береді.";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"21. Лицензиаттың бірінші басшысы қол қойған, уәкілетті органға ерікті түрде өтініш беруге байланысты лицензияның қолданылуын тоқтатуға өтініш Қағидаларға 5-қосымшаға сәйкес нысан бойынша уәкілетті органға мынадай құжаттармен қоса ұсынылады:</w:t>
      </w:r>
    </w:p>
    <w:bookmarkEnd w:id="28"/>
    <w:p>
      <w:pPr>
        <w:spacing w:after="0"/>
        <w:ind w:left="0"/>
        <w:jc w:val="both"/>
      </w:pPr>
      <w:r>
        <w:rPr>
          <w:rFonts w:ascii="Times New Roman"/>
          <w:b w:val="false"/>
          <w:i w:val="false"/>
          <w:color w:val="000000"/>
          <w:sz w:val="28"/>
        </w:rPr>
        <w:t>
      1) уәкілетті органға лицензияның қолданылуын тоқтату, қызмет түрінің (шағын түрінің) атауын өзгерту және (немесе) қызмет түрін (шағын түрін) алып тастау туралы ерікті түрде өтініш жасау туралы лицензиаттың акционерлері жалпы жиналысының шешімі не Қазақстан Республикасы бейрезидент-банкінің (егер лицензиат Қазақстан Республикасы бейрезидент-банкінің филиалы болып табылса) шешімі;</w:t>
      </w:r>
    </w:p>
    <w:p>
      <w:pPr>
        <w:spacing w:after="0"/>
        <w:ind w:left="0"/>
        <w:jc w:val="both"/>
      </w:pPr>
      <w:r>
        <w:rPr>
          <w:rFonts w:ascii="Times New Roman"/>
          <w:b w:val="false"/>
          <w:i w:val="false"/>
          <w:color w:val="000000"/>
          <w:sz w:val="28"/>
        </w:rPr>
        <w:t>
      2) лицензиаттың барлық қызмет түрі (шағын түрлері) немесе өзгеріс енгізілуге және (немесе) алып тасталуға тиіс қызмет түрі (шағын түрі) бойынша міндеттемелердің және қолданыстағы шарттардың жоқ екендігі туралы кепілдеме-хаты;</w:t>
      </w:r>
    </w:p>
    <w:p>
      <w:pPr>
        <w:spacing w:after="0"/>
        <w:ind w:left="0"/>
        <w:jc w:val="both"/>
      </w:pPr>
      <w:r>
        <w:rPr>
          <w:rFonts w:ascii="Times New Roman"/>
          <w:b w:val="false"/>
          <w:i w:val="false"/>
          <w:color w:val="000000"/>
          <w:sz w:val="28"/>
        </w:rPr>
        <w:t>
      3) "Бағалы қағаздардың орталық депозитарийі" АҚ-тың орталық депозитарийдің есепке алу жүйесінде лицензиаттың жеке шотын және жеке шотындағы барлық қосалқы шоттарды жабу туралы хаты немесе "Бағалы қағаздардың орталық депозитарийі" АҚ-тан лицензиаттың атына ашылған жеке шотқа "жоғалған клиент" мәртебесін беру туралы ақпарат;</w:t>
      </w:r>
    </w:p>
    <w:p>
      <w:pPr>
        <w:spacing w:after="0"/>
        <w:ind w:left="0"/>
        <w:jc w:val="both"/>
      </w:pPr>
      <w:r>
        <w:rPr>
          <w:rFonts w:ascii="Times New Roman"/>
          <w:b w:val="false"/>
          <w:i w:val="false"/>
          <w:color w:val="000000"/>
          <w:sz w:val="28"/>
        </w:rPr>
        <w:t>
      4) "Бағалы қағаздардың орталық депозитарийі" АҚ-тың депозитарлық қызмет көрсету шартын, ағымдағы шот шартын және факсимильді хабарлар түріндегі операциялық құжаттарды қабылдау және беру шартын бұзу туралы хаты (лицензияның қолданылуын тоқтату туралы уәкілетті органға ерікті түрде өтініш берген кезде);</w:t>
      </w:r>
    </w:p>
    <w:p>
      <w:pPr>
        <w:spacing w:after="0"/>
        <w:ind w:left="0"/>
        <w:jc w:val="both"/>
      </w:pPr>
      <w:r>
        <w:rPr>
          <w:rFonts w:ascii="Times New Roman"/>
          <w:b w:val="false"/>
          <w:i w:val="false"/>
          <w:color w:val="000000"/>
          <w:sz w:val="28"/>
        </w:rPr>
        <w:t>
      5) барлық қызмет түрі (шағын түрлері) (лицензияның қолданылуын тоқтату туралы уәкілетті органға ерікті түрде өтініш берген кезде) немесе өзгеріс енгізілуге және (немесе) алып тасталуға тиіс қызмет түрі (шағын түрі) бойынша "Қазақстан қор биржасы" АҚ-тың алдында берешектің жоқ екені туралы "Қазақстан қор биржасы" АҚ-тың хаты;</w:t>
      </w:r>
    </w:p>
    <w:p>
      <w:pPr>
        <w:spacing w:after="0"/>
        <w:ind w:left="0"/>
        <w:jc w:val="both"/>
      </w:pPr>
      <w:r>
        <w:rPr>
          <w:rFonts w:ascii="Times New Roman"/>
          <w:b w:val="false"/>
          <w:i w:val="false"/>
          <w:color w:val="000000"/>
          <w:sz w:val="28"/>
        </w:rPr>
        <w:t xml:space="preserve">
      6) өтініш жіберген күннің алдындағы күні жасалған бухгалтерлік баланс және оған түсіндірме жазба. Бухгалтерлік балансқа түсіндірме жазбада кредиторлық берешек сомаларын және олардың туындау негіздерін көрсете отырып, лицензиаттың кредиторлары туралы (олар болса) ақпарат ашып көрсетіледі. </w:t>
      </w:r>
    </w:p>
    <w:p>
      <w:pPr>
        <w:spacing w:after="0"/>
        <w:ind w:left="0"/>
        <w:jc w:val="both"/>
      </w:pPr>
      <w:r>
        <w:rPr>
          <w:rFonts w:ascii="Times New Roman"/>
          <w:b w:val="false"/>
          <w:i w:val="false"/>
          <w:color w:val="000000"/>
          <w:sz w:val="28"/>
        </w:rPr>
        <w:t>
      Осы тармақтың 3), 4) және 5) тармақшалары трансфер-агент қызметін жүзеге асыратын лицензиатқа қолданылмайды.</w:t>
      </w:r>
    </w:p>
    <w:p>
      <w:pPr>
        <w:spacing w:after="0"/>
        <w:ind w:left="0"/>
        <w:jc w:val="both"/>
      </w:pPr>
      <w:r>
        <w:rPr>
          <w:rFonts w:ascii="Times New Roman"/>
          <w:b w:val="false"/>
          <w:i w:val="false"/>
          <w:color w:val="000000"/>
          <w:sz w:val="28"/>
        </w:rPr>
        <w:t>
      Қызмет түрінің (шағын түрінің) атауын өзгерткен кезде лицензиат Қағидаларға 3-қосымшаның 8-тармағы бірінші бөлігінің 8) және 12) тармақшаларында көрсетілген құжаттарды қосымша береді.</w:t>
      </w:r>
    </w:p>
    <w:p>
      <w:pPr>
        <w:spacing w:after="0"/>
        <w:ind w:left="0"/>
        <w:jc w:val="both"/>
      </w:pPr>
      <w:r>
        <w:rPr>
          <w:rFonts w:ascii="Times New Roman"/>
          <w:b w:val="false"/>
          <w:i w:val="false"/>
          <w:color w:val="000000"/>
          <w:sz w:val="28"/>
        </w:rPr>
        <w:t>
      Ерікті зейнетақы жарналарын тарту құқығымен инвестициялық портфельді басқару бойынша қызметтің шағын түрі алып тасталған не ерікті зейнетақы жарналарын тарту құқығымен инвестициялық портфельді басқару бойынша қызметтің шағын түрінің атауы ерікті зейнетақы жарналарын тарту құқығынсыз инвестициялық портфельді басқару бойынша қызметтің шағын түріне өзгерген жағдайда ерікті жинақтаушы зейнетақы қоры уәкілетті органға осы тармақта көзделген құжаттармен бірге ерікті жинақтаушы зейнетақы қорының, бірыңғай жинақтаушы зейнетақы қорының, бірыңғай жинақтаушы зейнетақы қорының кастодиан банкінің, ерікті жинақтаушы зейнетақы қорының кастодиан банкінің және ерікті жинақтаушы зейнетақы қорының инвестициялық портфелін басқарушының (ондай бар болса) бірінші басшылары немесе олардың орнындағы адамдар қол қойған ерікті жинақтаушы зейнетақы қорының зейнетақымен қамсыздандыру туралы шарттар бойынша ерікті зейнетақы жарналары есебінен бірыңғай жинақтаушы зейнетақы қорына зейнетақы активтері мен міндеттемелерін қабылдау-өткізу актісін ұсынады.</w:t>
      </w:r>
    </w:p>
    <w:p>
      <w:pPr>
        <w:spacing w:after="0"/>
        <w:ind w:left="0"/>
        <w:jc w:val="both"/>
      </w:pPr>
      <w:r>
        <w:rPr>
          <w:rFonts w:ascii="Times New Roman"/>
          <w:b w:val="false"/>
          <w:i w:val="false"/>
          <w:color w:val="000000"/>
          <w:sz w:val="28"/>
        </w:rPr>
        <w:t xml:space="preserve">
      Ерікті жинақтаушы зейнетақы қоры уәкілетті органға қызметтің шағын түрін алып тастауға немесе өзгертуге өтініш берген күнге дейін атауынан "ерікті жинақтаушы зейнетақы қоры" деген сөздерді және (немесе) "ЕЖЗҚ" деген аббревиатураларды алып тастау бөлігінде мемлекеттік қайта тіркеуді, сондай-ақ зейнетақымен қамсыздандыру туралы шарттар бойынша ерікті зейнетақы жарналары есебінен зейнетақы активтері мен міндеттемелерін бірыңғай жинақтаушы зейнетақы қорына аударуды Зейнетақымен қамсыздандыру туралы заңның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49-баптарында</w:t>
      </w:r>
      <w:r>
        <w:rPr>
          <w:rFonts w:ascii="Times New Roman"/>
          <w:b w:val="false"/>
          <w:i w:val="false"/>
          <w:color w:val="000000"/>
          <w:sz w:val="28"/>
        </w:rPr>
        <w:t xml:space="preserve"> көзделген тәртіппен және талаптармен жүзеге асырады.</w:t>
      </w:r>
    </w:p>
    <w:p>
      <w:pPr>
        <w:spacing w:after="0"/>
        <w:ind w:left="0"/>
        <w:jc w:val="both"/>
      </w:pPr>
      <w:r>
        <w:rPr>
          <w:rFonts w:ascii="Times New Roman"/>
          <w:b w:val="false"/>
          <w:i w:val="false"/>
          <w:color w:val="000000"/>
          <w:sz w:val="28"/>
        </w:rPr>
        <w:t xml:space="preserve">
      Ерікті зейнетақы жарналарын тарту құқығымен инвестициялық портфельді басқаруға лицензияның қолданылуын тоқтату туралы уәкілетті органға ерікті түрде өтініш жасау Зейнетақымен қамсыздандыру туралы заңның </w:t>
      </w:r>
      <w:r>
        <w:rPr>
          <w:rFonts w:ascii="Times New Roman"/>
          <w:b w:val="false"/>
          <w:i w:val="false"/>
          <w:color w:val="000000"/>
          <w:sz w:val="28"/>
        </w:rPr>
        <w:t>49-бабында</w:t>
      </w:r>
      <w:r>
        <w:rPr>
          <w:rFonts w:ascii="Times New Roman"/>
          <w:b w:val="false"/>
          <w:i w:val="false"/>
          <w:color w:val="000000"/>
          <w:sz w:val="28"/>
        </w:rPr>
        <w:t xml:space="preserve"> көзделген тәртіппен және талаптармен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"30. Егер лицензия қағаздағы нысанда берілсе, лицензиат уәкілетті органның қызметтің барлық немесе жекелеген түрлері (шағын түрлері) бойынша лицензиядан айыру туралы шешімін алғаннан кейін 10 (он) жұмыс күнінен кешіктірмей лицензиат уәкілетті органға лицензияның түпнұсқасын қайтарады.</w:t>
      </w:r>
    </w:p>
    <w:bookmarkEnd w:id="29"/>
    <w:p>
      <w:pPr>
        <w:spacing w:after="0"/>
        <w:ind w:left="0"/>
        <w:jc w:val="both"/>
      </w:pPr>
      <w:r>
        <w:rPr>
          <w:rFonts w:ascii="Times New Roman"/>
          <w:b w:val="false"/>
          <w:i w:val="false"/>
          <w:color w:val="000000"/>
          <w:sz w:val="28"/>
        </w:rPr>
        <w:t xml:space="preserve">
      Уәкілетті органның қызметтің барлық немесе жекелеген түрлері (шағын түрлері) бойынша лицензиядан айыру туралы шешімін алған күннен бастап күнтізбелік 120 (бір жүз жиырма) күн ішінде оған қатысты осы шешім қабылданған тұлға қызметтің барлық түрлері немесе өзі лицензиядан айырылған қызметтің түрлері (шағын түрлері) бойынша шарттардың барлық міндеттемелерін орындайды және уәкілетті органға Қағидалардың </w:t>
      </w:r>
      <w:r>
        <w:rPr>
          <w:rFonts w:ascii="Times New Roman"/>
          <w:b w:val="false"/>
          <w:i w:val="false"/>
          <w:color w:val="000000"/>
          <w:sz w:val="28"/>
        </w:rPr>
        <w:t>21-тармағының</w:t>
      </w:r>
      <w:r>
        <w:rPr>
          <w:rFonts w:ascii="Times New Roman"/>
          <w:b w:val="false"/>
          <w:i w:val="false"/>
          <w:color w:val="000000"/>
          <w:sz w:val="28"/>
        </w:rPr>
        <w:t xml:space="preserve"> 3), 4), 5) және 6) тармақшаларында көрсетілген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Өзгерістер мен толықтырулар енгізілетін қаржы нарығы мен қаржы ұйымдарын мемлекеттік реттеу, бақылау және қадағалау саласында мемлекеттік қызметтер көрсету мәселелері бойынша Қазақстан Республикасының нормативтік құқықтық актілерінің тізбесіне (бұдан әрі – Тізбе)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42" w:id="30"/>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редакциядағы 9 және 10- қосымшалармен толықтырылсын.</w:t>
      </w:r>
    </w:p>
    <w:bookmarkEnd w:id="30"/>
    <w:bookmarkStart w:name="z43" w:id="31"/>
    <w:p>
      <w:pPr>
        <w:spacing w:after="0"/>
        <w:ind w:left="0"/>
        <w:jc w:val="both"/>
      </w:pPr>
      <w:r>
        <w:rPr>
          <w:rFonts w:ascii="Times New Roman"/>
          <w:b w:val="false"/>
          <w:i w:val="false"/>
          <w:color w:val="000000"/>
          <w:sz w:val="28"/>
        </w:rPr>
        <w:t xml:space="preserve">
      3. "Мінсіз іскерлік беделінің болмауы өлшемшарттарын қоса алғанда,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Республикасының Қаржы нарығын реттеу және дамыту агенттігі Басқармасының 2020 жылғы 30 наурыздағы № 43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20248 болып тіркелген, 2020 жылғы 7 сәуірде Қазақстан Республикасы нормативтік құқықтық актілерінің эталондық бақылау банкінде жарияланған) мынадай өзгерістер енгізілсін: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басшы қызметкерлеріне қойылатын талаптарды, мінсіз іскерлік беделінің болмауы өлшемшарттарын қоса алғанда,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 тізбесін бекіту туралы";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7" w:id="33"/>
    <w:p>
      <w:pPr>
        <w:spacing w:after="0"/>
        <w:ind w:left="0"/>
        <w:jc w:val="both"/>
      </w:pPr>
      <w:r>
        <w:rPr>
          <w:rFonts w:ascii="Times New Roman"/>
          <w:b w:val="false"/>
          <w:i w:val="false"/>
          <w:color w:val="000000"/>
          <w:sz w:val="28"/>
        </w:rPr>
        <w:t>
      "1. Қоса беріліп отырған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басшы қызметкерлеріне қойылатын талаптарды, мінсіз іскерлік беделінің болмауы өлшемшарттарын қоса алғанда,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 және келісім алу үшін қажетті құжаттар тізбесі бекітілсін.";</w:t>
      </w:r>
    </w:p>
    <w:bookmarkEnd w:id="33"/>
    <w:bookmarkStart w:name="z48" w:id="34"/>
    <w:p>
      <w:pPr>
        <w:spacing w:after="0"/>
        <w:ind w:left="0"/>
        <w:jc w:val="both"/>
      </w:pPr>
      <w:r>
        <w:rPr>
          <w:rFonts w:ascii="Times New Roman"/>
          <w:b w:val="false"/>
          <w:i w:val="false"/>
          <w:color w:val="000000"/>
          <w:sz w:val="28"/>
        </w:rPr>
        <w:t xml:space="preserve">
      көрсетілген қаулымен бекітілген Мінсіз іскерлік беделінің болмауы өлшемшарттарын қоса алғанда,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қағидаларында және келісім алу үшін қажетті құжаттар </w:t>
      </w:r>
      <w:r>
        <w:rPr>
          <w:rFonts w:ascii="Times New Roman"/>
          <w:b w:val="false"/>
          <w:i w:val="false"/>
          <w:color w:val="000000"/>
          <w:sz w:val="28"/>
        </w:rPr>
        <w:t>тізбесінде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0" w:id="35"/>
    <w:p>
      <w:pPr>
        <w:spacing w:after="0"/>
        <w:ind w:left="0"/>
        <w:jc w:val="both"/>
      </w:pPr>
      <w:r>
        <w:rPr>
          <w:rFonts w:ascii="Times New Roman"/>
          <w:b w:val="false"/>
          <w:i w:val="false"/>
          <w:color w:val="000000"/>
          <w:sz w:val="28"/>
        </w:rPr>
        <w:t>
      "Қазақстан Республикасы бейрезидент-банктері филиалдарының, Қазақстан Республикасы сақтандыру (қайта сақтандыру) ұйымдары филиалдарының, Қазақстан Республикасы бейрезидент-сақтандыру брокерлері филиалдарының басшы қызметкерлеріне қойылатын талаптарды, мінсіз іскерлік беделінің болмауы өлшемшарттарын қоса алғанда, қаржы ұйымдарының, Қазақстан Республикасы бейрезидент-банктері филиалдарының, Қазақстан Республикасы сақтандыру (қайта сақтандыру) ұйымдары филиалдарының, Қазақстан Республикасы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 және келісім алу үшін қажетті құжаттар тізбесі";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2" w:id="36"/>
    <w:p>
      <w:pPr>
        <w:spacing w:after="0"/>
        <w:ind w:left="0"/>
        <w:jc w:val="both"/>
      </w:pPr>
      <w:r>
        <w:rPr>
          <w:rFonts w:ascii="Times New Roman"/>
          <w:b w:val="false"/>
          <w:i w:val="false"/>
          <w:color w:val="000000"/>
          <w:sz w:val="28"/>
        </w:rPr>
        <w:t>
      "1. Қазақстан Республикасы бейрезидент-банктері филиалдарының, Қазақстан Республикасы сақтандыру (қайта сақтандыру) ұйымдары филиалдарының, Қазақстан Республикасы бейрезидент-сақтандыру брокерлері филиалдарының басшы қызметкерлеріне қойылатын талаптарды, мінсіз іскерлік беделінің болмауы өлшемшарттарын қоса алғанда, қаржы ұйымдарының, Қазақстан Республикасы бейрезидент-банктері филиалдарының, Қазақстан Республикасы сақтандыру (қайта сақтандыру) ұйымдары филиалдарының, Қазақстан Республикасы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 және келісім алу үшін қажетті құжаттар тізбесі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туралы заң),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Сақтандыру қызметі туралы заң),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2003 жылғы 3 маусымдағы (бұдан әрі - Кепілдік беру қоры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рыногы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(бұдан әрі - Мемлекеттік реттеу туралы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(бұдан әрі - Мемлекеттік көрсетілетін қызметтер туралы заң), "</w:t>
      </w:r>
      <w:r>
        <w:rPr>
          <w:rFonts w:ascii="Times New Roman"/>
          <w:b w:val="false"/>
          <w:i w:val="false"/>
          <w:color w:val="000000"/>
          <w:sz w:val="28"/>
        </w:rPr>
        <w:t>Қазақстан Республикасындағы зейнетақымен қамсыздандыру туралы</w:t>
      </w:r>
      <w:r>
        <w:rPr>
          <w:rFonts w:ascii="Times New Roman"/>
          <w:b w:val="false"/>
          <w:i w:val="false"/>
          <w:color w:val="000000"/>
          <w:sz w:val="28"/>
        </w:rPr>
        <w:t>" 2013 жылғы 21 маусымдағы (бұдан әрі - Зейнетақымен қамсыздандыру туралы заң) Қазақстан Республикасының заңдарына сәйкес әзірленді.</w:t>
      </w:r>
    </w:p>
    <w:bookmarkEnd w:id="36"/>
    <w:p>
      <w:pPr>
        <w:spacing w:after="0"/>
        <w:ind w:left="0"/>
        <w:jc w:val="both"/>
      </w:pPr>
      <w:r>
        <w:rPr>
          <w:rFonts w:ascii="Times New Roman"/>
          <w:b w:val="false"/>
          <w:i w:val="false"/>
          <w:color w:val="000000"/>
          <w:sz w:val="28"/>
        </w:rPr>
        <w:t>
      Қағидалар қаржы нарығын және қаржы ұйымдарын реттеу, бақылау мен қадағалау жөніндегі уәкілетті органның Қазақстан Республикасы бейрезидент-банктері филиалдарының, Қазақстан Республикасы сақтандыру (қайта сақтандыру) ұйымдары филиалдарының, Қазақстан Республикасы бейрезидент-сақтандыру брокерлері филиалдарының басшы қызметкерлеріне қойылатын талаптарды, мінсіз іскерлік беделінің болмауы өлшемшарттарын қоса алғанда, банктердің, сақтандыру (қайта сақтандыру) ұйымдарының, сақтандыру брокерлерінің,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 сақтандыру брокерлері филиалдарының, бірыңғай жинақтаушы зейнетақы қорының, ерікті жинақтаушы зейнетақы қорларының, бағалы қағаздар нарығында қызметті жүзеге асыру үшін лицензия алуға үміттенген немесе лицензиялары бар заңды тұлғалардың, орталық депозитарийдің және бірыңғай оператордың,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тәртібін және келісім алу үшін қажетті құжаттар тізбесін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4" w:id="37"/>
    <w:p>
      <w:pPr>
        <w:spacing w:after="0"/>
        <w:ind w:left="0"/>
        <w:jc w:val="both"/>
      </w:pPr>
      <w:r>
        <w:rPr>
          <w:rFonts w:ascii="Times New Roman"/>
          <w:b w:val="false"/>
          <w:i w:val="false"/>
          <w:color w:val="000000"/>
          <w:sz w:val="28"/>
        </w:rPr>
        <w:t xml:space="preserve">
      "2. Қағидаларда пайдаланылатын ұғымдар Банктер туралы </w:t>
      </w:r>
      <w:r>
        <w:rPr>
          <w:rFonts w:ascii="Times New Roman"/>
          <w:b w:val="false"/>
          <w:i w:val="false"/>
          <w:color w:val="000000"/>
          <w:sz w:val="28"/>
        </w:rPr>
        <w:t>заңда</w:t>
      </w:r>
      <w:r>
        <w:rPr>
          <w:rFonts w:ascii="Times New Roman"/>
          <w:b w:val="false"/>
          <w:i w:val="false"/>
          <w:color w:val="000000"/>
          <w:sz w:val="28"/>
        </w:rPr>
        <w:t xml:space="preserve">,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Кепілдік беру қоры туралы </w:t>
      </w:r>
      <w:r>
        <w:rPr>
          <w:rFonts w:ascii="Times New Roman"/>
          <w:b w:val="false"/>
          <w:i w:val="false"/>
          <w:color w:val="000000"/>
          <w:sz w:val="28"/>
        </w:rPr>
        <w:t>заңда</w:t>
      </w:r>
      <w:r>
        <w:rPr>
          <w:rFonts w:ascii="Times New Roman"/>
          <w:b w:val="false"/>
          <w:i w:val="false"/>
          <w:color w:val="000000"/>
          <w:sz w:val="28"/>
        </w:rPr>
        <w:t xml:space="preserve">, Бағалы қағаздар нарығы туралы </w:t>
      </w:r>
      <w:r>
        <w:rPr>
          <w:rFonts w:ascii="Times New Roman"/>
          <w:b w:val="false"/>
          <w:i w:val="false"/>
          <w:color w:val="000000"/>
          <w:sz w:val="28"/>
        </w:rPr>
        <w:t>заңда</w:t>
      </w:r>
      <w:r>
        <w:rPr>
          <w:rFonts w:ascii="Times New Roman"/>
          <w:b w:val="false"/>
          <w:i w:val="false"/>
          <w:color w:val="000000"/>
          <w:sz w:val="28"/>
        </w:rPr>
        <w:t xml:space="preserve">, Мемлекеттік реттеу туралы </w:t>
      </w:r>
      <w:r>
        <w:rPr>
          <w:rFonts w:ascii="Times New Roman"/>
          <w:b w:val="false"/>
          <w:i w:val="false"/>
          <w:color w:val="000000"/>
          <w:sz w:val="28"/>
        </w:rPr>
        <w:t>заңда</w:t>
      </w:r>
      <w:r>
        <w:rPr>
          <w:rFonts w:ascii="Times New Roman"/>
          <w:b w:val="false"/>
          <w:i w:val="false"/>
          <w:color w:val="000000"/>
          <w:sz w:val="28"/>
        </w:rPr>
        <w:t xml:space="preserve">,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және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xml:space="preserve"> көрсетілген мағыналарда қолданылады.</w:t>
      </w:r>
    </w:p>
    <w:bookmarkEnd w:id="37"/>
    <w:p>
      <w:pPr>
        <w:spacing w:after="0"/>
        <w:ind w:left="0"/>
        <w:jc w:val="both"/>
      </w:pPr>
      <w:r>
        <w:rPr>
          <w:rFonts w:ascii="Times New Roman"/>
          <w:b w:val="false"/>
          <w:i w:val="false"/>
          <w:color w:val="000000"/>
          <w:sz w:val="28"/>
        </w:rPr>
        <w:t xml:space="preserve">
      Қағидаларда мынадай қысқартулар қолданылады: </w:t>
      </w:r>
    </w:p>
    <w:p>
      <w:pPr>
        <w:spacing w:after="0"/>
        <w:ind w:left="0"/>
        <w:jc w:val="both"/>
      </w:pPr>
      <w:r>
        <w:rPr>
          <w:rFonts w:ascii="Times New Roman"/>
          <w:b w:val="false"/>
          <w:i w:val="false"/>
          <w:color w:val="000000"/>
          <w:sz w:val="28"/>
        </w:rPr>
        <w:t>
      1) жауапты бөлімше – қаржы нарығын және қаржы ұйымдарын реттеу, бақылау мен қадағалау жөніндегі уәкілетті органның мемлекеттік қызмет көрсетуге жауапты бөлімшесі;</w:t>
      </w:r>
    </w:p>
    <w:p>
      <w:pPr>
        <w:spacing w:after="0"/>
        <w:ind w:left="0"/>
        <w:jc w:val="both"/>
      </w:pPr>
      <w:r>
        <w:rPr>
          <w:rFonts w:ascii="Times New Roman"/>
          <w:b w:val="false"/>
          <w:i w:val="false"/>
          <w:color w:val="000000"/>
          <w:sz w:val="28"/>
        </w:rPr>
        <w:t>
      2) көрсетілетін қызметті алушы - банктер, сақтандыру (қайта сақтандыру) ұйымдары, сақтандыру брокерлері, Қазақстан Республикасы бейрезидент-банктерінің филиалдары, Қазақстан Республикасы сақтандыру (қайта сақтандыру) ұйымдарының филиалдары, Қазақстан Республикасы бейрезидент-сақтандыру брокерлерінің филиалдары, бірыңғай жинақтаушы зейнетақы қоры, ерікті жинақтаушы зейнетақы қорлары, бағалы қағаздар нарығында қызметті жүзеге асыруға лицензия алуға үміттенген немесе лицензиялары бар заңды тұлғалар, орталық депозитарий және бірыңғай оператор, банк, сақтандыру холдингтері, "Сақтандыру төлемдеріне кепілдік беру қоры" акционерлік қоғамы;</w:t>
      </w:r>
    </w:p>
    <w:p>
      <w:pPr>
        <w:spacing w:after="0"/>
        <w:ind w:left="0"/>
        <w:jc w:val="both"/>
      </w:pPr>
      <w:r>
        <w:rPr>
          <w:rFonts w:ascii="Times New Roman"/>
          <w:b w:val="false"/>
          <w:i w:val="false"/>
          <w:color w:val="000000"/>
          <w:sz w:val="28"/>
        </w:rPr>
        <w:t>
      3) қаржы ұйымы - банктер, сақтандыру (қайта сақтандыру) ұйымдары, сақтандыру брокерлері, Қазақстан Республикасы бейрезидент-банктерінің филиалдары, Қазақстан Республикасы сақтандыру (қайта сақтандыру) ұйымдарының филиалдары, Қазақстан Республикасы бейрезидент-сақтандыру брокерлерінің филиалдары, бірыңғай жинақтаушы зейнетақы қоры, ерікті жинақтаушы зейнетақы қорлары, бағалы қағаздар нарығында қызметті жүзеге асыруға лицензия алуға үміттенген немесе лицензиялары бар заңды тұлғалар, орталық депозитарий және бірыңғай оператор;";</w:t>
      </w:r>
    </w:p>
    <w:p>
      <w:pPr>
        <w:spacing w:after="0"/>
        <w:ind w:left="0"/>
        <w:jc w:val="both"/>
      </w:pPr>
      <w:r>
        <w:rPr>
          <w:rFonts w:ascii="Times New Roman"/>
          <w:b w:val="false"/>
          <w:i w:val="false"/>
          <w:color w:val="000000"/>
          <w:sz w:val="28"/>
        </w:rPr>
        <w:t xml:space="preserve">
      4) Қор – "Сақтандыру төлемдеріне кепілдік беру қоры" акционерлік қоғамы"; </w:t>
      </w:r>
    </w:p>
    <w:p>
      <w:pPr>
        <w:spacing w:after="0"/>
        <w:ind w:left="0"/>
        <w:jc w:val="both"/>
      </w:pPr>
      <w:r>
        <w:rPr>
          <w:rFonts w:ascii="Times New Roman"/>
          <w:b w:val="false"/>
          <w:i w:val="false"/>
          <w:color w:val="000000"/>
          <w:sz w:val="28"/>
        </w:rPr>
        <w:t xml:space="preserve">
      5) мемлекеттік көрсетілетін қызмет – "Қаржы ұйымдарының, банк, сақтандыру холдингтерінің, акционерлік қоғамның басшы қызметкерлерін тағайындауға (сайлауға) келісім беру" мемлекеттік көрсетілетін қызметі"; </w:t>
      </w:r>
    </w:p>
    <w:p>
      <w:pPr>
        <w:spacing w:after="0"/>
        <w:ind w:left="0"/>
        <w:jc w:val="both"/>
      </w:pPr>
      <w:r>
        <w:rPr>
          <w:rFonts w:ascii="Times New Roman"/>
          <w:b w:val="false"/>
          <w:i w:val="false"/>
          <w:color w:val="000000"/>
          <w:sz w:val="28"/>
        </w:rPr>
        <w:t>
      6) оператор – "Электрондық үкіметтің" ақпараттық-коммуникациялық инфрақұрылымының операторы";</w:t>
      </w:r>
    </w:p>
    <w:p>
      <w:pPr>
        <w:spacing w:after="0"/>
        <w:ind w:left="0"/>
        <w:jc w:val="both"/>
      </w:pPr>
      <w:r>
        <w:rPr>
          <w:rFonts w:ascii="Times New Roman"/>
          <w:b w:val="false"/>
          <w:i w:val="false"/>
          <w:color w:val="000000"/>
          <w:sz w:val="28"/>
        </w:rPr>
        <w:t>
      7) өтінішхат – қаржы ұйымдарының, холдингтердің және Қордың басшы қызметкерлерін тағайындауға (сайлауға) келісім беру туралы өтінішхат;</w:t>
      </w:r>
    </w:p>
    <w:p>
      <w:pPr>
        <w:spacing w:after="0"/>
        <w:ind w:left="0"/>
        <w:jc w:val="both"/>
      </w:pPr>
      <w:r>
        <w:rPr>
          <w:rFonts w:ascii="Times New Roman"/>
          <w:b w:val="false"/>
          <w:i w:val="false"/>
          <w:color w:val="000000"/>
          <w:sz w:val="28"/>
        </w:rPr>
        <w:t>
      8) портал – www.egov.kz "электрондық үкіметтің" веб-порталы;</w:t>
      </w:r>
    </w:p>
    <w:p>
      <w:pPr>
        <w:spacing w:after="0"/>
        <w:ind w:left="0"/>
        <w:jc w:val="both"/>
      </w:pPr>
      <w:r>
        <w:rPr>
          <w:rFonts w:ascii="Times New Roman"/>
          <w:b w:val="false"/>
          <w:i w:val="false"/>
          <w:color w:val="000000"/>
          <w:sz w:val="28"/>
        </w:rPr>
        <w:t xml:space="preserve">
      9) уәкілетті орган, көрсетілетін қызметті беруші – қаржы нарығын және қаржы ұйымдарын реттеу, бақылау мен қадағалау жөніндегі уәкілетті орган; </w:t>
      </w:r>
    </w:p>
    <w:p>
      <w:pPr>
        <w:spacing w:after="0"/>
        <w:ind w:left="0"/>
        <w:jc w:val="both"/>
      </w:pPr>
      <w:r>
        <w:rPr>
          <w:rFonts w:ascii="Times New Roman"/>
          <w:b w:val="false"/>
          <w:i w:val="false"/>
          <w:color w:val="000000"/>
          <w:sz w:val="28"/>
        </w:rPr>
        <w:t xml:space="preserve">
      10) холдинг – банктік, сақтандыру холдингтері; </w:t>
      </w:r>
    </w:p>
    <w:p>
      <w:pPr>
        <w:spacing w:after="0"/>
        <w:ind w:left="0"/>
        <w:jc w:val="both"/>
      </w:pPr>
      <w:r>
        <w:rPr>
          <w:rFonts w:ascii="Times New Roman"/>
          <w:b w:val="false"/>
          <w:i w:val="false"/>
          <w:color w:val="000000"/>
          <w:sz w:val="28"/>
        </w:rPr>
        <w:t>
      11) ЭЦҚ – электрондық цифрлық қолтаңба.";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6" w:id="38"/>
    <w:p>
      <w:pPr>
        <w:spacing w:after="0"/>
        <w:ind w:left="0"/>
        <w:jc w:val="both"/>
      </w:pPr>
      <w:r>
        <w:rPr>
          <w:rFonts w:ascii="Times New Roman"/>
          <w:b w:val="false"/>
          <w:i w:val="false"/>
          <w:color w:val="000000"/>
          <w:sz w:val="28"/>
        </w:rPr>
        <w:t xml:space="preserve">
      "4. Банктер туралы заңның 20-бабы 3-тармағы </w:t>
      </w:r>
      <w:r>
        <w:rPr>
          <w:rFonts w:ascii="Times New Roman"/>
          <w:b w:val="false"/>
          <w:i w:val="false"/>
          <w:color w:val="000000"/>
          <w:sz w:val="28"/>
        </w:rPr>
        <w:t>3) тармақшасының</w:t>
      </w:r>
      <w:r>
        <w:rPr>
          <w:rFonts w:ascii="Times New Roman"/>
          <w:b w:val="false"/>
          <w:i w:val="false"/>
          <w:color w:val="000000"/>
          <w:sz w:val="28"/>
        </w:rPr>
        <w:t xml:space="preserve">, Сақтандыру қызметі туралы заңның 34-бабы 3-тармағы </w:t>
      </w:r>
      <w:r>
        <w:rPr>
          <w:rFonts w:ascii="Times New Roman"/>
          <w:b w:val="false"/>
          <w:i w:val="false"/>
          <w:color w:val="000000"/>
          <w:sz w:val="28"/>
        </w:rPr>
        <w:t>3) тармақшасының</w:t>
      </w:r>
      <w:r>
        <w:rPr>
          <w:rFonts w:ascii="Times New Roman"/>
          <w:b w:val="false"/>
          <w:i w:val="false"/>
          <w:color w:val="000000"/>
          <w:sz w:val="28"/>
        </w:rPr>
        <w:t xml:space="preserve">, Кепілдік беру қоры туралы заңның 4-1-бабы 2-тармағы </w:t>
      </w:r>
      <w:r>
        <w:rPr>
          <w:rFonts w:ascii="Times New Roman"/>
          <w:b w:val="false"/>
          <w:i w:val="false"/>
          <w:color w:val="000000"/>
          <w:sz w:val="28"/>
        </w:rPr>
        <w:t>3) тармақшасының</w:t>
      </w:r>
      <w:r>
        <w:rPr>
          <w:rFonts w:ascii="Times New Roman"/>
          <w:b w:val="false"/>
          <w:i w:val="false"/>
          <w:color w:val="000000"/>
          <w:sz w:val="28"/>
        </w:rPr>
        <w:t xml:space="preserve">, Бағалы қағаздар нарығы туралы заңның 54-бабы 2-тармағы </w:t>
      </w:r>
      <w:r>
        <w:rPr>
          <w:rFonts w:ascii="Times New Roman"/>
          <w:b w:val="false"/>
          <w:i w:val="false"/>
          <w:color w:val="000000"/>
          <w:sz w:val="28"/>
        </w:rPr>
        <w:t>3) тармақшасының</w:t>
      </w:r>
      <w:r>
        <w:rPr>
          <w:rFonts w:ascii="Times New Roman"/>
          <w:b w:val="false"/>
          <w:i w:val="false"/>
          <w:color w:val="000000"/>
          <w:sz w:val="28"/>
        </w:rPr>
        <w:t xml:space="preserve">, Зейнетақымен қамсыздандыру туралы заңның 55-бабы 2-тармағы </w:t>
      </w:r>
      <w:r>
        <w:rPr>
          <w:rFonts w:ascii="Times New Roman"/>
          <w:b w:val="false"/>
          <w:i w:val="false"/>
          <w:color w:val="000000"/>
          <w:sz w:val="28"/>
        </w:rPr>
        <w:t>3) тармақшасының</w:t>
      </w:r>
      <w:r>
        <w:rPr>
          <w:rFonts w:ascii="Times New Roman"/>
          <w:b w:val="false"/>
          <w:i w:val="false"/>
          <w:color w:val="000000"/>
          <w:sz w:val="28"/>
        </w:rPr>
        <w:t xml:space="preserve"> және Қағидалардың 4-1-тармағының 3) тармақшасының мақсаты үшін мыналар мінсіз іскерлік беделінің болмауы өлшемшарттары болып табылады:</w:t>
      </w:r>
    </w:p>
    <w:bookmarkEnd w:id="38"/>
    <w:p>
      <w:pPr>
        <w:spacing w:after="0"/>
        <w:ind w:left="0"/>
        <w:jc w:val="both"/>
      </w:pPr>
      <w:r>
        <w:rPr>
          <w:rFonts w:ascii="Times New Roman"/>
          <w:b w:val="false"/>
          <w:i w:val="false"/>
          <w:color w:val="000000"/>
          <w:sz w:val="28"/>
        </w:rPr>
        <w:t>
      1) алынбаған немесе өтелмеген соттылығының болуы, оның ішінде қаржы ұйымының, холдингтің басшы қызметкері лауазымын атқару құқығынан айыру түріндегі қылмыстық жазаны қолдану туралы заңды күшіне енген сот шешімінің болуы және өмір бойы қаржы ұйымының ірі қатысушысы (ірі акционері) болып табылуы;</w:t>
      </w:r>
    </w:p>
    <w:p>
      <w:pPr>
        <w:spacing w:after="0"/>
        <w:ind w:left="0"/>
        <w:jc w:val="both"/>
      </w:pPr>
      <w:r>
        <w:rPr>
          <w:rFonts w:ascii="Times New Roman"/>
          <w:b w:val="false"/>
          <w:i w:val="false"/>
          <w:color w:val="000000"/>
          <w:sz w:val="28"/>
        </w:rPr>
        <w:t>
      2) кандидаттың қаржы ұйымын, банк конгломератын, сақтандыру тобын қосымша капиталдандыру бойынша уәкілетті органның қабылдаған міндеттемелерін не талаптарын орындамаған қаржы ұйымының ірі қатысушысы (тікелей немесе жанама) екендігі туралы мәліметтердің болуы;</w:t>
      </w:r>
    </w:p>
    <w:p>
      <w:pPr>
        <w:spacing w:after="0"/>
        <w:ind w:left="0"/>
        <w:jc w:val="both"/>
      </w:pPr>
      <w:r>
        <w:rPr>
          <w:rFonts w:ascii="Times New Roman"/>
          <w:b w:val="false"/>
          <w:i w:val="false"/>
          <w:color w:val="000000"/>
          <w:sz w:val="28"/>
        </w:rPr>
        <w:t>
      3) кандидаттың Қазақстан Республикасының бейрезидент-қаржы ұйымының төлем қабілетсіздігіне жеткізгенге дейін 1 (бір) жылдан аспайтын кезеңде Қазақстан Республикасының бейрезидент-қаржы ұйымында акционер (қатысушы), лауазымды адам, басқару функцияларын орындайтын адам болып табылғаны туралы мәліметтердің болуы;</w:t>
      </w:r>
    </w:p>
    <w:p>
      <w:pPr>
        <w:spacing w:after="0"/>
        <w:ind w:left="0"/>
        <w:jc w:val="both"/>
      </w:pPr>
      <w:r>
        <w:rPr>
          <w:rFonts w:ascii="Times New Roman"/>
          <w:b w:val="false"/>
          <w:i w:val="false"/>
          <w:color w:val="000000"/>
          <w:sz w:val="28"/>
        </w:rPr>
        <w:t xml:space="preserve">
      4) Мемлекеттік реттеу туралы заңның </w:t>
      </w:r>
      <w:r>
        <w:rPr>
          <w:rFonts w:ascii="Times New Roman"/>
          <w:b w:val="false"/>
          <w:i w:val="false"/>
          <w:color w:val="000000"/>
          <w:sz w:val="28"/>
        </w:rPr>
        <w:t>13-5-бабына</w:t>
      </w:r>
      <w:r>
        <w:rPr>
          <w:rFonts w:ascii="Times New Roman"/>
          <w:b w:val="false"/>
          <w:i w:val="false"/>
          <w:color w:val="000000"/>
          <w:sz w:val="28"/>
        </w:rPr>
        <w:t xml:space="preserve"> сәйкес құрылған дәлелді пайымдау негізінде анықталған мінсіз іскерлік беделдің болмауы.";</w:t>
      </w:r>
    </w:p>
    <w:bookmarkStart w:name="z57" w:id="39"/>
    <w:p>
      <w:pPr>
        <w:spacing w:after="0"/>
        <w:ind w:left="0"/>
        <w:jc w:val="both"/>
      </w:pPr>
      <w:r>
        <w:rPr>
          <w:rFonts w:ascii="Times New Roman"/>
          <w:b w:val="false"/>
          <w:i w:val="false"/>
          <w:color w:val="000000"/>
          <w:sz w:val="28"/>
        </w:rPr>
        <w:t>
      мынадай мазмұндағы 4-1-тармақшамен толықтырылсын:</w:t>
      </w:r>
    </w:p>
    <w:bookmarkEnd w:id="39"/>
    <w:bookmarkStart w:name="z58" w:id="40"/>
    <w:p>
      <w:pPr>
        <w:spacing w:after="0"/>
        <w:ind w:left="0"/>
        <w:jc w:val="both"/>
      </w:pPr>
      <w:r>
        <w:rPr>
          <w:rFonts w:ascii="Times New Roman"/>
          <w:b w:val="false"/>
          <w:i w:val="false"/>
          <w:color w:val="000000"/>
          <w:sz w:val="28"/>
        </w:rPr>
        <w:t>
      "4-1. Мыналар:</w:t>
      </w:r>
    </w:p>
    <w:bookmarkEnd w:id="40"/>
    <w:p>
      <w:pPr>
        <w:spacing w:after="0"/>
        <w:ind w:left="0"/>
        <w:jc w:val="both"/>
      </w:pPr>
      <w:r>
        <w:rPr>
          <w:rFonts w:ascii="Times New Roman"/>
          <w:b w:val="false"/>
          <w:i w:val="false"/>
          <w:color w:val="000000"/>
          <w:sz w:val="28"/>
        </w:rPr>
        <w:t>
      1) жоғары білімі бар;</w:t>
      </w:r>
    </w:p>
    <w:p>
      <w:pPr>
        <w:spacing w:after="0"/>
        <w:ind w:left="0"/>
        <w:jc w:val="both"/>
      </w:pPr>
      <w:r>
        <w:rPr>
          <w:rFonts w:ascii="Times New Roman"/>
          <w:b w:val="false"/>
          <w:i w:val="false"/>
          <w:color w:val="000000"/>
          <w:sz w:val="28"/>
        </w:rPr>
        <w:t xml:space="preserve">
      2) тізбесі Қағидалардың </w:t>
      </w:r>
      <w:r>
        <w:rPr>
          <w:rFonts w:ascii="Times New Roman"/>
          <w:b w:val="false"/>
          <w:i w:val="false"/>
          <w:color w:val="000000"/>
          <w:sz w:val="28"/>
        </w:rPr>
        <w:t>8-тармағанда</w:t>
      </w:r>
      <w:r>
        <w:rPr>
          <w:rFonts w:ascii="Times New Roman"/>
          <w:b w:val="false"/>
          <w:i w:val="false"/>
          <w:color w:val="000000"/>
          <w:sz w:val="28"/>
        </w:rPr>
        <w:t xml:space="preserve"> белгіленген халықаралық қаржы ұйымдарында еңбек өтілі және (немесе) қаржылық көрсетілетін қызметтерді және (немесе) қаржы ұйымдарының аудитін жүргізу жөніндегі көрсетілетін қызметтерді ұсыну және (немесе) реттеу саласындағы еңбек өтілі бар:</w:t>
      </w:r>
    </w:p>
    <w:p>
      <w:pPr>
        <w:spacing w:after="0"/>
        <w:ind w:left="0"/>
        <w:jc w:val="both"/>
      </w:pPr>
      <w:r>
        <w:rPr>
          <w:rFonts w:ascii="Times New Roman"/>
          <w:b w:val="false"/>
          <w:i w:val="false"/>
          <w:color w:val="000000"/>
          <w:sz w:val="28"/>
        </w:rPr>
        <w:t>
      Қазақстан Республикасы бейрезидент-банкі филиалының, Қазақстан Республикасы бейрезидент-сақтандыру (қайта сақтандыру) ұйымы филиалының басшысы, бас бухгалтері, Қазақстан Республикасы бейрезидент- сақтандыру брокері филиалының басшысы лауазымдарына кандидаттар үшін кемінде үш жыл;</w:t>
      </w:r>
    </w:p>
    <w:p>
      <w:pPr>
        <w:spacing w:after="0"/>
        <w:ind w:left="0"/>
        <w:jc w:val="both"/>
      </w:pPr>
      <w:r>
        <w:rPr>
          <w:rFonts w:ascii="Times New Roman"/>
          <w:b w:val="false"/>
          <w:i w:val="false"/>
          <w:color w:val="000000"/>
          <w:sz w:val="28"/>
        </w:rPr>
        <w:t>
      Қазақстан Республикасының бейрезидент-банкі филиалы, Қазақстан Республикасының бейрезидент-сақтандыру (қайта сақтандыру) ұйымы филиалы басшысының орынбасары, бас бухгалтері және , Қазақстан Республикасы бейрезидент- сақтандыру брокері филиалы басшысының орынбасары лауазымдарына кандидаттар үшін кемінде екі жыл;</w:t>
      </w:r>
    </w:p>
    <w:p>
      <w:pPr>
        <w:spacing w:after="0"/>
        <w:ind w:left="0"/>
        <w:jc w:val="both"/>
      </w:pPr>
      <w:r>
        <w:rPr>
          <w:rFonts w:ascii="Times New Roman"/>
          <w:b w:val="false"/>
          <w:i w:val="false"/>
          <w:color w:val="000000"/>
          <w:sz w:val="28"/>
        </w:rPr>
        <w:t>
      Қазақстан Республикасы бейрезидент-банкі филиалының, Қазақстан Республикасы бейрезидент-сақтандыру (қайта сақтандыру) ұйымы филиалының құрылымдық бөлімшелерінің қызметін үйлестіретін және (немесе) бақылауды жүзеге асыратын және банк операциялары жүргізілетін құдаттарға қол қою құқығы бар Қазақстан Республикасы бейрезидент-банкі филиалының, Қазақстан Республикасы бейрезидент-сақтандыру (қайта сақтандыру) ұйымы филиалының басқа басшыларының лауазымдарына кандидаттар үшін сақтандыру қызметінде кем дегенде бір жыл;</w:t>
      </w:r>
    </w:p>
    <w:p>
      <w:pPr>
        <w:spacing w:after="0"/>
        <w:ind w:left="0"/>
        <w:jc w:val="both"/>
      </w:pPr>
      <w:r>
        <w:rPr>
          <w:rFonts w:ascii="Times New Roman"/>
          <w:b w:val="false"/>
          <w:i w:val="false"/>
          <w:color w:val="000000"/>
          <w:sz w:val="28"/>
        </w:rPr>
        <w:t>
      3) мінсіз іскерлік беделі бар;</w:t>
      </w:r>
    </w:p>
    <w:p>
      <w:pPr>
        <w:spacing w:after="0"/>
        <w:ind w:left="0"/>
        <w:jc w:val="both"/>
      </w:pPr>
      <w:r>
        <w:rPr>
          <w:rFonts w:ascii="Times New Roman"/>
          <w:b w:val="false"/>
          <w:i w:val="false"/>
          <w:color w:val="000000"/>
          <w:sz w:val="28"/>
        </w:rPr>
        <w:t>
      4) бұрын басқару органының басшысы, мүшесі, атқарушы органның басшысы, мүшесі, қаржы ұйымының бас бухгалтері,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басшысы, басшысының орынбасары және бас бухгалтері, ірі қатысушы-жеке тұлға, қаржы ұйымының ірі қатысушы-заңды тұлғаның (сақтандыру холдингінің) басшысы болмаған – уәкілетті орган банкті, Қазақстан Республикасы бейрезидент-банкінің филиалын төлемге қабілетсіз банктер, Қазақстан Республикасы бейрезидент- банктерінің филиалдары санатына жатқызу туралы, сақтандыру (қайта сақтандыру) ұйымын консервациялау не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туралы шешім қабылдағанға дейін бір жылдан аспайтын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енгенде не Қазақстан Республикасы бейрезидент-банкі филиалының, Қазақстан Республикасының бейрезидент-сақтандыру (қайта сақтандыру) ұйымы филиалының қызметін мәжбүрлеп тоқтату туралы сот шешімі заңды күшіне енгенде не қаржы нарығындағы қызметті жүзеге асыруды таратуға және (немесе) тоқтатуға әкеліп соққан бұзушылықтар немесе Қазақстан Республикасының заңнамасында белгіленген жағдайларда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брокерлері филиалдарының басшы қызметкерлері болып тағайындала алмайды.</w:t>
      </w:r>
    </w:p>
    <w:p>
      <w:pPr>
        <w:spacing w:after="0"/>
        <w:ind w:left="0"/>
        <w:jc w:val="both"/>
      </w:pPr>
      <w:r>
        <w:rPr>
          <w:rFonts w:ascii="Times New Roman"/>
          <w:b w:val="false"/>
          <w:i w:val="false"/>
          <w:color w:val="000000"/>
          <w:sz w:val="28"/>
        </w:rPr>
        <w:t>
      Көрсетілген талап уәкілетті орган қаржы ұйымын таратуға және (немесе) оның қаржы нарығында қызметті жүзеге асыруын тоқтатуға алып келген банкті, Қазақстан Республикасы бейрезидент-банкінің филиалын төлем жасауға қабілетсіз банктер, Қазақстан Республикасы бейрезидент-банктерінің филиалдары санатына жатқызу туралы, сақтандыру (қайта сақтандыру) ұйымын консервациялау не оның акцияларын мәжбүрлеп иелену,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туралы шешім қабылдағаннан кейін бес жыл,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енсе, не Қазақстан Республикасының заңнамасында белгіленген жағдайларда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сот шешімі заңды күшіне енген жағдайда қолданылады;</w:t>
      </w:r>
    </w:p>
    <w:p>
      <w:pPr>
        <w:spacing w:after="0"/>
        <w:ind w:left="0"/>
        <w:jc w:val="both"/>
      </w:pPr>
      <w:r>
        <w:rPr>
          <w:rFonts w:ascii="Times New Roman"/>
          <w:b w:val="false"/>
          <w:i w:val="false"/>
          <w:color w:val="000000"/>
          <w:sz w:val="28"/>
        </w:rPr>
        <w:t>
      5) қаржы ұйымында, Қазақстан Республикасының бейрезидент-банкінің осы және (немесе) өзге филиалында, Қазақстан Республикасының бейрезидент-сақтандыру (қайта сақтандыру) ұйымының филиалында, Қазақстан Республикасының бейрезидент-сақтандыру брокерінің филиалында басшы қызметкер лауазымына тағайындауға (сайлауға) келісімі кері қайтарып алынбаған. Көрсетілген талап уәкілетті орган басшы қызметкер лауазымына тағайындауға (сайлауға) келісімді кері қайтарып алу туралы шешім қабылдағаннан кейін қатарынан соңғы он екі ай ішінде қолданылады.</w:t>
      </w:r>
    </w:p>
    <w:p>
      <w:pPr>
        <w:spacing w:after="0"/>
        <w:ind w:left="0"/>
        <w:jc w:val="both"/>
      </w:pPr>
      <w:r>
        <w:rPr>
          <w:rFonts w:ascii="Times New Roman"/>
          <w:b w:val="false"/>
          <w:i w:val="false"/>
          <w:color w:val="000000"/>
          <w:sz w:val="28"/>
        </w:rPr>
        <w:t>
      6) сыбайлас жемқорлық қылмыс жасамаған не тағайындау күніне дейін үш жыл ішінде сыбайлас жемқорлық құқық бұзушылық жасағаны үшін тәртіптік жауапкершілікке тартылмаған;</w:t>
      </w:r>
    </w:p>
    <w:p>
      <w:pPr>
        <w:spacing w:after="0"/>
        <w:ind w:left="0"/>
        <w:jc w:val="both"/>
      </w:pPr>
      <w:r>
        <w:rPr>
          <w:rFonts w:ascii="Times New Roman"/>
          <w:b w:val="false"/>
          <w:i w:val="false"/>
          <w:color w:val="000000"/>
          <w:sz w:val="28"/>
        </w:rPr>
        <w:t xml:space="preserve">
      7) бұрын қаржы ұйымының басшысы, директорлар кеңесінің мүшесі, басшысы, басқарма мүшесі, бас бухгалтері, ірі қатысушы (ірі акционер) – жеке тұлға, директорлар кеңесінің басшысы, мүшесі, атқарушы органның басшысы, мүшесі, шығарылған эмиссиялық бағалы қағаздар бойынша купондық сыйақыны төлеу бойынша төлем күніне республикалық бюджет туралы заңда белгіленген айлық есептік көрсеткіштен төрт және одан да көп кезең ішінде дефолтқа жол берген не дефолтқа жол берілген шығарылған эмиссиялық бағалы қағаздар бойынша купондық сыйақыны төлеу бойынша берешегінің сомасы купондық сыйақының төрт еселенген және (немесе) одан көп мөлшерін құрайтын не шығарылған эмиссиялық бағалы қағаздар бойынша негізгі борышты төлеу бойынша дефолт мөлшері төлем күніне республикалық бюджет туралы заңда белгіленген айлық есептік көрсеткіштен он мың есе асатын соманы құрайтын ірі қатысушы (ірі акционер) – заңды тұлға-эмитенттің бас бухгалтері болмаған";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60" w:id="41"/>
    <w:p>
      <w:pPr>
        <w:spacing w:after="0"/>
        <w:ind w:left="0"/>
        <w:jc w:val="both"/>
      </w:pPr>
      <w:r>
        <w:rPr>
          <w:rFonts w:ascii="Times New Roman"/>
          <w:b w:val="false"/>
          <w:i w:val="false"/>
          <w:color w:val="000000"/>
          <w:sz w:val="28"/>
        </w:rPr>
        <w:t xml:space="preserve">
      "5. Уәкілетті органмен келісілуге тиіс қаржы ұйымдарының, холдингтердің, Қордың басшы қызметкерлерінің тізбесі Банктер туралы заңның 20-бабының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Сақтандыру қызметі туралы заңның 34-бабының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Кепілдік беру қоры туралы заңның 4-1-бабының </w:t>
      </w:r>
      <w:r>
        <w:rPr>
          <w:rFonts w:ascii="Times New Roman"/>
          <w:b w:val="false"/>
          <w:i w:val="false"/>
          <w:color w:val="000000"/>
          <w:sz w:val="28"/>
        </w:rPr>
        <w:t>1-тармағында</w:t>
      </w: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45-бабының</w:t>
      </w:r>
      <w:r>
        <w:rPr>
          <w:rFonts w:ascii="Times New Roman"/>
          <w:b w:val="false"/>
          <w:i w:val="false"/>
          <w:color w:val="000000"/>
          <w:sz w:val="28"/>
        </w:rPr>
        <w:t xml:space="preserve"> 11-тармағында, </w:t>
      </w:r>
      <w:r>
        <w:rPr>
          <w:rFonts w:ascii="Times New Roman"/>
          <w:b w:val="false"/>
          <w:i w:val="false"/>
          <w:color w:val="000000"/>
          <w:sz w:val="28"/>
        </w:rPr>
        <w:t>54-бабының</w:t>
      </w:r>
      <w:r>
        <w:rPr>
          <w:rFonts w:ascii="Times New Roman"/>
          <w:b w:val="false"/>
          <w:i w:val="false"/>
          <w:color w:val="000000"/>
          <w:sz w:val="28"/>
        </w:rPr>
        <w:t xml:space="preserve"> 1-тармағында және </w:t>
      </w:r>
      <w:r>
        <w:rPr>
          <w:rFonts w:ascii="Times New Roman"/>
          <w:b w:val="false"/>
          <w:i w:val="false"/>
          <w:color w:val="000000"/>
          <w:sz w:val="28"/>
        </w:rPr>
        <w:t>79-бабының</w:t>
      </w:r>
      <w:r>
        <w:rPr>
          <w:rFonts w:ascii="Times New Roman"/>
          <w:b w:val="false"/>
          <w:i w:val="false"/>
          <w:color w:val="000000"/>
          <w:sz w:val="28"/>
        </w:rPr>
        <w:t xml:space="preserve"> 1-1-тармағында, Зейнетақымен қамсыздандыру туралы заңның 55-бабының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2" w:id="42"/>
    <w:p>
      <w:pPr>
        <w:spacing w:after="0"/>
        <w:ind w:left="0"/>
        <w:jc w:val="both"/>
      </w:pPr>
      <w:r>
        <w:rPr>
          <w:rFonts w:ascii="Times New Roman"/>
          <w:b w:val="false"/>
          <w:i w:val="false"/>
          <w:color w:val="000000"/>
          <w:sz w:val="28"/>
        </w:rPr>
        <w:t>
      "6. Қаржы ұйымдары, холдингтер, Қор басшы қызметкерлер құрамында болған өзгерістер туралы оларды тағайындаған (сайлаған), басқа лауазымға ауыстырған немесе жұмыстан босатылған (өкілеттігін тоқтатқан) күннен бастап 10 (он) жұмыс күні ішінде уәкілетті органды хабардар етеді. Басшы қызметкерлер құрамының өзгеруі туралы мәліметтер растайтын құжаттардың көшірмелерін қоса бере отырып, Қағидаларға 1-қосымшаға сәйкес нысан бойынша жіберіледі.</w:t>
      </w:r>
    </w:p>
    <w:bookmarkEnd w:id="42"/>
    <w:p>
      <w:pPr>
        <w:spacing w:after="0"/>
        <w:ind w:left="0"/>
        <w:jc w:val="both"/>
      </w:pPr>
      <w:r>
        <w:rPr>
          <w:rFonts w:ascii="Times New Roman"/>
          <w:b w:val="false"/>
          <w:i w:val="false"/>
          <w:color w:val="000000"/>
          <w:sz w:val="28"/>
        </w:rPr>
        <w:t>
      Егер осы тармақтың бірінші бөлігіне сәйкес қоса берілетін растаушы құжаттардың көшірмелерінде басшы қызметкерлерді тағайындау (сайлау), басқа лауазымға ауыстыру немесе жұмыстан босату (өкілеттіктерін тоқтату) күні болмаса, онда басшы қызметкерді тағайындау (сайлау), басқа лауазымға ауыстыру немесе жұмыстан босату (өкілеттіктерін тоқтату) күні қаржы ұйымының, холдингтің, Қордың, бейрезидент-банктің, бейрезидент -сақтандыру (қайта сақтандыру) ұйымының, бейрезидент-сақтандыру брокерінің уәкілетті органының шешім (бұйрық) қабылдау немесе шешімде (бұйрықта) көрсетілген оқиға басталған күн болып саналады.";</w:t>
      </w:r>
    </w:p>
    <w:p>
      <w:pPr>
        <w:spacing w:after="0"/>
        <w:ind w:left="0"/>
        <w:jc w:val="both"/>
      </w:pPr>
      <w:r>
        <w:rPr>
          <w:rFonts w:ascii="Times New Roman"/>
          <w:b w:val="false"/>
          <w:i w:val="false"/>
          <w:color w:val="000000"/>
          <w:sz w:val="28"/>
        </w:rPr>
        <w:t xml:space="preserve">
      Шешімде (бұйрықта) көрсетілген оқиға басталған жағдайда, қаржы ұйымы, холдинг, Қор растайтын құжаттардың көшірмелерін ұсынады. </w:t>
      </w:r>
    </w:p>
    <w:p>
      <w:pPr>
        <w:spacing w:after="0"/>
        <w:ind w:left="0"/>
        <w:jc w:val="both"/>
      </w:pPr>
      <w:r>
        <w:rPr>
          <w:rFonts w:ascii="Times New Roman"/>
          <w:b w:val="false"/>
          <w:i w:val="false"/>
          <w:color w:val="000000"/>
          <w:sz w:val="28"/>
        </w:rPr>
        <w:t xml:space="preserve">
      Қаржы ұйымының, холдингтің, Қордың уәкілетті органының шешімінен үзінді-көшірме мынадай мәліметтерді қамтиды: </w:t>
      </w:r>
    </w:p>
    <w:p>
      <w:pPr>
        <w:spacing w:after="0"/>
        <w:ind w:left="0"/>
        <w:jc w:val="both"/>
      </w:pPr>
      <w:r>
        <w:rPr>
          <w:rFonts w:ascii="Times New Roman"/>
          <w:b w:val="false"/>
          <w:i w:val="false"/>
          <w:color w:val="000000"/>
          <w:sz w:val="28"/>
        </w:rPr>
        <w:t>
      қаржы ұйымының, холдингтің, Қордың толық атауы және қаржы ұйымының, холдингтің, Қордың атқарушы органының орналасқан жері;</w:t>
      </w:r>
    </w:p>
    <w:p>
      <w:pPr>
        <w:spacing w:after="0"/>
        <w:ind w:left="0"/>
        <w:jc w:val="both"/>
      </w:pPr>
      <w:r>
        <w:rPr>
          <w:rFonts w:ascii="Times New Roman"/>
          <w:b w:val="false"/>
          <w:i w:val="false"/>
          <w:color w:val="000000"/>
          <w:sz w:val="28"/>
        </w:rPr>
        <w:t xml:space="preserve">
      акционерлердің жалпы жиналысын (басқару органының отырысын) өткізу күні, уақыты және орны); </w:t>
      </w:r>
    </w:p>
    <w:p>
      <w:pPr>
        <w:spacing w:after="0"/>
        <w:ind w:left="0"/>
        <w:jc w:val="both"/>
      </w:pPr>
      <w:r>
        <w:rPr>
          <w:rFonts w:ascii="Times New Roman"/>
          <w:b w:val="false"/>
          <w:i w:val="false"/>
          <w:color w:val="000000"/>
          <w:sz w:val="28"/>
        </w:rPr>
        <w:t xml:space="preserve">
      отырысқа қатысқан адамдар туралы мәліметтер (басқару органының отырысы үшін); </w:t>
      </w:r>
    </w:p>
    <w:p>
      <w:pPr>
        <w:spacing w:after="0"/>
        <w:ind w:left="0"/>
        <w:jc w:val="both"/>
      </w:pPr>
      <w:r>
        <w:rPr>
          <w:rFonts w:ascii="Times New Roman"/>
          <w:b w:val="false"/>
          <w:i w:val="false"/>
          <w:color w:val="000000"/>
          <w:sz w:val="28"/>
        </w:rPr>
        <w:t xml:space="preserve">
      акционерлердің жалпы жиналысының кворумы (басқару органының отырысы); </w:t>
      </w:r>
    </w:p>
    <w:p>
      <w:pPr>
        <w:spacing w:after="0"/>
        <w:ind w:left="0"/>
        <w:jc w:val="both"/>
      </w:pPr>
      <w:r>
        <w:rPr>
          <w:rFonts w:ascii="Times New Roman"/>
          <w:b w:val="false"/>
          <w:i w:val="false"/>
          <w:color w:val="000000"/>
          <w:sz w:val="28"/>
        </w:rPr>
        <w:t>
      басқарушы қызметкерді тағайындау (сайлау), басқа лауазымға ауыстыру немесе жұмыстан шығару (өкілеттіктерін тоқтату) туралы мәселе бөлігінде акционерлердің жалпы жиналысы отырысының (басқару органы отырысының) күн тәртібі;</w:t>
      </w:r>
    </w:p>
    <w:p>
      <w:pPr>
        <w:spacing w:after="0"/>
        <w:ind w:left="0"/>
        <w:jc w:val="both"/>
      </w:pPr>
      <w:r>
        <w:rPr>
          <w:rFonts w:ascii="Times New Roman"/>
          <w:b w:val="false"/>
          <w:i w:val="false"/>
          <w:color w:val="000000"/>
          <w:sz w:val="28"/>
        </w:rPr>
        <w:t xml:space="preserve">
      дауыс беруге қойылған мәселелер, басшы қызметкерді тағайындау (сайлау), басқа лауазымға ауыстыру немесе жұмыстан шығару (өкілеттіктерін тоқтату) бөлігінде олар бойынша дауыс беру қорытындылары; </w:t>
      </w:r>
    </w:p>
    <w:p>
      <w:pPr>
        <w:spacing w:after="0"/>
        <w:ind w:left="0"/>
        <w:jc w:val="both"/>
      </w:pPr>
      <w:r>
        <w:rPr>
          <w:rFonts w:ascii="Times New Roman"/>
          <w:b w:val="false"/>
          <w:i w:val="false"/>
          <w:color w:val="000000"/>
          <w:sz w:val="28"/>
        </w:rPr>
        <w:t>
      басшы қызметкерді тағайындау (сайлау), басқа лауазымға ауыстыру немесе жұмыстан шығару (өкілеттігін тоқтату) бөлігінде қабылданған шешімдер.</w:t>
      </w:r>
    </w:p>
    <w:p>
      <w:pPr>
        <w:spacing w:after="0"/>
        <w:ind w:left="0"/>
        <w:jc w:val="both"/>
      </w:pPr>
      <w:r>
        <w:rPr>
          <w:rFonts w:ascii="Times New Roman"/>
          <w:b w:val="false"/>
          <w:i w:val="false"/>
          <w:color w:val="000000"/>
          <w:sz w:val="28"/>
        </w:rPr>
        <w:t>
      Қаржы ұйымының, холдингтің, Қордың уәкілетті органының шешімінен үзінді-көшірме осы құжатқа қол қоюға уәкілетті қызметкердің (қызметкерлердің) қолымен расталады және үзіндінің дұрыстығы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4" w:id="43"/>
    <w:p>
      <w:pPr>
        <w:spacing w:after="0"/>
        <w:ind w:left="0"/>
        <w:jc w:val="both"/>
      </w:pPr>
      <w:r>
        <w:rPr>
          <w:rFonts w:ascii="Times New Roman"/>
          <w:b w:val="false"/>
          <w:i w:val="false"/>
          <w:color w:val="000000"/>
          <w:sz w:val="28"/>
        </w:rPr>
        <w:t>
      "11. Қолдаухат еркін нысанда, ақпараттық жүйелерде қамтылған, заңмен қорғалатын құпияны құрайтын мәліметтерді пайдалануға келісімді көрсетумен, кандидаттың қаржы ұйымының, холдингтің, Қордың басшы қызметкерлеріне қойылатын талаптарға сәйкестігін растай отырып және кандидат туралы мәліметтерді көрсетілетін қызметті алушының құжатпен тексергені туралы:</w:t>
      </w:r>
    </w:p>
    <w:bookmarkEnd w:id="43"/>
    <w:p>
      <w:pPr>
        <w:spacing w:after="0"/>
        <w:ind w:left="0"/>
        <w:jc w:val="both"/>
      </w:pPr>
      <w:r>
        <w:rPr>
          <w:rFonts w:ascii="Times New Roman"/>
          <w:b w:val="false"/>
          <w:i w:val="false"/>
          <w:color w:val="000000"/>
          <w:sz w:val="28"/>
        </w:rPr>
        <w:t>
      көрсетілетін қызметті алушының басқару органы басшының, ал ол болмаған жағдайда басқару органының шешімі бойынша (басқару органының осы шешімінің көшірмесін ұсына отырып) басқару органы мүшелерінің бірінің, басқару органының басшысы мен мүшелері болмаған жағдайда, көрсетілетін қызметті алушы акционерлерінің бірінің, атқарушы органның басшысын (атқарушы органның функцияларын жеке-дара жүзеге асыратын тұлғаны), атқарушы органның басшысы болып табылатын басқару органының мүшесін тағайындаған (сайлаған) кезде — осы құжатқа қол қоюға уәкілетті қаржы ұйымына, холдингке (қаржы ұйымы, жауапкершілігі шектеулі серіктестіктің ұйымдық-құқықтық нысанында құрылған Холдинг үшін) қатысушылардың бірінің;</w:t>
      </w:r>
    </w:p>
    <w:p>
      <w:pPr>
        <w:spacing w:after="0"/>
        <w:ind w:left="0"/>
        <w:jc w:val="both"/>
      </w:pPr>
      <w:r>
        <w:rPr>
          <w:rFonts w:ascii="Times New Roman"/>
          <w:b w:val="false"/>
          <w:i w:val="false"/>
          <w:color w:val="000000"/>
          <w:sz w:val="28"/>
        </w:rPr>
        <w:t>
      басқа жағдайларда — көрсетілетін қызметті алушының (атқарушы органның функцияларын жеке-дара жүзеге асыратын тұлғаның) не оның міндетін атқарушы тұлғаның (міндеттерді орындауды жүктеу туралы шешімнің көшірмесін ұсына отырып) атқарушы органның;</w:t>
      </w:r>
    </w:p>
    <w:p>
      <w:pPr>
        <w:spacing w:after="0"/>
        <w:ind w:left="0"/>
        <w:jc w:val="both"/>
      </w:pPr>
      <w:r>
        <w:rPr>
          <w:rFonts w:ascii="Times New Roman"/>
          <w:b w:val="false"/>
          <w:i w:val="false"/>
          <w:color w:val="000000"/>
          <w:sz w:val="28"/>
        </w:rPr>
        <w:t>
      Қазақстан Республикасының бейрезидент- банкі филиалының не оның міндетін атқарушы тұлғаның (міндеттерді орындауды жүктеу туралы шешімнің көшірмесін ұсына отырып) ЭЦҚ-мен куәландырылады.</w:t>
      </w:r>
    </w:p>
    <w:p>
      <w:pPr>
        <w:spacing w:after="0"/>
        <w:ind w:left="0"/>
        <w:jc w:val="both"/>
      </w:pPr>
      <w:r>
        <w:rPr>
          <w:rFonts w:ascii="Times New Roman"/>
          <w:b w:val="false"/>
          <w:i w:val="false"/>
          <w:color w:val="000000"/>
          <w:sz w:val="28"/>
        </w:rPr>
        <w:t>
      Қазақстан Республикасының бейрезидент- банкі филиалының басшысына қатысты қолдаухатқа Қазақстан Республикасының бейрезидент- банкі осы құжатқа қол қоюға уәкілеттік берген тұлға қол қояды (растайтын құжаттың көшірмесін қоса бере отырып)."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6" w:id="44"/>
    <w:p>
      <w:pPr>
        <w:spacing w:after="0"/>
        <w:ind w:left="0"/>
        <w:jc w:val="both"/>
      </w:pPr>
      <w:r>
        <w:rPr>
          <w:rFonts w:ascii="Times New Roman"/>
          <w:b w:val="false"/>
          <w:i w:val="false"/>
          <w:color w:val="000000"/>
          <w:sz w:val="28"/>
        </w:rPr>
        <w:t xml:space="preserve">
      "13. Шет мемлекеттердің құзыретті органдары немесе лауазымды адамдары берген құжаттар Қазақстан Республикасы заңнамасының немесе Қазақстан Республикасы ратификациялаған халықаралық шарттардың талаптарына сәйкес заңдастырылуға немесе апостильденуге жатады (Қазақстан Республикасының бейрезидент-жеке тұлғаның жеке басын куәландыратын құжаттарды қоспағанда). </w:t>
      </w:r>
    </w:p>
    <w:bookmarkEnd w:id="44"/>
    <w:p>
      <w:pPr>
        <w:spacing w:after="0"/>
        <w:ind w:left="0"/>
        <w:jc w:val="both"/>
      </w:pPr>
      <w:r>
        <w:rPr>
          <w:rFonts w:ascii="Times New Roman"/>
          <w:b w:val="false"/>
          <w:i w:val="false"/>
          <w:color w:val="000000"/>
          <w:sz w:val="28"/>
        </w:rPr>
        <w:t xml:space="preserve">
      Шет тілде ұсынылған құжаттар қазақ және орыс тілдеріне аударылады және Қазақстан Республикасының нотариат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нотариалды куәландырылуға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68" w:id="45"/>
    <w:p>
      <w:pPr>
        <w:spacing w:after="0"/>
        <w:ind w:left="0"/>
        <w:jc w:val="both"/>
      </w:pPr>
      <w:r>
        <w:rPr>
          <w:rFonts w:ascii="Times New Roman"/>
          <w:b w:val="false"/>
          <w:i w:val="false"/>
          <w:color w:val="000000"/>
          <w:sz w:val="28"/>
        </w:rPr>
        <w:t>
      "21. Кандидатты тестілеуден өту үшін шақырусыз келісу туралы мәселені қарау кезінде ұсынылған құжаттардың негізінде мыналар ескеріледі:</w:t>
      </w:r>
    </w:p>
    <w:bookmarkEnd w:id="45"/>
    <w:p>
      <w:pPr>
        <w:spacing w:after="0"/>
        <w:ind w:left="0"/>
        <w:jc w:val="both"/>
      </w:pPr>
      <w:r>
        <w:rPr>
          <w:rFonts w:ascii="Times New Roman"/>
          <w:b w:val="false"/>
          <w:i w:val="false"/>
          <w:color w:val="000000"/>
          <w:sz w:val="28"/>
        </w:rPr>
        <w:t>
      1) кандидат бұрын қаржы нарығының осы секторында, Қорда тиісті лауазымдарға уәкілетті органмен келісілген бе;</w:t>
      </w:r>
    </w:p>
    <w:p>
      <w:pPr>
        <w:spacing w:after="0"/>
        <w:ind w:left="0"/>
        <w:jc w:val="both"/>
      </w:pPr>
      <w:r>
        <w:rPr>
          <w:rFonts w:ascii="Times New Roman"/>
          <w:b w:val="false"/>
          <w:i w:val="false"/>
          <w:color w:val="000000"/>
          <w:sz w:val="28"/>
        </w:rPr>
        <w:t>
      2) кандидат бұрын қаржы нарығы мен қаржы ұйымдарын реттеуді, бақылауды және (немесе) қадағалауды жүзеге асыратын мемлекеттік органның дербес құрылымдық бөлімшесінің (департаментінің, басқармасының) басқарма мүшесі, бірінші басшысы немесе бірінші басшының орынбасары, басшысы (басшының орынбасары), сондай-ақ қаржы ұйымдарының аудитін жүргізу бойынша көрсетілетін қызметтерді реттеуді жүзеге асыратын мемлекеттік органның бірінші басшысы (бірінші басшының орынбасары) болған ба;</w:t>
      </w:r>
    </w:p>
    <w:p>
      <w:pPr>
        <w:spacing w:after="0"/>
        <w:ind w:left="0"/>
        <w:jc w:val="both"/>
      </w:pPr>
      <w:r>
        <w:rPr>
          <w:rFonts w:ascii="Times New Roman"/>
          <w:b w:val="false"/>
          <w:i w:val="false"/>
          <w:color w:val="000000"/>
          <w:sz w:val="28"/>
        </w:rPr>
        <w:t>
      3) кандидат бұрын басқарма мүшесі, бірінші басшы немесе бірінші басшының орынбасары, мемлекеттік органның жауапты хатшысы болған ба;</w:t>
      </w:r>
    </w:p>
    <w:p>
      <w:pPr>
        <w:spacing w:after="0"/>
        <w:ind w:left="0"/>
        <w:jc w:val="both"/>
      </w:pPr>
      <w:r>
        <w:rPr>
          <w:rFonts w:ascii="Times New Roman"/>
          <w:b w:val="false"/>
          <w:i w:val="false"/>
          <w:color w:val="000000"/>
          <w:sz w:val="28"/>
        </w:rPr>
        <w:t>
      4) атқарушы органның басшысы (атқарушы органның функцияларын жеке-дара жүзеге асыратын тұлға), Қазақстан Республикасының бейрезидент- банкі филиалының, Қазақстан Республикасының бейрезидент-сақтандыру (қайта сақтандыру) ұйымы филиалының, Қазақстан Республикасының бейрезидент - сақтандыру брокері филиалының басшысы лауазымына кандидатта кемінде 3 (үш) жыл:</w:t>
      </w:r>
    </w:p>
    <w:p>
      <w:pPr>
        <w:spacing w:after="0"/>
        <w:ind w:left="0"/>
        <w:jc w:val="both"/>
      </w:pPr>
      <w:r>
        <w:rPr>
          <w:rFonts w:ascii="Times New Roman"/>
          <w:b w:val="false"/>
          <w:i w:val="false"/>
          <w:color w:val="000000"/>
          <w:sz w:val="28"/>
        </w:rPr>
        <w:t>
      қаржы институттарын тікелей тексерген аудитор;</w:t>
      </w:r>
    </w:p>
    <w:p>
      <w:pPr>
        <w:spacing w:after="0"/>
        <w:ind w:left="0"/>
        <w:jc w:val="both"/>
      </w:pPr>
      <w:r>
        <w:rPr>
          <w:rFonts w:ascii="Times New Roman"/>
          <w:b w:val="false"/>
          <w:i w:val="false"/>
          <w:color w:val="000000"/>
          <w:sz w:val="28"/>
        </w:rPr>
        <w:t>
      қаржы нарығының сол саласында, Қағидалардың 8-тармағында көрсетілген Қор және (немесе) халықаралық қаржы ұйымдарының бірінде:</w:t>
      </w:r>
    </w:p>
    <w:p>
      <w:pPr>
        <w:spacing w:after="0"/>
        <w:ind w:left="0"/>
        <w:jc w:val="both"/>
      </w:pPr>
      <w:r>
        <w:rPr>
          <w:rFonts w:ascii="Times New Roman"/>
          <w:b w:val="false"/>
          <w:i w:val="false"/>
          <w:color w:val="000000"/>
          <w:sz w:val="28"/>
        </w:rPr>
        <w:t>
      басқару органының басшысы, мүшесі;</w:t>
      </w:r>
    </w:p>
    <w:p>
      <w:pPr>
        <w:spacing w:after="0"/>
        <w:ind w:left="0"/>
        <w:jc w:val="both"/>
      </w:pPr>
      <w:r>
        <w:rPr>
          <w:rFonts w:ascii="Times New Roman"/>
          <w:b w:val="false"/>
          <w:i w:val="false"/>
          <w:color w:val="000000"/>
          <w:sz w:val="28"/>
        </w:rPr>
        <w:t>
      қаржы қызметтерін көрсетуге байланысты мәселелерге жауапты атқарушы органның басшысы, мүшесі;</w:t>
      </w:r>
    </w:p>
    <w:p>
      <w:pPr>
        <w:spacing w:after="0"/>
        <w:ind w:left="0"/>
        <w:jc w:val="both"/>
      </w:pPr>
      <w:r>
        <w:rPr>
          <w:rFonts w:ascii="Times New Roman"/>
          <w:b w:val="false"/>
          <w:i w:val="false"/>
          <w:color w:val="000000"/>
          <w:sz w:val="28"/>
        </w:rPr>
        <w:t>
      бас бухгалтері;</w:t>
      </w:r>
    </w:p>
    <w:p>
      <w:pPr>
        <w:spacing w:after="0"/>
        <w:ind w:left="0"/>
        <w:jc w:val="both"/>
      </w:pPr>
      <w:r>
        <w:rPr>
          <w:rFonts w:ascii="Times New Roman"/>
          <w:b w:val="false"/>
          <w:i w:val="false"/>
          <w:color w:val="000000"/>
          <w:sz w:val="28"/>
        </w:rPr>
        <w:t>
      қызметі қаржы қызметтерін көрсетумен байланысты болатын тәуелсіз құрылымдық бөлімшенің (департаменттің, басқарманың, филиалдың) басшысы еңбек өтілінің болуы;</w:t>
      </w:r>
    </w:p>
    <w:p>
      <w:pPr>
        <w:spacing w:after="0"/>
        <w:ind w:left="0"/>
        <w:jc w:val="both"/>
      </w:pPr>
      <w:r>
        <w:rPr>
          <w:rFonts w:ascii="Times New Roman"/>
          <w:b w:val="false"/>
          <w:i w:val="false"/>
          <w:color w:val="000000"/>
          <w:sz w:val="28"/>
        </w:rPr>
        <w:t>
      5) басқару органы басшысының лауазымына кандидатта кемінде 2 (екі) жыл:</w:t>
      </w:r>
    </w:p>
    <w:p>
      <w:pPr>
        <w:spacing w:after="0"/>
        <w:ind w:left="0"/>
        <w:jc w:val="both"/>
      </w:pPr>
      <w:r>
        <w:rPr>
          <w:rFonts w:ascii="Times New Roman"/>
          <w:b w:val="false"/>
          <w:i w:val="false"/>
          <w:color w:val="000000"/>
          <w:sz w:val="28"/>
        </w:rPr>
        <w:t>
      қаржы ұйымдарын тікелей тексерген аудитор;</w:t>
      </w:r>
    </w:p>
    <w:p>
      <w:pPr>
        <w:spacing w:after="0"/>
        <w:ind w:left="0"/>
        <w:jc w:val="both"/>
      </w:pPr>
      <w:r>
        <w:rPr>
          <w:rFonts w:ascii="Times New Roman"/>
          <w:b w:val="false"/>
          <w:i w:val="false"/>
          <w:color w:val="000000"/>
          <w:sz w:val="28"/>
        </w:rPr>
        <w:t>
      қаржы нарығында, Қағидалардың 8-тармағында көрсетілген Қор және (немесе) халықаралық қаржы ұйымдарының бірінде:</w:t>
      </w:r>
    </w:p>
    <w:p>
      <w:pPr>
        <w:spacing w:after="0"/>
        <w:ind w:left="0"/>
        <w:jc w:val="both"/>
      </w:pPr>
      <w:r>
        <w:rPr>
          <w:rFonts w:ascii="Times New Roman"/>
          <w:b w:val="false"/>
          <w:i w:val="false"/>
          <w:color w:val="000000"/>
          <w:sz w:val="28"/>
        </w:rPr>
        <w:t>
      басқару органының басшысы, мүшесі;</w:t>
      </w:r>
    </w:p>
    <w:p>
      <w:pPr>
        <w:spacing w:after="0"/>
        <w:ind w:left="0"/>
        <w:jc w:val="both"/>
      </w:pPr>
      <w:r>
        <w:rPr>
          <w:rFonts w:ascii="Times New Roman"/>
          <w:b w:val="false"/>
          <w:i w:val="false"/>
          <w:color w:val="000000"/>
          <w:sz w:val="28"/>
        </w:rPr>
        <w:t>
      атқарушы органның басшысы, мүшесі (қаржы қызметтерін көрсетуге байланысты мәселелерге жетекшілік ететін);</w:t>
      </w:r>
    </w:p>
    <w:p>
      <w:pPr>
        <w:spacing w:after="0"/>
        <w:ind w:left="0"/>
        <w:jc w:val="both"/>
      </w:pPr>
      <w:r>
        <w:rPr>
          <w:rFonts w:ascii="Times New Roman"/>
          <w:b w:val="false"/>
          <w:i w:val="false"/>
          <w:color w:val="000000"/>
          <w:sz w:val="28"/>
        </w:rPr>
        <w:t>
      бас бухгалтері еңбек өтілінің болуы;</w:t>
      </w:r>
    </w:p>
    <w:p>
      <w:pPr>
        <w:spacing w:after="0"/>
        <w:ind w:left="0"/>
        <w:jc w:val="both"/>
      </w:pPr>
      <w:r>
        <w:rPr>
          <w:rFonts w:ascii="Times New Roman"/>
          <w:b w:val="false"/>
          <w:i w:val="false"/>
          <w:color w:val="000000"/>
          <w:sz w:val="28"/>
        </w:rPr>
        <w:t>
      6) басқару органының басшысы және бас қаржы ұйымының атқарушы органының мүшесі болып табылатын басқару органының мүшесі лауазымына кандидатта кемінде үш (3) жыл:</w:t>
      </w:r>
    </w:p>
    <w:p>
      <w:pPr>
        <w:spacing w:after="0"/>
        <w:ind w:left="0"/>
        <w:jc w:val="both"/>
      </w:pPr>
      <w:r>
        <w:rPr>
          <w:rFonts w:ascii="Times New Roman"/>
          <w:b w:val="false"/>
          <w:i w:val="false"/>
          <w:color w:val="000000"/>
          <w:sz w:val="28"/>
        </w:rPr>
        <w:t>
      қаржы ұйымдарын тікелей тексерген аудитор;</w:t>
      </w:r>
    </w:p>
    <w:p>
      <w:pPr>
        <w:spacing w:after="0"/>
        <w:ind w:left="0"/>
        <w:jc w:val="both"/>
      </w:pPr>
      <w:r>
        <w:rPr>
          <w:rFonts w:ascii="Times New Roman"/>
          <w:b w:val="false"/>
          <w:i w:val="false"/>
          <w:color w:val="000000"/>
          <w:sz w:val="28"/>
        </w:rPr>
        <w:t>
      қаржы нарығында, Қағидалардың 8-тармағында көрсетілген Қор және (немесе) халықаралық қаржы ұйымдарының бірінде:</w:t>
      </w:r>
    </w:p>
    <w:p>
      <w:pPr>
        <w:spacing w:after="0"/>
        <w:ind w:left="0"/>
        <w:jc w:val="both"/>
      </w:pPr>
      <w:r>
        <w:rPr>
          <w:rFonts w:ascii="Times New Roman"/>
          <w:b w:val="false"/>
          <w:i w:val="false"/>
          <w:color w:val="000000"/>
          <w:sz w:val="28"/>
        </w:rPr>
        <w:t>
      басқару органының басшысы, мүшесі;</w:t>
      </w:r>
    </w:p>
    <w:p>
      <w:pPr>
        <w:spacing w:after="0"/>
        <w:ind w:left="0"/>
        <w:jc w:val="both"/>
      </w:pPr>
      <w:r>
        <w:rPr>
          <w:rFonts w:ascii="Times New Roman"/>
          <w:b w:val="false"/>
          <w:i w:val="false"/>
          <w:color w:val="000000"/>
          <w:sz w:val="28"/>
        </w:rPr>
        <w:t>
      атқарушы органның басшысы, мүшесі (қаржы қызметтерін көрсетуге байланысты мәселелерге жетекшілік ететін);</w:t>
      </w:r>
    </w:p>
    <w:p>
      <w:pPr>
        <w:spacing w:after="0"/>
        <w:ind w:left="0"/>
        <w:jc w:val="both"/>
      </w:pPr>
      <w:r>
        <w:rPr>
          <w:rFonts w:ascii="Times New Roman"/>
          <w:b w:val="false"/>
          <w:i w:val="false"/>
          <w:color w:val="000000"/>
          <w:sz w:val="28"/>
        </w:rPr>
        <w:t>
      бас бухгалтері еңбек өтілінің болуы;</w:t>
      </w:r>
    </w:p>
    <w:p>
      <w:pPr>
        <w:spacing w:after="0"/>
        <w:ind w:left="0"/>
        <w:jc w:val="both"/>
      </w:pPr>
      <w:r>
        <w:rPr>
          <w:rFonts w:ascii="Times New Roman"/>
          <w:b w:val="false"/>
          <w:i w:val="false"/>
          <w:color w:val="000000"/>
          <w:sz w:val="28"/>
        </w:rPr>
        <w:t>
      7) сақтандыру брокері, Қазақстан Республикасының бейрезидент-банкінің филиалы, Қазақстан Республикасының бейрезидент-сақтандыру (қайта сақтандыру) ұйымының филиалы, Қазақстан Республикасының бейрезидент- сақтандыру брокерінің филиалы басшысының орынбасары, атқарушы орган мүшесі лауазымдарына кандидаттың қаржы ұйымындағы, холдингтегі, Қордағы тек қана қауіпсіздік мәселелеріне және әкімшілік-шаруашылық мәселелеріне жетекшілік етуі;</w:t>
      </w:r>
    </w:p>
    <w:p>
      <w:pPr>
        <w:spacing w:after="0"/>
        <w:ind w:left="0"/>
        <w:jc w:val="both"/>
      </w:pPr>
      <w:r>
        <w:rPr>
          <w:rFonts w:ascii="Times New Roman"/>
          <w:b w:val="false"/>
          <w:i w:val="false"/>
          <w:color w:val="000000"/>
          <w:sz w:val="28"/>
        </w:rPr>
        <w:t>
      8) сақтандыру брокері, Қазақстан Республикасының бейрезидент-банкінің филиалы, Қазақстан Республикасының бейрезидент-сақтандыру (қайта сақтандыру) ұйымының филиалы, Қазақстан Республикасының бейрезидент- сақтандыру брокерінің филиалы басшысының орынбасары, атқарушы орган мүшесі лауазымдарына кандидатта кемінде 2 (екі) жыл:</w:t>
      </w:r>
    </w:p>
    <w:p>
      <w:pPr>
        <w:spacing w:after="0"/>
        <w:ind w:left="0"/>
        <w:jc w:val="both"/>
      </w:pPr>
      <w:r>
        <w:rPr>
          <w:rFonts w:ascii="Times New Roman"/>
          <w:b w:val="false"/>
          <w:i w:val="false"/>
          <w:color w:val="000000"/>
          <w:sz w:val="28"/>
        </w:rPr>
        <w:t>
      қаржы ұйымдарының аудитін тікелей жүзеге асырған аудитор;</w:t>
      </w:r>
    </w:p>
    <w:p>
      <w:pPr>
        <w:spacing w:after="0"/>
        <w:ind w:left="0"/>
        <w:jc w:val="both"/>
      </w:pPr>
      <w:r>
        <w:rPr>
          <w:rFonts w:ascii="Times New Roman"/>
          <w:b w:val="false"/>
          <w:i w:val="false"/>
          <w:color w:val="000000"/>
          <w:sz w:val="28"/>
        </w:rPr>
        <w:t>
      қаржы нарығының осы секторында, Қорда және (немесе) Қағидалардың 8-тармағында көрсетілген халықаралық қаржы ұйымдарының бірінде:</w:t>
      </w:r>
    </w:p>
    <w:p>
      <w:pPr>
        <w:spacing w:after="0"/>
        <w:ind w:left="0"/>
        <w:jc w:val="both"/>
      </w:pPr>
      <w:r>
        <w:rPr>
          <w:rFonts w:ascii="Times New Roman"/>
          <w:b w:val="false"/>
          <w:i w:val="false"/>
          <w:color w:val="000000"/>
          <w:sz w:val="28"/>
        </w:rPr>
        <w:t>
      басқару органының басшысы, мүшесі;</w:t>
      </w:r>
    </w:p>
    <w:p>
      <w:pPr>
        <w:spacing w:after="0"/>
        <w:ind w:left="0"/>
        <w:jc w:val="both"/>
      </w:pPr>
      <w:r>
        <w:rPr>
          <w:rFonts w:ascii="Times New Roman"/>
          <w:b w:val="false"/>
          <w:i w:val="false"/>
          <w:color w:val="000000"/>
          <w:sz w:val="28"/>
        </w:rPr>
        <w:t>
      қаржы қызметтерін көрсетуге байланысты мәселелерге жетекшілік еткен атқарушы органның басшысы, мүшесі;</w:t>
      </w:r>
    </w:p>
    <w:p>
      <w:pPr>
        <w:spacing w:after="0"/>
        <w:ind w:left="0"/>
        <w:jc w:val="both"/>
      </w:pPr>
      <w:r>
        <w:rPr>
          <w:rFonts w:ascii="Times New Roman"/>
          <w:b w:val="false"/>
          <w:i w:val="false"/>
          <w:color w:val="000000"/>
          <w:sz w:val="28"/>
        </w:rPr>
        <w:t>
      бас бухгалтер немесе бас бухгалтердің орынбасары;</w:t>
      </w:r>
    </w:p>
    <w:p>
      <w:pPr>
        <w:spacing w:after="0"/>
        <w:ind w:left="0"/>
        <w:jc w:val="both"/>
      </w:pPr>
      <w:r>
        <w:rPr>
          <w:rFonts w:ascii="Times New Roman"/>
          <w:b w:val="false"/>
          <w:i w:val="false"/>
          <w:color w:val="000000"/>
          <w:sz w:val="28"/>
        </w:rPr>
        <w:t>
      қызметі қаржылық қызметтер көрсетумен байланысты болған дербес құрылымдық бөлімшенің (департаменттің, басқарманың, филиалдың) басшысы (басшының орынбасары), қаржылық көрсетілетін қызметтермен байланысты мәселелерге жетекшілік еткен қаржылық және (немесе) басқарушы директор, атқарушы директор еңбек өтілінің болу;</w:t>
      </w:r>
    </w:p>
    <w:p>
      <w:pPr>
        <w:spacing w:after="0"/>
        <w:ind w:left="0"/>
        <w:jc w:val="both"/>
      </w:pPr>
      <w:r>
        <w:rPr>
          <w:rFonts w:ascii="Times New Roman"/>
          <w:b w:val="false"/>
          <w:i w:val="false"/>
          <w:color w:val="000000"/>
          <w:sz w:val="28"/>
        </w:rPr>
        <w:t>
      9) бас бухгалтердің лауазымына кандидатты келісу;</w:t>
      </w:r>
    </w:p>
    <w:p>
      <w:pPr>
        <w:spacing w:after="0"/>
        <w:ind w:left="0"/>
        <w:jc w:val="both"/>
      </w:pPr>
      <w:r>
        <w:rPr>
          <w:rFonts w:ascii="Times New Roman"/>
          <w:b w:val="false"/>
          <w:i w:val="false"/>
          <w:color w:val="000000"/>
          <w:sz w:val="28"/>
        </w:rPr>
        <w:t>
      10) қаржы нарығының осы секторында, Қорда қаржы ұйымының басшы қызметкері лауазымына кандидатты келісу кезінде уәкілетті органда тестілеудің оң нәтижелерінің болуы.</w:t>
      </w:r>
    </w:p>
    <w:p>
      <w:pPr>
        <w:spacing w:after="0"/>
        <w:ind w:left="0"/>
        <w:jc w:val="both"/>
      </w:pPr>
      <w:r>
        <w:rPr>
          <w:rFonts w:ascii="Times New Roman"/>
          <w:b w:val="false"/>
          <w:i w:val="false"/>
          <w:color w:val="000000"/>
          <w:sz w:val="28"/>
        </w:rPr>
        <w:t>
      Осы тармақшаның мақсаты үшін тестілеудің оң нәтижелері есептелетін мерзім кандидат уәкілетті органда тестілеуден өткен күннен бастап 6 (алты) айды құрайды;</w:t>
      </w:r>
    </w:p>
    <w:p>
      <w:pPr>
        <w:spacing w:after="0"/>
        <w:ind w:left="0"/>
        <w:jc w:val="both"/>
      </w:pPr>
      <w:r>
        <w:rPr>
          <w:rFonts w:ascii="Times New Roman"/>
          <w:b w:val="false"/>
          <w:i w:val="false"/>
          <w:color w:val="000000"/>
          <w:sz w:val="28"/>
        </w:rPr>
        <w:t>
      11) басқа басшы қызметкердің лауазымына кандидатта кемінде 1 (бір) жыл:</w:t>
      </w:r>
    </w:p>
    <w:p>
      <w:pPr>
        <w:spacing w:after="0"/>
        <w:ind w:left="0"/>
        <w:jc w:val="both"/>
      </w:pPr>
      <w:r>
        <w:rPr>
          <w:rFonts w:ascii="Times New Roman"/>
          <w:b w:val="false"/>
          <w:i w:val="false"/>
          <w:color w:val="000000"/>
          <w:sz w:val="28"/>
        </w:rPr>
        <w:t>
      қаржы ұйымдарының аудитін тікелей жүзеге асырған аудитор;</w:t>
      </w:r>
    </w:p>
    <w:p>
      <w:pPr>
        <w:spacing w:after="0"/>
        <w:ind w:left="0"/>
        <w:jc w:val="both"/>
      </w:pPr>
      <w:r>
        <w:rPr>
          <w:rFonts w:ascii="Times New Roman"/>
          <w:b w:val="false"/>
          <w:i w:val="false"/>
          <w:color w:val="000000"/>
          <w:sz w:val="28"/>
        </w:rPr>
        <w:t>
      қаржы нарығының осы секторында және (немесе) Қағидалардың 8-тармағында көрсетілген халықаралық қаржы ұйымдарының бірінде:</w:t>
      </w:r>
    </w:p>
    <w:p>
      <w:pPr>
        <w:spacing w:after="0"/>
        <w:ind w:left="0"/>
        <w:jc w:val="both"/>
      </w:pPr>
      <w:r>
        <w:rPr>
          <w:rFonts w:ascii="Times New Roman"/>
          <w:b w:val="false"/>
          <w:i w:val="false"/>
          <w:color w:val="000000"/>
          <w:sz w:val="28"/>
        </w:rPr>
        <w:t>
      басқару органының басшысы, мүшесі;</w:t>
      </w:r>
    </w:p>
    <w:p>
      <w:pPr>
        <w:spacing w:after="0"/>
        <w:ind w:left="0"/>
        <w:jc w:val="both"/>
      </w:pPr>
      <w:r>
        <w:rPr>
          <w:rFonts w:ascii="Times New Roman"/>
          <w:b w:val="false"/>
          <w:i w:val="false"/>
          <w:color w:val="000000"/>
          <w:sz w:val="28"/>
        </w:rPr>
        <w:t>
      қаржы қызметтерін көрсетуге байланысты мәселелерге жетекшілік еткен атқарушы органның басшысы, мүшесі;</w:t>
      </w:r>
    </w:p>
    <w:p>
      <w:pPr>
        <w:spacing w:after="0"/>
        <w:ind w:left="0"/>
        <w:jc w:val="both"/>
      </w:pPr>
      <w:r>
        <w:rPr>
          <w:rFonts w:ascii="Times New Roman"/>
          <w:b w:val="false"/>
          <w:i w:val="false"/>
          <w:color w:val="000000"/>
          <w:sz w:val="28"/>
        </w:rPr>
        <w:t>
      бас бухгалтер немесе бас бухгалтердің орынбасары;</w:t>
      </w:r>
    </w:p>
    <w:p>
      <w:pPr>
        <w:spacing w:after="0"/>
        <w:ind w:left="0"/>
        <w:jc w:val="both"/>
      </w:pPr>
      <w:r>
        <w:rPr>
          <w:rFonts w:ascii="Times New Roman"/>
          <w:b w:val="false"/>
          <w:i w:val="false"/>
          <w:color w:val="000000"/>
          <w:sz w:val="28"/>
        </w:rPr>
        <w:t>
      қызметі қаржылық қызметтер көрсетумен байланысты болған дербес құрылымдық бөлімшенің (департаменттің, басқарманың, филиалдың) басшысы (басшының орынбасары), қаржылық көрсетілетін қызметтермен байланысты мәселелерге жетекшілік еткен қаржылық және (немесе) басқарушы директор, атқарушы директор еңбек өтілінің болуы;</w:t>
      </w:r>
    </w:p>
    <w:p>
      <w:pPr>
        <w:spacing w:after="0"/>
        <w:ind w:left="0"/>
        <w:jc w:val="both"/>
      </w:pPr>
      <w:r>
        <w:rPr>
          <w:rFonts w:ascii="Times New Roman"/>
          <w:b w:val="false"/>
          <w:i w:val="false"/>
          <w:color w:val="000000"/>
          <w:sz w:val="28"/>
        </w:rPr>
        <w:t>
      12) басқару органы мүшесінің лауазымына кандидатты келісу.";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 xml:space="preserve">басшы қызметкерлеріне </w:t>
            </w:r>
            <w:r>
              <w:br/>
            </w:r>
            <w:r>
              <w:rPr>
                <w:rFonts w:ascii="Times New Roman"/>
                <w:b w:val="false"/>
                <w:i w:val="false"/>
                <w:color w:val="000000"/>
                <w:sz w:val="20"/>
              </w:rPr>
              <w:t xml:space="preserve">қойылатын талаптарды, мінсіз </w:t>
            </w:r>
            <w:r>
              <w:br/>
            </w:r>
            <w:r>
              <w:rPr>
                <w:rFonts w:ascii="Times New Roman"/>
                <w:b w:val="false"/>
                <w:i w:val="false"/>
                <w:color w:val="000000"/>
                <w:sz w:val="20"/>
              </w:rPr>
              <w:t xml:space="preserve">іскерлік беделінің болмауы </w:t>
            </w:r>
            <w:r>
              <w:br/>
            </w:r>
            <w:r>
              <w:rPr>
                <w:rFonts w:ascii="Times New Roman"/>
                <w:b w:val="false"/>
                <w:i w:val="false"/>
                <w:color w:val="000000"/>
                <w:sz w:val="20"/>
              </w:rPr>
              <w:t xml:space="preserve">өлшемшарттарын және келісім </w:t>
            </w:r>
            <w:r>
              <w:br/>
            </w:r>
            <w:r>
              <w:rPr>
                <w:rFonts w:ascii="Times New Roman"/>
                <w:b w:val="false"/>
                <w:i w:val="false"/>
                <w:color w:val="000000"/>
                <w:sz w:val="20"/>
              </w:rPr>
              <w:t xml:space="preserve">алу үшін қажетті құжаттар </w:t>
            </w:r>
            <w:r>
              <w:br/>
            </w:r>
            <w:r>
              <w:rPr>
                <w:rFonts w:ascii="Times New Roman"/>
                <w:b w:val="false"/>
                <w:i w:val="false"/>
                <w:color w:val="000000"/>
                <w:sz w:val="20"/>
              </w:rPr>
              <w:t xml:space="preserve">тізбесін қоса алғанда, қаржы </w:t>
            </w:r>
            <w:r>
              <w:br/>
            </w:r>
            <w:r>
              <w:rPr>
                <w:rFonts w:ascii="Times New Roman"/>
                <w:b w:val="false"/>
                <w:i w:val="false"/>
                <w:color w:val="000000"/>
                <w:sz w:val="20"/>
              </w:rPr>
              <w:t xml:space="preserve">ұйымдарының,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 xml:space="preserve">банктік, сақтандыру </w:t>
            </w:r>
            <w:r>
              <w:br/>
            </w:r>
            <w:r>
              <w:rPr>
                <w:rFonts w:ascii="Times New Roman"/>
                <w:b w:val="false"/>
                <w:i w:val="false"/>
                <w:color w:val="000000"/>
                <w:sz w:val="20"/>
              </w:rPr>
              <w:t xml:space="preserve">холдингтерінің, "Сақтандыру </w:t>
            </w:r>
            <w:r>
              <w:br/>
            </w:r>
            <w:r>
              <w:rPr>
                <w:rFonts w:ascii="Times New Roman"/>
                <w:b w:val="false"/>
                <w:i w:val="false"/>
                <w:color w:val="000000"/>
                <w:sz w:val="20"/>
              </w:rPr>
              <w:t xml:space="preserve">төлемдеріне кепілдік беру қоры" </w:t>
            </w:r>
            <w:r>
              <w:br/>
            </w:r>
            <w:r>
              <w:rPr>
                <w:rFonts w:ascii="Times New Roman"/>
                <w:b w:val="false"/>
                <w:i w:val="false"/>
                <w:color w:val="000000"/>
                <w:sz w:val="20"/>
              </w:rPr>
              <w:t xml:space="preserve">акционерлік қоғамының басшы </w:t>
            </w:r>
            <w:r>
              <w:br/>
            </w:r>
            <w:r>
              <w:rPr>
                <w:rFonts w:ascii="Times New Roman"/>
                <w:b w:val="false"/>
                <w:i w:val="false"/>
                <w:color w:val="000000"/>
                <w:sz w:val="20"/>
              </w:rPr>
              <w:t xml:space="preserve">қызметкерлерін тағайындауға </w:t>
            </w:r>
            <w:r>
              <w:br/>
            </w:r>
            <w:r>
              <w:rPr>
                <w:rFonts w:ascii="Times New Roman"/>
                <w:b w:val="false"/>
                <w:i w:val="false"/>
                <w:color w:val="000000"/>
                <w:sz w:val="20"/>
              </w:rPr>
              <w:t xml:space="preserve">(сайлауға) келісім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тізбеге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қаржы нарығы мен </w:t>
            </w:r>
            <w:r>
              <w:br/>
            </w:r>
            <w:r>
              <w:rPr>
                <w:rFonts w:ascii="Times New Roman"/>
                <w:b w:val="false"/>
                <w:i w:val="false"/>
                <w:color w:val="000000"/>
                <w:sz w:val="20"/>
              </w:rPr>
              <w:t xml:space="preserve">қаржы ұйымдарын мемлекеттік </w:t>
            </w:r>
            <w:r>
              <w:br/>
            </w:r>
            <w:r>
              <w:rPr>
                <w:rFonts w:ascii="Times New Roman"/>
                <w:b w:val="false"/>
                <w:i w:val="false"/>
                <w:color w:val="000000"/>
                <w:sz w:val="20"/>
              </w:rPr>
              <w:t xml:space="preserve">реттеу, бақылау және қадағалау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мәселелері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кәсіби қызмет түрлерін жүзеге </w:t>
            </w:r>
            <w:r>
              <w:br/>
            </w:r>
            <w:r>
              <w:rPr>
                <w:rFonts w:ascii="Times New Roman"/>
                <w:b w:val="false"/>
                <w:i w:val="false"/>
                <w:color w:val="000000"/>
                <w:sz w:val="20"/>
              </w:rPr>
              <w:t xml:space="preserve">асыруға лицензияларды беру, </w:t>
            </w:r>
            <w:r>
              <w:br/>
            </w:r>
            <w:r>
              <w:rPr>
                <w:rFonts w:ascii="Times New Roman"/>
                <w:b w:val="false"/>
                <w:i w:val="false"/>
                <w:color w:val="000000"/>
                <w:sz w:val="20"/>
              </w:rPr>
              <w:t xml:space="preserve">оларды тоқтата тұру және </w:t>
            </w:r>
            <w:r>
              <w:br/>
            </w:r>
            <w:r>
              <w:rPr>
                <w:rFonts w:ascii="Times New Roman"/>
                <w:b w:val="false"/>
                <w:i w:val="false"/>
                <w:color w:val="000000"/>
                <w:sz w:val="20"/>
              </w:rPr>
              <w:t xml:space="preserve">олардан айыру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органның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(банктің,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банкі филиалының, ислам </w:t>
            </w:r>
            <w:r>
              <w:br/>
            </w:r>
            <w:r>
              <w:rPr>
                <w:rFonts w:ascii="Times New Roman"/>
                <w:b w:val="false"/>
                <w:i w:val="false"/>
                <w:color w:val="000000"/>
                <w:sz w:val="20"/>
              </w:rPr>
              <w:t xml:space="preserve">банкінің,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 банкі </w:t>
            </w:r>
            <w:r>
              <w:br/>
            </w:r>
            <w:r>
              <w:rPr>
                <w:rFonts w:ascii="Times New Roman"/>
                <w:b w:val="false"/>
                <w:i w:val="false"/>
                <w:color w:val="000000"/>
                <w:sz w:val="20"/>
              </w:rPr>
              <w:t>филиалының атауы )</w:t>
            </w:r>
          </w:p>
        </w:tc>
      </w:tr>
    </w:tbl>
    <w:bookmarkStart w:name="z74" w:id="46"/>
    <w:p>
      <w:pPr>
        <w:spacing w:after="0"/>
        <w:ind w:left="0"/>
        <w:jc w:val="left"/>
      </w:pPr>
      <w:r>
        <w:rPr>
          <w:rFonts w:ascii="Times New Roman"/>
          <w:b/>
          <w:i w:val="false"/>
          <w:color w:val="000000"/>
        </w:rPr>
        <w:t xml:space="preserve"> Бағалы қағаздар нарығында қызметті жүзеге асыруға лицензия беру туралы өтініш</w:t>
      </w:r>
    </w:p>
    <w:bookmarkEnd w:id="46"/>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бағалы қағаздар нарығында қызметті жүзеге асыруға лицензия беруіңізді сұраймын.</w:t>
      </w:r>
    </w:p>
    <w:p>
      <w:pPr>
        <w:spacing w:after="0"/>
        <w:ind w:left="0"/>
        <w:jc w:val="both"/>
      </w:pPr>
      <w:r>
        <w:rPr>
          <w:rFonts w:ascii="Times New Roman"/>
          <w:b w:val="false"/>
          <w:i w:val="false"/>
          <w:color w:val="000000"/>
          <w:sz w:val="28"/>
        </w:rPr>
        <w:t>
      Банк, Қазақстан Республикасының бейрезидент-банкі филиалы, ислам банкі, Қазақстан Республикасының бейрезидент-ислам банкі филиалы туралы мәліметтер:</w:t>
      </w:r>
    </w:p>
    <w:bookmarkStart w:name="z75" w:id="47"/>
    <w:p>
      <w:pPr>
        <w:spacing w:after="0"/>
        <w:ind w:left="0"/>
        <w:jc w:val="both"/>
      </w:pPr>
      <w:r>
        <w:rPr>
          <w:rFonts w:ascii="Times New Roman"/>
          <w:b w:val="false"/>
          <w:i w:val="false"/>
          <w:color w:val="000000"/>
          <w:sz w:val="28"/>
        </w:rPr>
        <w:t>
      1. Атауы, орналасқан жері және нақты мекенжайы:</w:t>
      </w:r>
    </w:p>
    <w:bookmarkEnd w:id="47"/>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(индекс, облыс, қала, аудан, көше, үйдің, офистің нөмірі,</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телефон нөмірі, факс нөмірі, электрондық пошта мекенжайы, интернет-ресурс)</w:t>
      </w:r>
    </w:p>
    <w:bookmarkStart w:name="z76" w:id="48"/>
    <w:p>
      <w:pPr>
        <w:spacing w:after="0"/>
        <w:ind w:left="0"/>
        <w:jc w:val="both"/>
      </w:pPr>
      <w:r>
        <w:rPr>
          <w:rFonts w:ascii="Times New Roman"/>
          <w:b w:val="false"/>
          <w:i w:val="false"/>
          <w:color w:val="000000"/>
          <w:sz w:val="28"/>
        </w:rPr>
        <w:t>
      2. Бірінші рет алынған лицензия туралы деректер:</w:t>
      </w:r>
    </w:p>
    <w:bookmarkEnd w:id="48"/>
    <w:p>
      <w:pPr>
        <w:spacing w:after="0"/>
        <w:ind w:left="0"/>
        <w:jc w:val="both"/>
      </w:pPr>
      <w:r>
        <w:rPr>
          <w:rFonts w:ascii="Times New Roman"/>
          <w:b w:val="false"/>
          <w:i w:val="false"/>
          <w:color w:val="000000"/>
          <w:sz w:val="28"/>
        </w:rPr>
        <w:t>
      Қазақстан Республикасының банк заңнамасында көзделген банк операцияларын және өзге де операцияларды жүргізуге:</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Қазақстан Республикасының банк заңнамасында көзделген банк операцияларын және өзге де операцияларды жүргізуге және бағалы қағаздар нарығында қызметті жүзеге асыруға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bookmarkStart w:name="z77" w:id="49"/>
    <w:p>
      <w:pPr>
        <w:spacing w:after="0"/>
        <w:ind w:left="0"/>
        <w:jc w:val="both"/>
      </w:pPr>
      <w:r>
        <w:rPr>
          <w:rFonts w:ascii="Times New Roman"/>
          <w:b w:val="false"/>
          <w:i w:val="false"/>
          <w:color w:val="000000"/>
          <w:sz w:val="28"/>
        </w:rPr>
        <w:t>
      3. Жіберілген құжаттардың тізбесі, олардың әрқайсысы бойынша даналары мен парақтарының саны:</w:t>
      </w:r>
    </w:p>
    <w:bookmarkEnd w:id="4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Банк, Қазақстан Республикасы бейрезидент-банкінің филиалы, ислам банкі, Қазақстан Республикасы бейрезидент-ислам банкінің филиалы өтінішке қоса берілген құжаттардың (ақпараттың) дәйектілігін, сондай-ақ өтінішті қарауға байланысты сұратылатын қосымша ақпаратты және құжаттарды уәкілетті органға уақытылы берілуін растайды.</w:t>
      </w:r>
    </w:p>
    <w:p>
      <w:pPr>
        <w:spacing w:after="0"/>
        <w:ind w:left="0"/>
        <w:jc w:val="both"/>
      </w:pPr>
      <w:r>
        <w:rPr>
          <w:rFonts w:ascii="Times New Roman"/>
          <w:b w:val="false"/>
          <w:i w:val="false"/>
          <w:color w:val="000000"/>
          <w:sz w:val="28"/>
        </w:rPr>
        <w:t>
      Банк, Қазақстан Республикасы бейрезидент-банкінің филиалы, ислам банкі, Қазақстан Республикасы бейрезидент-ислам банкінің филиалы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Банктің, ислам банкінің атқарушы органы басшысының, Қазақстан Республикасы бейрезидент-банкінің филиалы, Қазақстан Республикасы бейрезидент-ислам банкінің филиалы басшысының не өтінішті беруге уәкілетті адамның тегі, аты, әкесінің аты (ол бар болса).</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қаржы нарығы мен </w:t>
            </w:r>
            <w:r>
              <w:br/>
            </w:r>
            <w:r>
              <w:rPr>
                <w:rFonts w:ascii="Times New Roman"/>
                <w:b w:val="false"/>
                <w:i w:val="false"/>
                <w:color w:val="000000"/>
                <w:sz w:val="20"/>
              </w:rPr>
              <w:t xml:space="preserve">қаржы ұйымдарын мемлекеттік </w:t>
            </w:r>
            <w:r>
              <w:br/>
            </w:r>
            <w:r>
              <w:rPr>
                <w:rFonts w:ascii="Times New Roman"/>
                <w:b w:val="false"/>
                <w:i w:val="false"/>
                <w:color w:val="000000"/>
                <w:sz w:val="20"/>
              </w:rPr>
              <w:t xml:space="preserve">реттеу, бақылау және қадағалау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мәселелері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кәсіби қызмет түрлерін жүзеге </w:t>
            </w:r>
            <w:r>
              <w:br/>
            </w:r>
            <w:r>
              <w:rPr>
                <w:rFonts w:ascii="Times New Roman"/>
                <w:b w:val="false"/>
                <w:i w:val="false"/>
                <w:color w:val="000000"/>
                <w:sz w:val="20"/>
              </w:rPr>
              <w:t xml:space="preserve">асыруға лицензияларды беру, </w:t>
            </w:r>
            <w:r>
              <w:br/>
            </w:r>
            <w:r>
              <w:rPr>
                <w:rFonts w:ascii="Times New Roman"/>
                <w:b w:val="false"/>
                <w:i w:val="false"/>
                <w:color w:val="000000"/>
                <w:sz w:val="20"/>
              </w:rPr>
              <w:t xml:space="preserve">оларды тоқтата тұру және </w:t>
            </w:r>
            <w:r>
              <w:br/>
            </w:r>
            <w:r>
              <w:rPr>
                <w:rFonts w:ascii="Times New Roman"/>
                <w:b w:val="false"/>
                <w:i w:val="false"/>
                <w:color w:val="000000"/>
                <w:sz w:val="20"/>
              </w:rPr>
              <w:t xml:space="preserve">олардан айыру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50"/>
    <w:p>
      <w:pPr>
        <w:spacing w:after="0"/>
        <w:ind w:left="0"/>
        <w:jc w:val="left"/>
      </w:pPr>
      <w:r>
        <w:rPr>
          <w:rFonts w:ascii="Times New Roman"/>
          <w:b/>
          <w:i w:val="false"/>
          <w:color w:val="000000"/>
        </w:rPr>
        <w:t xml:space="preserve"> "Бағалы қағаздар нарығында қызметті жүзеге асыруға лицензия беру" мемлекеттік көрсетілетін қызмет стандарты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88"/>
        <w:gridCol w:w="1083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тәсілдері</w:t>
            </w:r>
          </w:p>
        </w:tc>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(бұдан әрі - портал).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берген кезде – 30 (отыз) жұмыс күнінен кешіктірмей;</w:t>
            </w:r>
            <w:r>
              <w:br/>
            </w:r>
            <w:r>
              <w:rPr>
                <w:rFonts w:ascii="Times New Roman"/>
                <w:b w:val="false"/>
                <w:i w:val="false"/>
                <w:color w:val="000000"/>
                <w:sz w:val="20"/>
              </w:rPr>
              <w:t>
лицензияны қайта ресімдеген кезде - 3 (үш) жұмыс күні ішінде;</w:t>
            </w:r>
            <w:r>
              <w:br/>
            </w:r>
            <w:r>
              <w:rPr>
                <w:rFonts w:ascii="Times New Roman"/>
                <w:b w:val="false"/>
                <w:i w:val="false"/>
                <w:color w:val="000000"/>
                <w:sz w:val="20"/>
              </w:rPr>
              <w:t>
көрсетілетін қызметті алушы бөлініп шығу немесе бөлу нысанында қайта ұйымдастырылған жағдайда лицензияны қайта ресімдеген кезде - 30 (отыз) жұмыс күнінен кешіктірмей;</w:t>
            </w:r>
            <w:r>
              <w:br/>
            </w:r>
            <w:r>
              <w:rPr>
                <w:rFonts w:ascii="Times New Roman"/>
                <w:b w:val="false"/>
                <w:i w:val="false"/>
                <w:color w:val="000000"/>
                <w:sz w:val="20"/>
              </w:rPr>
              <w:t>
лицензияның телнұсқаларын берген кезде – 2 (екі) жұмыс күні ішінде.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қызметті жүзеге асыруға лицензия (бұдан әрі – лицензия) беру, лицензияны қайта ресімдеу, лицензияның телнұсқаларын беру не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нәтижелерін ұсыну нысаны -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мыналармен айналысу құқығына лицензия беру үшін лицензиялық алым:</w:t>
            </w:r>
            <w:r>
              <w:br/>
            </w:r>
            <w:r>
              <w:rPr>
                <w:rFonts w:ascii="Times New Roman"/>
                <w:b w:val="false"/>
                <w:i w:val="false"/>
                <w:color w:val="000000"/>
                <w:sz w:val="20"/>
              </w:rPr>
              <w:t>
брокерлік қызмет - 30 (отыз) айлық есептік көрсеткіш (бұдан әрі - АЕК);</w:t>
            </w:r>
            <w:r>
              <w:br/>
            </w:r>
            <w:r>
              <w:rPr>
                <w:rFonts w:ascii="Times New Roman"/>
                <w:b w:val="false"/>
                <w:i w:val="false"/>
                <w:color w:val="000000"/>
                <w:sz w:val="20"/>
              </w:rPr>
              <w:t>
дилерлік қызмет - 30 (отыз) АЕК;</w:t>
            </w:r>
            <w:r>
              <w:br/>
            </w:r>
            <w:r>
              <w:rPr>
                <w:rFonts w:ascii="Times New Roman"/>
                <w:b w:val="false"/>
                <w:i w:val="false"/>
                <w:color w:val="000000"/>
                <w:sz w:val="20"/>
              </w:rPr>
              <w:t>
инвестициялық портфельді басқару жөніндегі қызмет - 30 (отыз) АЕК;</w:t>
            </w:r>
            <w:r>
              <w:br/>
            </w:r>
            <w:r>
              <w:rPr>
                <w:rFonts w:ascii="Times New Roman"/>
                <w:b w:val="false"/>
                <w:i w:val="false"/>
                <w:color w:val="000000"/>
                <w:sz w:val="20"/>
              </w:rPr>
              <w:t>
кастодиандық қызмет - 30 (отыз) АЕК;</w:t>
            </w:r>
            <w:r>
              <w:br/>
            </w:r>
            <w:r>
              <w:rPr>
                <w:rFonts w:ascii="Times New Roman"/>
                <w:b w:val="false"/>
                <w:i w:val="false"/>
                <w:color w:val="000000"/>
                <w:sz w:val="20"/>
              </w:rPr>
              <w:t>
трансфер-агенттік қызмет - 10 (он) АЕК;</w:t>
            </w:r>
            <w:r>
              <w:br/>
            </w:r>
            <w:r>
              <w:rPr>
                <w:rFonts w:ascii="Times New Roman"/>
                <w:b w:val="false"/>
                <w:i w:val="false"/>
                <w:color w:val="000000"/>
                <w:sz w:val="20"/>
              </w:rPr>
              <w:t>
бағалы қағаздармен және өзге де қаржы құралдармен сауда-саттықты ұйымдастыру жөніндегі қызмет - 10 (он) АЕК;</w:t>
            </w:r>
            <w:r>
              <w:br/>
            </w:r>
            <w:r>
              <w:rPr>
                <w:rFonts w:ascii="Times New Roman"/>
                <w:b w:val="false"/>
                <w:i w:val="false"/>
                <w:color w:val="000000"/>
                <w:sz w:val="20"/>
              </w:rPr>
              <w:t>
қаржы құралдарымен мәмілелер бойынша клиринг қызметі - 40 (қырық) АЕК;</w:t>
            </w:r>
            <w:r>
              <w:br/>
            </w:r>
            <w:r>
              <w:rPr>
                <w:rFonts w:ascii="Times New Roman"/>
                <w:b w:val="false"/>
                <w:i w:val="false"/>
                <w:color w:val="000000"/>
                <w:sz w:val="20"/>
              </w:rPr>
              <w:t>
2) лицензияны қайта ресімдеу үшін лицензиялық алым осы тармақтың 1) тармақшасында белгіленген тиісті мөлшерлеменің 10 (он) пайызын құрайды;</w:t>
            </w:r>
            <w:r>
              <w:br/>
            </w:r>
            <w:r>
              <w:rPr>
                <w:rFonts w:ascii="Times New Roman"/>
                <w:b w:val="false"/>
                <w:i w:val="false"/>
                <w:color w:val="000000"/>
                <w:sz w:val="20"/>
              </w:rPr>
              <w:t>
3) лицензияның телнұсқасын беру үшін лицензиялық алым осы тармақтың 1) тармақшасында белгіленген тиісті мөлшерлеменің 100 (бір жүз) пайызын құрайды.</w:t>
            </w:r>
            <w:r>
              <w:br/>
            </w:r>
            <w:r>
              <w:rPr>
                <w:rFonts w:ascii="Times New Roman"/>
                <w:b w:val="false"/>
                <w:i w:val="false"/>
                <w:color w:val="000000"/>
                <w:sz w:val="20"/>
              </w:rPr>
              <w:t>
Лицензиялық алымды төлеу қолма-қол ақша немесе қолма-қол ақшасыз нысанда екінші деңгейдегі банктер немесе банктік операциялардың жекелеген түрлерін жүзеге асыратын ұйымдар, сондай-ақ қолма-қол ақшасыз нысанда "электрондық үкіметтің" төлем шлюзі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уәкілетті орган –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 аралығында сағат 9.00-ден бастап 18.30-ға дейін белгіленген жұмыс кестесіне сәйкес;</w:t>
            </w:r>
            <w:r>
              <w:br/>
            </w:r>
            <w:r>
              <w:rPr>
                <w:rFonts w:ascii="Times New Roman"/>
                <w:b w:val="false"/>
                <w:i w:val="false"/>
                <w:color w:val="000000"/>
                <w:sz w:val="20"/>
              </w:rPr>
              <w:t>
2)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қажетті құжаттардың тізбесі</w:t>
            </w:r>
          </w:p>
        </w:tc>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(лицензия алу үшін) қажетті құжаттар тізбесі:</w:t>
            </w:r>
            <w:r>
              <w:br/>
            </w:r>
            <w:r>
              <w:rPr>
                <w:rFonts w:ascii="Times New Roman"/>
                <w:b w:val="false"/>
                <w:i w:val="false"/>
                <w:color w:val="000000"/>
                <w:sz w:val="20"/>
              </w:rPr>
              <w:t>
1) Қағидаларға 1-қосымшаға сәйкес нысан бойынша көрсетілетін қызметті алушының уәкілетті адамының ЭЦҚ-мен куәландырылған электрондық құжат нысанындағы өтініш;</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төленгенi туралы құжаттың электрондық көшірмесі;</w:t>
            </w:r>
            <w:r>
              <w:br/>
            </w:r>
            <w:r>
              <w:rPr>
                <w:rFonts w:ascii="Times New Roman"/>
                <w:b w:val="false"/>
                <w:i w:val="false"/>
                <w:color w:val="000000"/>
                <w:sz w:val="20"/>
              </w:rPr>
              <w:t>
3) көрсетілетін қызметті алушының жарғылық капиталының ең аз мөлшерінің төленгенін растайтын құжаттардың электрондық көшірмелері;</w:t>
            </w:r>
            <w:r>
              <w:br/>
            </w:r>
            <w:r>
              <w:rPr>
                <w:rFonts w:ascii="Times New Roman"/>
                <w:b w:val="false"/>
                <w:i w:val="false"/>
                <w:color w:val="000000"/>
                <w:sz w:val="20"/>
              </w:rPr>
              <w:t>
4) құжаттарды ұсыну күнінің алдындағы күнгі жағдай бойынша Қағидаларға 6-қосымшаға сәйкес электрондық құжат нысанында акционер (қатысушы) туралы мәліметтер (заңды тұлға үшін) және Қағидаларға 7-қосымшаға сәйкес нысан бойынша акционер (қатысушы) туралы мәліметтер (жеке тұлға үшін);</w:t>
            </w:r>
            <w:r>
              <w:br/>
            </w:r>
            <w:r>
              <w:rPr>
                <w:rFonts w:ascii="Times New Roman"/>
                <w:b w:val="false"/>
                <w:i w:val="false"/>
                <w:color w:val="000000"/>
                <w:sz w:val="20"/>
              </w:rPr>
              <w:t>
5) Қазақстан Республикасының бейрезиденті көрсетілетін қызметті алушының қатысушысы (акционері) шет мемлекеттің заңнамасы бойынша заңды тұлға болып табылатынын куәландыратын және бейрезидент заңды тұлғаны тіркеген орган, тіркеу нөмірі, тіркеу күні мен орны туралы ақпарат қамтылған, мемлекеттік тілде және орыс тілінде нотариат куәландырған аудармасы бар сауда тізілімінен заңды үзінді көшірме немесе басқа да заңды құжаттың электрондық көшірмесі;</w:t>
            </w:r>
            <w:r>
              <w:br/>
            </w:r>
            <w:r>
              <w:rPr>
                <w:rFonts w:ascii="Times New Roman"/>
                <w:b w:val="false"/>
                <w:i w:val="false"/>
                <w:color w:val="000000"/>
                <w:sz w:val="20"/>
              </w:rPr>
              <w:t>
6) Нормативтік құқықтық актілерді мемлекеттік тіркеу тізілімінде № 20248 тіркелген, Қазақстан Республикасының Қаржы нарығын реттеу және дамыту агенттігі Басқармасының 2020 жылғы 30 наурыздағы № 43 қаулысымен бекітілген Мінсіз іскерлік беделінің болмауы өлшемшарттарын қоса алғанда,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қағидаларына және келісім алу үшін қажетті құжаттар тізбесіне сәйкес басшы қызметкерлерді келісу үшін ұсынылатын құжаттардың электрондық көшірмелері;</w:t>
            </w:r>
            <w:r>
              <w:br/>
            </w:r>
            <w:r>
              <w:rPr>
                <w:rFonts w:ascii="Times New Roman"/>
                <w:b w:val="false"/>
                <w:i w:val="false"/>
                <w:color w:val="000000"/>
                <w:sz w:val="20"/>
              </w:rPr>
              <w:t>
7) электрондық құжат нысандағы қызметкерлердің тегі, аты және болған кезде әкесінің атн, олардың атқаратын лауазымдарн көрсетілген штаттық кесте;</w:t>
            </w:r>
            <w:r>
              <w:br/>
            </w:r>
            <w:r>
              <w:rPr>
                <w:rFonts w:ascii="Times New Roman"/>
                <w:b w:val="false"/>
                <w:i w:val="false"/>
                <w:color w:val="000000"/>
                <w:sz w:val="20"/>
              </w:rPr>
              <w:t>
8) электрондық құжат нысандағы бағалы қағаздар нарығындағы қызметті жүзеге асыру функциясы жүктелетін құрылымдық бөлімшелер туралы ереже;</w:t>
            </w:r>
            <w:r>
              <w:br/>
            </w:r>
            <w:r>
              <w:rPr>
                <w:rFonts w:ascii="Times New Roman"/>
                <w:b w:val="false"/>
                <w:i w:val="false"/>
                <w:color w:val="000000"/>
                <w:sz w:val="20"/>
              </w:rPr>
              <w:t>
9) көрсетілетін қызметті алушыда бағалы қағаздар нарығында Қазақстан Республикасының заңнамасына сәйкес қызметті жүзеге асыруға қажетті бағдарламалық-техникалық құралдардың және өзге де жабдықтардың болуын растайтын мынадай құжаттардың электрондық көшірмелері:</w:t>
            </w:r>
            <w:r>
              <w:br/>
            </w:r>
            <w:r>
              <w:rPr>
                <w:rFonts w:ascii="Times New Roman"/>
                <w:b w:val="false"/>
                <w:i w:val="false"/>
                <w:color w:val="000000"/>
                <w:sz w:val="20"/>
              </w:rPr>
              <w:t>
жабдықты жеткізу шартының;</w:t>
            </w:r>
            <w:r>
              <w:br/>
            </w:r>
            <w:r>
              <w:rPr>
                <w:rFonts w:ascii="Times New Roman"/>
                <w:b w:val="false"/>
                <w:i w:val="false"/>
                <w:color w:val="000000"/>
                <w:sz w:val="20"/>
              </w:rPr>
              <w:t>
жабдықты қабылдау-өткізу актісінің;</w:t>
            </w:r>
            <w:r>
              <w:br/>
            </w:r>
            <w:r>
              <w:rPr>
                <w:rFonts w:ascii="Times New Roman"/>
                <w:b w:val="false"/>
                <w:i w:val="false"/>
                <w:color w:val="000000"/>
                <w:sz w:val="20"/>
              </w:rPr>
              <w:t>
лицензиялардың санын көрсете отырып, бағдарламалық қамтамасыз етуді әзірлеу және (немесе) жеткізу шартының;</w:t>
            </w:r>
            <w:r>
              <w:br/>
            </w:r>
            <w:r>
              <w:rPr>
                <w:rFonts w:ascii="Times New Roman"/>
                <w:b w:val="false"/>
                <w:i w:val="false"/>
                <w:color w:val="000000"/>
                <w:sz w:val="20"/>
              </w:rPr>
              <w:t>
бағдарламалық қамтамасыз етуді қабылдау-өткізу актісінің;</w:t>
            </w:r>
            <w:r>
              <w:br/>
            </w:r>
            <w:r>
              <w:rPr>
                <w:rFonts w:ascii="Times New Roman"/>
                <w:b w:val="false"/>
                <w:i w:val="false"/>
                <w:color w:val="000000"/>
                <w:sz w:val="20"/>
              </w:rPr>
              <w:t>
қорғау мен қауіпсіздікті ұйымдастыру бойынша құжаттардың (ақпаратты резервтеу тәртібінің сипаты, деректерге қолжетімділікті бөлу тетіктерінің сипаты, қалпына келтіру жоспары, ішкі бақылау тетіктері) көшірмелері қажетті.</w:t>
            </w:r>
            <w:r>
              <w:br/>
            </w:r>
            <w:r>
              <w:rPr>
                <w:rFonts w:ascii="Times New Roman"/>
                <w:b w:val="false"/>
                <w:i w:val="false"/>
                <w:color w:val="000000"/>
                <w:sz w:val="20"/>
              </w:rPr>
              <w:t>
Көрсетілетін қызметті алушы бағдарламалық өнімді дербес әзірлеген не басқа адам көрсетілетін қызметті алушыға бағдарламалық өнімді ақысыз берген жағдайда, осы тармақшаның екінші, үшінші, төртінші, бесінші абзацтарында көрсетілген құжаттар ұсынылмайды;</w:t>
            </w:r>
            <w:r>
              <w:br/>
            </w:r>
            <w:r>
              <w:rPr>
                <w:rFonts w:ascii="Times New Roman"/>
                <w:b w:val="false"/>
                <w:i w:val="false"/>
                <w:color w:val="000000"/>
                <w:sz w:val="20"/>
              </w:rPr>
              <w:t>
Ұсынылған құжаттарда мынадай ақпарат көрсетіледі: пайдаланылатын бағдарламалық қамтамасыз етудің атауы (серверлік операциялық жүйелер, дерекқорды басқару жүйелері), нұсқалар, лицензияның бар екендігі туралы мәліметтер;</w:t>
            </w:r>
            <w:r>
              <w:br/>
            </w:r>
            <w:r>
              <w:rPr>
                <w:rFonts w:ascii="Times New Roman"/>
                <w:b w:val="false"/>
                <w:i w:val="false"/>
                <w:color w:val="000000"/>
                <w:sz w:val="20"/>
              </w:rPr>
              <w:t>
10) электрондық құжат нысандағы өтініш берудің алдындағы соңғы тоқсанның соңындағы көрсетілетін қызметті алушының бухгалтерлік балансы;</w:t>
            </w:r>
            <w:r>
              <w:br/>
            </w:r>
            <w:r>
              <w:rPr>
                <w:rFonts w:ascii="Times New Roman"/>
                <w:b w:val="false"/>
                <w:i w:val="false"/>
                <w:color w:val="000000"/>
                <w:sz w:val="20"/>
              </w:rPr>
              <w:t>
11) ағымдағы жылы құрылған акционерлік қоғамдарды қоспағанда, көрсетілетін қызметті алушының атқарушы органының бірінші басшысы және оның бас бухгалтері қол қойған, аудиторлық есеппен расталған көрсетілетін қызметті алушының соңғы аяқталған жылғы қаржылық есептілігінің электрондық көшірмесі;</w:t>
            </w:r>
            <w:r>
              <w:br/>
            </w:r>
            <w:r>
              <w:rPr>
                <w:rFonts w:ascii="Times New Roman"/>
                <w:b w:val="false"/>
                <w:i w:val="false"/>
                <w:color w:val="000000"/>
                <w:sz w:val="20"/>
              </w:rPr>
              <w:t>
12) Директорлар кеңесі бекіткен жақын арадағы үш жылға арналған электрондық құжат нысанындағы бизнес-жоспар (акционерлік қоғамнан басқа, өзге ұйымдық - құқықтық нысанда құрылған трансфер-агенттің бизнес-жоспарын заңды тұлғаның атқарушы органы бекітеді, Қазақстан Республикасының бейрезидент-банкі филиалының бизнес - жоспары Қазақстан Республикасының бейрезидент-банкінің шешімімен бекітіледі).</w:t>
            </w:r>
            <w:r>
              <w:br/>
            </w:r>
            <w:r>
              <w:rPr>
                <w:rFonts w:ascii="Times New Roman"/>
                <w:b w:val="false"/>
                <w:i w:val="false"/>
                <w:color w:val="000000"/>
                <w:sz w:val="20"/>
              </w:rPr>
              <w:t>
Бизнес-жоспарда мынадай мәселелер көрсетіледі:</w:t>
            </w:r>
            <w:r>
              <w:br/>
            </w:r>
            <w:r>
              <w:rPr>
                <w:rFonts w:ascii="Times New Roman"/>
                <w:b w:val="false"/>
                <w:i w:val="false"/>
                <w:color w:val="000000"/>
                <w:sz w:val="20"/>
              </w:rPr>
              <w:t>
лицензия алу мақсаттары;</w:t>
            </w:r>
            <w:r>
              <w:br/>
            </w:r>
            <w:r>
              <w:rPr>
                <w:rFonts w:ascii="Times New Roman"/>
                <w:b w:val="false"/>
                <w:i w:val="false"/>
                <w:color w:val="000000"/>
                <w:sz w:val="20"/>
              </w:rPr>
              <w:t>
қызметтің негізгі бағыттарының сипаттамасы және көрсетілетін қызметті алушы бағдарланған нарық сегментіне шолу;</w:t>
            </w:r>
            <w:r>
              <w:br/>
            </w:r>
            <w:r>
              <w:rPr>
                <w:rFonts w:ascii="Times New Roman"/>
                <w:b w:val="false"/>
                <w:i w:val="false"/>
                <w:color w:val="000000"/>
                <w:sz w:val="20"/>
              </w:rPr>
              <w:t>
қызмет шеңберінде болжанатын көрсетілетін қызметтер, оларды бағалау тәртібі туралы ақпарат, сондай-ақ оларды сатудың шарттары мен көлемі бойынша жоспарлар;</w:t>
            </w:r>
            <w:r>
              <w:br/>
            </w:r>
            <w:r>
              <w:rPr>
                <w:rFonts w:ascii="Times New Roman"/>
                <w:b w:val="false"/>
                <w:i w:val="false"/>
                <w:color w:val="000000"/>
                <w:sz w:val="20"/>
              </w:rPr>
              <w:t>
қызметке байланысты негізгі тәуекелдер, оларды бағалау және меншікті капитал есебінен өтеу тәсілдері, меншікті капитал жеткіліктілігінің мәні, тәуекелдерді басқару және ішкі бақылау рәсімдері туралы ақпарат;</w:t>
            </w:r>
            <w:r>
              <w:br/>
            </w:r>
            <w:r>
              <w:rPr>
                <w:rFonts w:ascii="Times New Roman"/>
                <w:b w:val="false"/>
                <w:i w:val="false"/>
                <w:color w:val="000000"/>
                <w:sz w:val="20"/>
              </w:rPr>
              <w:t>
қаржы жоспары, оның ішінде алғашқы үш қаржы (операциялық) жылындағы кірістер мен шығыстар болжамы, көрсетілген кезең үшін жол берілетін шығындылық коэффициенттері;</w:t>
            </w:r>
            <w:r>
              <w:br/>
            </w:r>
            <w:r>
              <w:rPr>
                <w:rFonts w:ascii="Times New Roman"/>
                <w:b w:val="false"/>
                <w:i w:val="false"/>
                <w:color w:val="000000"/>
                <w:sz w:val="20"/>
              </w:rPr>
              <w:t>
инвестициялық саясат, компания қызметін қаржыландыру көздері;</w:t>
            </w:r>
            <w:r>
              <w:br/>
            </w:r>
            <w:r>
              <w:rPr>
                <w:rFonts w:ascii="Times New Roman"/>
                <w:b w:val="false"/>
                <w:i w:val="false"/>
                <w:color w:val="000000"/>
                <w:sz w:val="20"/>
              </w:rPr>
              <w:t>
инвестициялық комитет пен ішкі аудит қызметін қоса алғанда, өтініш берушінің ұйымдық құрылымы, корпоративтік басқару рәсімдерін іске асыру тәсілдерінің сипаттамасы, сондай-ақ мамандардың білім деңгейіне қойылатын талаптар;</w:t>
            </w:r>
            <w:r>
              <w:br/>
            </w:r>
            <w:r>
              <w:rPr>
                <w:rFonts w:ascii="Times New Roman"/>
                <w:b w:val="false"/>
                <w:i w:val="false"/>
                <w:color w:val="000000"/>
                <w:sz w:val="20"/>
              </w:rPr>
              <w:t>
13) сауда-саттықты ұйымдастырушының көрсетілетін қызметтерін пайдаланатын субъектілермен өзара қарым-қатынасын айқындайтын бағалы қағаздармен және өзге де қаржы құралдарымен сауданы ұйымдастыру жөніндегі қызметті жүзеге асырудың электрондық құжат нысанындағы ішкі қағидалары (бағалы қағаздармен және өзге де қаржы құралдарымен сауданы ұйымдастыру жөніндегі қызметті жүзеге асыруға лицензия алуға үміткер көрсетілетін қызметті алушылар үшін);</w:t>
            </w:r>
            <w:r>
              <w:br/>
            </w:r>
            <w:r>
              <w:rPr>
                <w:rFonts w:ascii="Times New Roman"/>
                <w:b w:val="false"/>
                <w:i w:val="false"/>
                <w:color w:val="000000"/>
                <w:sz w:val="20"/>
              </w:rPr>
              <w:t>
14) клиринг ұйымының көрсетілетін қызметтерін пайдаланатын субъектілермен өзара қарым-қатынасын айқындайтын қаржы құралдарымен мәмілелер бойынша клиринг қызметін жүзеге асырудың ішкі қағидалары (қаржы құралдарымен мәмілелер бойынша клиринг қызметін жүзеге асыруға лицензия алуға үміткер көрсетілетін қызметті алушылар үшін) электрондық құжат нысанында.</w:t>
            </w:r>
            <w:r>
              <w:br/>
            </w:r>
            <w:r>
              <w:rPr>
                <w:rFonts w:ascii="Times New Roman"/>
                <w:b w:val="false"/>
                <w:i w:val="false"/>
                <w:color w:val="000000"/>
                <w:sz w:val="20"/>
              </w:rPr>
              <w:t>
Бағалы қағаздар нарығында кәсіби қызмет түрлерін жүзеге асыруға лицензиясы бар заңды тұлғалар бағалы қағаздар нарығында қосымша қызмет түрін жүзеге асыруға лицензия алу үшін осы тармақтың бірінші бөлігінің 1), 2), 8) және 12) тармақшаларында көрсетілген құжаттарды ұсынады.Қазақстан Республикасының аумағында тіркелген сауда-саттықты ұйымдастырушы қаржы құралдарымен мәмілелер бойынша клирингтік қызметті жүзеге асыруға лицензия алу үшін осы тармақтың бірінші бөлігінің 1), 2), 13) және 14) тармақшаларында көрсетілген құжаттарды ұсынады. Бағалы қағаздар нарығында кәсіби қызмет түрлерін жүзеге асыруға лицензия алу үшін банк, Қазақстан Республикасының бейрезидент-банкінің филиалы, ислам банкі, Қазақстан Республикасының бейрезиденті-ислам банкінің филиалы уәкілетті органға Қағидаларға 2-қосымшаға сәйкес нысан бойынша осы тармақтың бірінші бөлігінің 2), 7), 8), 9), 12) тармақшаларында көрсетілген құжаттарды қоса бере отырып, бағалы қағаздар нарығында қызметті жүзеге асыруға лицензия беру туралы өтініш береді.</w:t>
            </w:r>
            <w:r>
              <w:br/>
            </w:r>
            <w:r>
              <w:rPr>
                <w:rFonts w:ascii="Times New Roman"/>
                <w:b w:val="false"/>
                <w:i w:val="false"/>
                <w:color w:val="000000"/>
                <w:sz w:val="20"/>
              </w:rPr>
              <w:t>
"Өмірді сақтандыру" саласындағы қызметті жүзеге асыратын сақтандыру ұйымы бағалы қағаздар нарығында инвестициялық портфельді басқару жөніндегі қызметті жүзеге асыруға лицензия алу үшін мемлекеттік қызмет көрсету үшін уәкілетті органға осы тармақтың бірінші бөлігінің 1), 2), 8) және 9) тармақшаларында көрсетілген құжаттарды, сондай-ақ Нормативтік құқықтық актілерді мемлекеттік тіркеу тізілімінде № 17462 болып тіркелген Қазақстан Республикасының Ұлттық Банкі Басқармасының 2018 жылғы 27 тамыздағы № 198 қаулысымен бекітілген, Сақтандыру (қайта сақтандыру) ұйымдары үшін тәуекелдерді басқару және ішкі бақылау жүйесін қалыптастыру қағидаларына сәйкес тәуекелдерді басқару жүйесінің жұмыс істеуін айқындайтын оның құрамы туралы мәліметтерді және ішкі қағидаларды қоса алғанда, инвестициялық комитет туралы ережені электрондық құжаттар нысанында ұсынады..</w:t>
            </w:r>
            <w:r>
              <w:br/>
            </w:r>
            <w:r>
              <w:rPr>
                <w:rFonts w:ascii="Times New Roman"/>
                <w:b w:val="false"/>
                <w:i w:val="false"/>
                <w:color w:val="000000"/>
                <w:sz w:val="20"/>
              </w:rPr>
              <w:t>
Мемлекеттік қызметті көрсету үшін қажетті құжаттардың тізбесі (лицензияның телнұсқасын алу үшін (егер бұрын берілген лицензия қағаз нысанда ресімделген болса)):</w:t>
            </w:r>
            <w:r>
              <w:br/>
            </w: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0"/>
              </w:rPr>
              <w:t>
2) "электрондық үкіметтің" төлем шлюзі арқылы төленген жағдайларды қоспағанда, лицензиялық алымды төлеу туралы құжаттың электрондық көшірмесі.</w:t>
            </w:r>
            <w:r>
              <w:br/>
            </w:r>
            <w:r>
              <w:rPr>
                <w:rFonts w:ascii="Times New Roman"/>
                <w:b w:val="false"/>
                <w:i w:val="false"/>
                <w:color w:val="000000"/>
                <w:sz w:val="20"/>
              </w:rPr>
              <w:t>
Мемлекеттік қызметті көрсету үшін қажетті құжаттардың тізбесі (лицензияны қайта ресімдеу үшін):</w:t>
            </w:r>
            <w:r>
              <w:br/>
            </w:r>
            <w:r>
              <w:rPr>
                <w:rFonts w:ascii="Times New Roman"/>
                <w:b w:val="false"/>
                <w:i w:val="false"/>
                <w:color w:val="000000"/>
                <w:sz w:val="20"/>
              </w:rPr>
              <w:t>
1) Қағидаларға 8-қосымшаға сәйкес нысан бойынша көрсетілетін қызметті алушының ЭЦҚ-мен куәландырылған электрондық құжат нысанындағы өтініш;</w:t>
            </w:r>
            <w:r>
              <w:br/>
            </w:r>
            <w:r>
              <w:rPr>
                <w:rFonts w:ascii="Times New Roman"/>
                <w:b w:val="false"/>
                <w:i w:val="false"/>
                <w:color w:val="000000"/>
                <w:sz w:val="20"/>
              </w:rPr>
              <w:t>
2) "электрондық үкіметтің" төлем шлюзі арқылы төленген жағдайларды қоспағанда, лицензиялық алымды төлеу туралы құжаттың электрондық көшірмесі;</w:t>
            </w:r>
            <w:r>
              <w:br/>
            </w:r>
            <w:r>
              <w:rPr>
                <w:rFonts w:ascii="Times New Roman"/>
                <w:b w:val="false"/>
                <w:i w:val="false"/>
                <w:color w:val="000000"/>
                <w:sz w:val="20"/>
              </w:rPr>
              <w:t>
3)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құжаттардың көшірмелері (құжаттардың электрондық көшірмелері түрінде). Уәкілетті орган құжаттарда көрсетілген мәліметтерді "электрондық үкімет" шлюзі арқылы тиісті мемлекеттік ақпараттық жүйелерден:</w:t>
            </w:r>
            <w:r>
              <w:br/>
            </w:r>
            <w:r>
              <w:rPr>
                <w:rFonts w:ascii="Times New Roman"/>
                <w:b w:val="false"/>
                <w:i w:val="false"/>
                <w:color w:val="000000"/>
                <w:sz w:val="20"/>
              </w:rPr>
              <w:t>
Қазақстан Республикасының резиденті-жеке тұлғаның жеке басын куәландыратын,</w:t>
            </w:r>
            <w:r>
              <w:br/>
            </w:r>
            <w:r>
              <w:rPr>
                <w:rFonts w:ascii="Times New Roman"/>
                <w:b w:val="false"/>
                <w:i w:val="false"/>
                <w:color w:val="000000"/>
                <w:sz w:val="20"/>
              </w:rPr>
              <w:t>
Қазақстан Республикасының резиденті-жеке тұлғада алынбаған немесе өтелмеген соттылығының жоқтығын растайтын құжаттар;</w:t>
            </w:r>
            <w:r>
              <w:br/>
            </w:r>
            <w:r>
              <w:rPr>
                <w:rFonts w:ascii="Times New Roman"/>
                <w:b w:val="false"/>
                <w:i w:val="false"/>
                <w:color w:val="000000"/>
                <w:sz w:val="20"/>
              </w:rPr>
              <w:t>
Қазақстан Республикасының резиденті-заңды тұлғаны мемлекеттік тіркеу (қайта тіркеу) туралы мәліметтерді 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r>
              <w:br/>
            </w:r>
            <w:r>
              <w:rPr>
                <w:rFonts w:ascii="Times New Roman"/>
                <w:b w:val="false"/>
                <w:i w:val="false"/>
                <w:color w:val="000000"/>
                <w:sz w:val="20"/>
              </w:rPr>
              <w:t>
1) Қазақстан Республикасының заңдарында заңды тұлғалардың осы санаты үшін қызмет түрімен айналысуға тыйым салынуы;</w:t>
            </w:r>
            <w:r>
              <w:br/>
            </w:r>
            <w:r>
              <w:rPr>
                <w:rFonts w:ascii="Times New Roman"/>
                <w:b w:val="false"/>
                <w:i w:val="false"/>
                <w:color w:val="000000"/>
                <w:sz w:val="20"/>
              </w:rPr>
              <w:t>
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0"/>
              </w:rPr>
              <w:t xml:space="preserve">
3) көрсетілетін қызметті алушы "Бағалы қағаздар рыногы туралы" 2003 жылғы 2 шілдедегі Қазақстан Республикасының Заңның </w:t>
            </w:r>
            <w:r>
              <w:rPr>
                <w:rFonts w:ascii="Times New Roman"/>
                <w:b w:val="false"/>
                <w:i w:val="false"/>
                <w:color w:val="000000"/>
                <w:sz w:val="20"/>
              </w:rPr>
              <w:t>48-бабының</w:t>
            </w:r>
            <w:r>
              <w:rPr>
                <w:rFonts w:ascii="Times New Roman"/>
                <w:b w:val="false"/>
                <w:i w:val="false"/>
                <w:color w:val="000000"/>
                <w:sz w:val="20"/>
              </w:rPr>
              <w:t xml:space="preserve"> 1-тармағында белгіленген біліктілік талаптарына сәйкес келмеуі;</w:t>
            </w:r>
            <w:r>
              <w:br/>
            </w:r>
            <w:r>
              <w:rPr>
                <w:rFonts w:ascii="Times New Roman"/>
                <w:b w:val="false"/>
                <w:i w:val="false"/>
                <w:color w:val="000000"/>
                <w:sz w:val="20"/>
              </w:rPr>
              <w:t>
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шешімінің (үкімінің) болуы;</w:t>
            </w:r>
            <w:r>
              <w:br/>
            </w:r>
            <w:r>
              <w:rPr>
                <w:rFonts w:ascii="Times New Roman"/>
                <w:b w:val="false"/>
                <w:i w:val="false"/>
                <w:color w:val="000000"/>
                <w:sz w:val="20"/>
              </w:rPr>
              <w:t>
5) сот орындаушысының ұсынуы негізінде соттың көрсетілетін қызметті алушы-борышкерге лицензия беруге уақытша тыйым салуы.</w:t>
            </w:r>
            <w:r>
              <w:br/>
            </w:r>
            <w:r>
              <w:rPr>
                <w:rFonts w:ascii="Times New Roman"/>
                <w:b w:val="false"/>
                <w:i w:val="false"/>
                <w:color w:val="000000"/>
                <w:sz w:val="20"/>
              </w:rPr>
              <w:t>
Лицензияны қайта ресімдеуден бас тартуға:</w:t>
            </w:r>
            <w:r>
              <w:br/>
            </w:r>
            <w:r>
              <w:rPr>
                <w:rFonts w:ascii="Times New Roman"/>
                <w:b w:val="false"/>
                <w:i w:val="false"/>
                <w:color w:val="000000"/>
                <w:sz w:val="20"/>
              </w:rPr>
              <w:t>
қызметтің жекелеген түрлерімен айналысу құқығына лицензияны қайта ресімдеу кезінде лицензиялық алым төленбеген;</w:t>
            </w:r>
            <w:r>
              <w:br/>
            </w:r>
            <w:r>
              <w:rPr>
                <w:rFonts w:ascii="Times New Roman"/>
                <w:b w:val="false"/>
                <w:i w:val="false"/>
                <w:color w:val="000000"/>
                <w:sz w:val="20"/>
              </w:rPr>
              <w:t>
осы Стандарттың 8-тармағының бесінші бөлігінде көрсетілген құжаттар тиісінше ресімделмеген жағдайлар негіз болып табылады.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телнұсқаларын беру кезінде қызметтің жекелеген түрлерімен айналысу құқығы үшін лицензиялық алымды төлемеу лицензияның телнұсқасын беруден бас тарту үшін негіз болып табылады.</w:t>
            </w:r>
            <w:r>
              <w:br/>
            </w: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орналастырылған.</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0"/>
              </w:rPr>
              <w:t>
Порталда іркілістер не техникалық ақаулар анықталған жағдайда мемлекеттік қызметтер көрсету мәселелері жөніндегі бірыңғай байланыс орталығына жүгіну қажет.</w:t>
            </w:r>
            <w:r>
              <w:br/>
            </w:r>
            <w:r>
              <w:rPr>
                <w:rFonts w:ascii="Times New Roman"/>
                <w:b w:val="false"/>
                <w:i w:val="false"/>
                <w:color w:val="000000"/>
                <w:sz w:val="20"/>
              </w:rPr>
              <w:t>
Мемлекеттік қызметтер көрсету мәселелері жөніндегі бірыңғай байланыс орталығы: 8-800-080-7777 немесе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қаржы нарығы мен </w:t>
            </w:r>
            <w:r>
              <w:br/>
            </w:r>
            <w:r>
              <w:rPr>
                <w:rFonts w:ascii="Times New Roman"/>
                <w:b w:val="false"/>
                <w:i w:val="false"/>
                <w:color w:val="000000"/>
                <w:sz w:val="20"/>
              </w:rPr>
              <w:t xml:space="preserve">қаржы ұйымдарын мемлекеттік </w:t>
            </w:r>
            <w:r>
              <w:br/>
            </w:r>
            <w:r>
              <w:rPr>
                <w:rFonts w:ascii="Times New Roman"/>
                <w:b w:val="false"/>
                <w:i w:val="false"/>
                <w:color w:val="000000"/>
                <w:sz w:val="20"/>
              </w:rPr>
              <w:t xml:space="preserve">реттеу, бақылау және қадағалау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мәселелері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кәсіби қызмет түрлерін жүзеге </w:t>
            </w:r>
            <w:r>
              <w:br/>
            </w:r>
            <w:r>
              <w:rPr>
                <w:rFonts w:ascii="Times New Roman"/>
                <w:b w:val="false"/>
                <w:i w:val="false"/>
                <w:color w:val="000000"/>
                <w:sz w:val="20"/>
              </w:rPr>
              <w:t xml:space="preserve">асыруға лицензияларды беру, </w:t>
            </w:r>
            <w:r>
              <w:br/>
            </w:r>
            <w:r>
              <w:rPr>
                <w:rFonts w:ascii="Times New Roman"/>
                <w:b w:val="false"/>
                <w:i w:val="false"/>
                <w:color w:val="000000"/>
                <w:sz w:val="20"/>
              </w:rPr>
              <w:t xml:space="preserve">оларды тоқтата тұру және </w:t>
            </w:r>
            <w:r>
              <w:br/>
            </w:r>
            <w:r>
              <w:rPr>
                <w:rFonts w:ascii="Times New Roman"/>
                <w:b w:val="false"/>
                <w:i w:val="false"/>
                <w:color w:val="000000"/>
                <w:sz w:val="20"/>
              </w:rPr>
              <w:t xml:space="preserve">олардан айыру 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51"/>
    <w:p>
      <w:pPr>
        <w:spacing w:after="0"/>
        <w:ind w:left="0"/>
        <w:jc w:val="left"/>
      </w:pPr>
      <w:r>
        <w:rPr>
          <w:rFonts w:ascii="Times New Roman"/>
          <w:b/>
          <w:i w:val="false"/>
          <w:color w:val="000000"/>
        </w:rPr>
        <w:t xml:space="preserve"> Қазақстан Республикасының Елтаңбасы Уәкілетті органның толық атауы Қазақстан Республикасының банк заңнамасында көзделген банк операцияларын және өзге де операцияларды жүргізуге және бағалы қағаздар нарығында қызметті жүзеге асыруға лицензия</w:t>
      </w:r>
    </w:p>
    <w:bookmarkEnd w:id="51"/>
    <w:p>
      <w:pPr>
        <w:spacing w:after="0"/>
        <w:ind w:left="0"/>
        <w:jc w:val="both"/>
      </w:pPr>
      <w:r>
        <w:rPr>
          <w:rFonts w:ascii="Times New Roman"/>
          <w:b w:val="false"/>
          <w:i w:val="false"/>
          <w:color w:val="000000"/>
          <w:sz w:val="28"/>
        </w:rPr>
        <w:t>
      Лицензия нөмірі__________             Берілген күні "___" ______ ____ жыл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(банктің, Қазақстан Республикасы бейрезидент-банкі филиалының атауы)</w:t>
      </w:r>
    </w:p>
    <w:p>
      <w:pPr>
        <w:spacing w:after="0"/>
        <w:ind w:left="0"/>
        <w:jc w:val="both"/>
      </w:pPr>
      <w:r>
        <w:rPr>
          <w:rFonts w:ascii="Times New Roman"/>
          <w:b w:val="false"/>
          <w:i w:val="false"/>
          <w:color w:val="000000"/>
          <w:sz w:val="28"/>
        </w:rPr>
        <w:t>
      Осы лицензия операциялардың (ұлттық және (немесе) шетел валютасында) мына түрлерін):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банк операцияларын жүргізуге;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банк заңнамасында көзделген өзге де операцияларды жүргізуге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бағалы қағаздар нарығындағы қызметті жүзеге асыруға құқық береді: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 операцияларын және Қазақстан Республикасының банк заңнамасында көзделген өзге де операцияларды жүргізуге бірінші рет алынған лицензия туралы деректер: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(лицензия берген мемлекеттік органның нөмірі, күні, атауы )</w:t>
      </w:r>
    </w:p>
    <w:p>
      <w:pPr>
        <w:spacing w:after="0"/>
        <w:ind w:left="0"/>
        <w:jc w:val="both"/>
      </w:pPr>
      <w:r>
        <w:rPr>
          <w:rFonts w:ascii="Times New Roman"/>
          <w:b w:val="false"/>
          <w:i w:val="false"/>
          <w:color w:val="000000"/>
          <w:sz w:val="28"/>
        </w:rPr>
        <w:t>
      бағалы қағаздар нарығындағы қызметті жүзеге асыруға 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(лицензия берген мемлекеттік органның нөмірі, күні, атауы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(Төрағаның орынбасары) _______________________ ________________ </w:t>
      </w:r>
    </w:p>
    <w:p>
      <w:pPr>
        <w:spacing w:after="0"/>
        <w:ind w:left="0"/>
        <w:jc w:val="both"/>
      </w:pPr>
      <w:r>
        <w:rPr>
          <w:rFonts w:ascii="Times New Roman"/>
          <w:b w:val="false"/>
          <w:i w:val="false"/>
          <w:color w:val="000000"/>
          <w:sz w:val="28"/>
        </w:rPr>
        <w:t>
      (қолы немесе электрондық цифрлық қолтаңбасы) (инициалы, тегі)</w:t>
      </w:r>
    </w:p>
    <w:p>
      <w:pPr>
        <w:spacing w:after="0"/>
        <w:ind w:left="0"/>
        <w:jc w:val="both"/>
      </w:pPr>
      <w:r>
        <w:rPr>
          <w:rFonts w:ascii="Times New Roman"/>
          <w:b w:val="false"/>
          <w:i w:val="false"/>
          <w:color w:val="000000"/>
          <w:sz w:val="28"/>
        </w:rPr>
        <w:t>
      Мөр орны (қағаздағы нысан үшін)</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қаржы нарығы мен </w:t>
            </w:r>
            <w:r>
              <w:br/>
            </w:r>
            <w:r>
              <w:rPr>
                <w:rFonts w:ascii="Times New Roman"/>
                <w:b w:val="false"/>
                <w:i w:val="false"/>
                <w:color w:val="000000"/>
                <w:sz w:val="20"/>
              </w:rPr>
              <w:t xml:space="preserve">қаржы ұйымдарын мемлекеттік </w:t>
            </w:r>
            <w:r>
              <w:br/>
            </w:r>
            <w:r>
              <w:rPr>
                <w:rFonts w:ascii="Times New Roman"/>
                <w:b w:val="false"/>
                <w:i w:val="false"/>
                <w:color w:val="000000"/>
                <w:sz w:val="20"/>
              </w:rPr>
              <w:t xml:space="preserve">реттеу, бақылау және қадағалау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мәселелері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кәсіби қызмет түрлерін жүзеге </w:t>
            </w:r>
            <w:r>
              <w:br/>
            </w:r>
            <w:r>
              <w:rPr>
                <w:rFonts w:ascii="Times New Roman"/>
                <w:b w:val="false"/>
                <w:i w:val="false"/>
                <w:color w:val="000000"/>
                <w:sz w:val="20"/>
              </w:rPr>
              <w:t xml:space="preserve">асыруға лицензияларды беру, </w:t>
            </w:r>
            <w:r>
              <w:br/>
            </w:r>
            <w:r>
              <w:rPr>
                <w:rFonts w:ascii="Times New Roman"/>
                <w:b w:val="false"/>
                <w:i w:val="false"/>
                <w:color w:val="000000"/>
                <w:sz w:val="20"/>
              </w:rPr>
              <w:t xml:space="preserve">оларды тоқтата тұру және </w:t>
            </w:r>
            <w:r>
              <w:br/>
            </w:r>
            <w:r>
              <w:rPr>
                <w:rFonts w:ascii="Times New Roman"/>
                <w:b w:val="false"/>
                <w:i w:val="false"/>
                <w:color w:val="000000"/>
                <w:sz w:val="20"/>
              </w:rPr>
              <w:t xml:space="preserve">олардан айыру 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52"/>
    <w:p>
      <w:pPr>
        <w:spacing w:after="0"/>
        <w:ind w:left="0"/>
        <w:jc w:val="left"/>
      </w:pPr>
      <w:r>
        <w:rPr>
          <w:rFonts w:ascii="Times New Roman"/>
          <w:b/>
          <w:i w:val="false"/>
          <w:color w:val="000000"/>
        </w:rPr>
        <w:t xml:space="preserve"> Қазақстан Республикасының Елтаңбасы Уәкілетті органның толық атауы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және бағалы қағаздар нарығында қызметті жүзеге асыруға лицензия</w:t>
      </w:r>
    </w:p>
    <w:bookmarkEnd w:id="52"/>
    <w:tbl>
      <w:tblPr>
        <w:tblW w:w="0" w:type="auto"/>
        <w:tblCellSpacing w:w="0" w:type="auto"/>
        <w:tblBorders>
          <w:top w:val="none"/>
          <w:left w:val="none"/>
          <w:bottom w:val="none"/>
          <w:right w:val="none"/>
          <w:insideH w:val="none"/>
          <w:insideV w:val="none"/>
        </w:tblBorders>
      </w:tblPr>
      <w:tblGrid>
        <w:gridCol w:w="164"/>
        <w:gridCol w:w="3692"/>
        <w:gridCol w:w="8444"/>
      </w:tblGrid>
      <w:tr>
        <w:trPr>
          <w:trHeight w:val="30" w:hRule="atLeast"/>
        </w:trPr>
        <w:tc>
          <w:tcPr>
            <w:tcW w:w="1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нөмірі _____ </w:t>
            </w:r>
          </w:p>
        </w:tc>
        <w:tc>
          <w:tcPr>
            <w:tcW w:w="8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"___" ________ жыл</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(ислам банкінің, Қазақстан Республикасы бейрезидент-ислам банкі </w:t>
      </w:r>
    </w:p>
    <w:p>
      <w:pPr>
        <w:spacing w:after="0"/>
        <w:ind w:left="0"/>
        <w:jc w:val="both"/>
      </w:pPr>
      <w:r>
        <w:rPr>
          <w:rFonts w:ascii="Times New Roman"/>
          <w:b w:val="false"/>
          <w:i w:val="false"/>
          <w:color w:val="000000"/>
          <w:sz w:val="28"/>
        </w:rPr>
        <w:t>
      филиалының атауы)</w:t>
      </w:r>
    </w:p>
    <w:p>
      <w:pPr>
        <w:spacing w:after="0"/>
        <w:ind w:left="0"/>
        <w:jc w:val="both"/>
      </w:pPr>
      <w:r>
        <w:rPr>
          <w:rFonts w:ascii="Times New Roman"/>
          <w:b w:val="false"/>
          <w:i w:val="false"/>
          <w:color w:val="000000"/>
          <w:sz w:val="28"/>
        </w:rPr>
        <w:t>
      Осы лицензия:</w:t>
      </w:r>
    </w:p>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52-5-бабының</w:t>
      </w:r>
      <w:r>
        <w:rPr>
          <w:rFonts w:ascii="Times New Roman"/>
          <w:b w:val="false"/>
          <w:i w:val="false"/>
          <w:color w:val="000000"/>
          <w:sz w:val="28"/>
        </w:rPr>
        <w:t xml:space="preserve"> 1 және 4-тармақтарына сәйкес ислам банктерінің, Қазақстан Республикасы бейрезидент-ислам банктері филиалдарының банк операцияларын (ұлттық және (немесе) шетел валютасында) жүргізуіне: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сәйкес ислам банктерінің және Қазақстан Республикасы бейрезидент-ислам банктері филиалдарының банк операцияларын және өзге де операцияларды (ұлттық және (немесе) шетел валютасында) жүргізуге:</w:t>
      </w:r>
    </w:p>
    <w:p>
      <w:pPr>
        <w:spacing w:after="0"/>
        <w:ind w:left="0"/>
        <w:jc w:val="both"/>
      </w:pPr>
      <w:r>
        <w:rPr>
          <w:rFonts w:ascii="Times New Roman"/>
          <w:b w:val="false"/>
          <w:i w:val="false"/>
          <w:color w:val="000000"/>
          <w:sz w:val="28"/>
        </w:rPr>
        <w:t>
      банк операцияларын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өзге де операцияларды жүргізуге: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бағалы қағаздар нарығында қызметті жүзеге асыруға құқық береді: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бірінші рет алынған лицензия туралы деректер_____________________________________________________________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ислам банктері, Қазақстан Республикасы бейрезидент-ислам банктерінің филиалдары жүзеге асыратын банк операцияларын және өзге операцияларды жүргізуге және бағалы қағаздар нарығында қызметті жүзеге асыруға құқық береді: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(Төрағаның орынбасары) _______________________ ________________ </w:t>
      </w:r>
    </w:p>
    <w:p>
      <w:pPr>
        <w:spacing w:after="0"/>
        <w:ind w:left="0"/>
        <w:jc w:val="both"/>
      </w:pPr>
      <w:r>
        <w:rPr>
          <w:rFonts w:ascii="Times New Roman"/>
          <w:b w:val="false"/>
          <w:i w:val="false"/>
          <w:color w:val="000000"/>
          <w:sz w:val="28"/>
        </w:rPr>
        <w:t>
      (қолы немесе электрондық цифрлық қолтаңбасы) (инициалы, тегі)</w:t>
      </w:r>
    </w:p>
    <w:p>
      <w:pPr>
        <w:spacing w:after="0"/>
        <w:ind w:left="0"/>
        <w:jc w:val="both"/>
      </w:pPr>
      <w:r>
        <w:rPr>
          <w:rFonts w:ascii="Times New Roman"/>
          <w:b w:val="false"/>
          <w:i w:val="false"/>
          <w:color w:val="000000"/>
          <w:sz w:val="28"/>
        </w:rPr>
        <w:t>
      Мөр орны (қағаздағы нысан үшін)</w:t>
      </w:r>
    </w:p>
    <w:p>
      <w:pPr>
        <w:spacing w:after="0"/>
        <w:ind w:left="0"/>
        <w:jc w:val="both"/>
      </w:pPr>
      <w:r>
        <w:rPr>
          <w:rFonts w:ascii="Times New Roman"/>
          <w:b w:val="false"/>
          <w:i w:val="false"/>
          <w:color w:val="000000"/>
          <w:sz w:val="28"/>
        </w:rPr>
        <w:t xml:space="preserve">
      Алматы қаласы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қаржы нарығы мен </w:t>
            </w:r>
            <w:r>
              <w:br/>
            </w:r>
            <w:r>
              <w:rPr>
                <w:rFonts w:ascii="Times New Roman"/>
                <w:b w:val="false"/>
                <w:i w:val="false"/>
                <w:color w:val="000000"/>
                <w:sz w:val="20"/>
              </w:rPr>
              <w:t xml:space="preserve">қаржы ұйымдарын мемлекеттік </w:t>
            </w:r>
            <w:r>
              <w:br/>
            </w:r>
            <w:r>
              <w:rPr>
                <w:rFonts w:ascii="Times New Roman"/>
                <w:b w:val="false"/>
                <w:i w:val="false"/>
                <w:color w:val="000000"/>
                <w:sz w:val="20"/>
              </w:rPr>
              <w:t xml:space="preserve">реттеу, бақылау және қадағалау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мәселелері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филиалдарының,</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 xml:space="preserve">басшы қызметкерлеріне </w:t>
            </w:r>
            <w:r>
              <w:br/>
            </w:r>
            <w:r>
              <w:rPr>
                <w:rFonts w:ascii="Times New Roman"/>
                <w:b w:val="false"/>
                <w:i w:val="false"/>
                <w:color w:val="000000"/>
                <w:sz w:val="20"/>
              </w:rPr>
              <w:t xml:space="preserve">қойылатын талаптарды, мінсіз </w:t>
            </w:r>
            <w:r>
              <w:br/>
            </w:r>
            <w:r>
              <w:rPr>
                <w:rFonts w:ascii="Times New Roman"/>
                <w:b w:val="false"/>
                <w:i w:val="false"/>
                <w:color w:val="000000"/>
                <w:sz w:val="20"/>
              </w:rPr>
              <w:t xml:space="preserve">іскерлік беделінің болмауы </w:t>
            </w:r>
            <w:r>
              <w:br/>
            </w:r>
            <w:r>
              <w:rPr>
                <w:rFonts w:ascii="Times New Roman"/>
                <w:b w:val="false"/>
                <w:i w:val="false"/>
                <w:color w:val="000000"/>
                <w:sz w:val="20"/>
              </w:rPr>
              <w:t xml:space="preserve">өлшемшарттарын және келісім </w:t>
            </w:r>
            <w:r>
              <w:br/>
            </w:r>
            <w:r>
              <w:rPr>
                <w:rFonts w:ascii="Times New Roman"/>
                <w:b w:val="false"/>
                <w:i w:val="false"/>
                <w:color w:val="000000"/>
                <w:sz w:val="20"/>
              </w:rPr>
              <w:t xml:space="preserve">алу үшін қажетті құжаттар </w:t>
            </w:r>
            <w:r>
              <w:br/>
            </w:r>
            <w:r>
              <w:rPr>
                <w:rFonts w:ascii="Times New Roman"/>
                <w:b w:val="false"/>
                <w:i w:val="false"/>
                <w:color w:val="000000"/>
                <w:sz w:val="20"/>
              </w:rPr>
              <w:t xml:space="preserve">тізбесін қоса алғанда, қаржы </w:t>
            </w:r>
            <w:r>
              <w:br/>
            </w:r>
            <w:r>
              <w:rPr>
                <w:rFonts w:ascii="Times New Roman"/>
                <w:b w:val="false"/>
                <w:i w:val="false"/>
                <w:color w:val="000000"/>
                <w:sz w:val="20"/>
              </w:rPr>
              <w:t xml:space="preserve">ұйымдарының,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 xml:space="preserve">банктік, сақтандыру </w:t>
            </w:r>
            <w:r>
              <w:br/>
            </w:r>
            <w:r>
              <w:rPr>
                <w:rFonts w:ascii="Times New Roman"/>
                <w:b w:val="false"/>
                <w:i w:val="false"/>
                <w:color w:val="000000"/>
                <w:sz w:val="20"/>
              </w:rPr>
              <w:t xml:space="preserve">холдингтерінің, "Сақтандыру </w:t>
            </w:r>
            <w:r>
              <w:br/>
            </w:r>
            <w:r>
              <w:rPr>
                <w:rFonts w:ascii="Times New Roman"/>
                <w:b w:val="false"/>
                <w:i w:val="false"/>
                <w:color w:val="000000"/>
                <w:sz w:val="20"/>
              </w:rPr>
              <w:t xml:space="preserve">төлемдеріне кепілдік беру қоры" </w:t>
            </w:r>
            <w:r>
              <w:br/>
            </w:r>
            <w:r>
              <w:rPr>
                <w:rFonts w:ascii="Times New Roman"/>
                <w:b w:val="false"/>
                <w:i w:val="false"/>
                <w:color w:val="000000"/>
                <w:sz w:val="20"/>
              </w:rPr>
              <w:t xml:space="preserve">акционерлік қоғамының басшы </w:t>
            </w:r>
            <w:r>
              <w:br/>
            </w:r>
            <w:r>
              <w:rPr>
                <w:rFonts w:ascii="Times New Roman"/>
                <w:b w:val="false"/>
                <w:i w:val="false"/>
                <w:color w:val="000000"/>
                <w:sz w:val="20"/>
              </w:rPr>
              <w:t xml:space="preserve">қызметкерлерін тағайындауға </w:t>
            </w:r>
            <w:r>
              <w:br/>
            </w:r>
            <w:r>
              <w:rPr>
                <w:rFonts w:ascii="Times New Roman"/>
                <w:b w:val="false"/>
                <w:i w:val="false"/>
                <w:color w:val="000000"/>
                <w:sz w:val="20"/>
              </w:rPr>
              <w:t xml:space="preserve">(сайлауға) келісім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9" w:id="53"/>
    <w:p>
      <w:pPr>
        <w:spacing w:after="0"/>
        <w:ind w:left="0"/>
        <w:jc w:val="left"/>
      </w:pPr>
      <w:r>
        <w:rPr>
          <w:rFonts w:ascii="Times New Roman"/>
          <w:b/>
          <w:i w:val="false"/>
          <w:color w:val="000000"/>
        </w:rPr>
        <w:t xml:space="preserve">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банктік,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қызмет стандарты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727"/>
        <w:gridCol w:w="11132"/>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көрсету тәсілдері </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құжаттар топтамасын толық берген күннен бастап 30 (отыз) жұмыс күні ішінде.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"бір өтініш" қағидаты бойынша көрсетілген.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мекенжайына көрсетілетін қызметті алушының басшы қызметкерлерінің лауазымына кандидаттарды келісу нәтижелері туралы мәлімет бар хат не осы мемлекеттік қызмет стандартының 9-тармағында көзделген негіздер бойынша мемлекеттік қызмет көрсетуден бас тарту туралы дәлелді жауап.</w:t>
            </w:r>
            <w:r>
              <w:br/>
            </w:r>
            <w:r>
              <w:rPr>
                <w:rFonts w:ascii="Times New Roman"/>
                <w:b w:val="false"/>
                <w:i w:val="false"/>
                <w:color w:val="000000"/>
                <w:sz w:val="20"/>
              </w:rPr>
              <w:t>
Мемлекеттік көрсетілетін қызмет нәтижесін беру нысаны - электрондық.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мөлшерлемесі:</w:t>
            </w:r>
            <w:r>
              <w:br/>
            </w:r>
            <w:r>
              <w:rPr>
                <w:rFonts w:ascii="Times New Roman"/>
                <w:b w:val="false"/>
                <w:i w:val="false"/>
                <w:color w:val="000000"/>
                <w:sz w:val="20"/>
              </w:rPr>
              <w:t>
1) банктердің, сақтандыру (қайта сақтандыру) ұйымдарының, сақтандыру брокерінің, Қазақстан Республикасы бейрезидент-банктері филиалдарының, Қазақстан Республикасы березидент-сақтандыру (қайта сақтандыру) ұйымдары филиалдарының, Қазақстан Республикасы бейрезидент-сақтандыру брокерлері филиалдарының, холдингтің, Қордың басшы қызметкерлерін тағайындауға (сайлауға) келісім берген кезде - 25 (жиырма бес) айлық есептік көрсеткіш;</w:t>
            </w:r>
            <w:r>
              <w:br/>
            </w:r>
            <w:r>
              <w:rPr>
                <w:rFonts w:ascii="Times New Roman"/>
                <w:b w:val="false"/>
                <w:i w:val="false"/>
                <w:color w:val="000000"/>
                <w:sz w:val="20"/>
              </w:rPr>
              <w:t>
2) бірыңғай жинақтаушы зейнетақы қорының, ерікті жинақтаушы зейнетақы қорларының, бағалы қағаздар нарығында қызметті жүзеге асыруға лицензия алуға үміткер немесе лицензиясы бар заңды тұлғалардың, орталық депозитарийдің және бірыңғай оператордың басшы қызметкерлерін тағайындауға (сайлауға) келісім берген кезде - қызмет тегін көрсетіледі.</w:t>
            </w:r>
            <w:r>
              <w:br/>
            </w:r>
            <w:r>
              <w:rPr>
                <w:rFonts w:ascii="Times New Roman"/>
                <w:b w:val="false"/>
                <w:i w:val="false"/>
                <w:color w:val="000000"/>
                <w:sz w:val="20"/>
              </w:rPr>
              <w:t>
Алымды төлеу екінші деңгейдегі банктер, Қазақстан Республикасы бейрезидент-банктерінің филиалдары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работы </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уәкілетті орган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күндерінен басқа дүйсенбі мен жұма аралығында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қажетті құжаттардың тізбесі</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Қағидалардың 11-тармағын сәйкес ресімделген электрондық құжат нысанындағы өтінішхат;</w:t>
            </w:r>
            <w:r>
              <w:br/>
            </w:r>
            <w:r>
              <w:rPr>
                <w:rFonts w:ascii="Times New Roman"/>
                <w:b w:val="false"/>
                <w:i w:val="false"/>
                <w:color w:val="000000"/>
                <w:sz w:val="20"/>
              </w:rPr>
              <w:t>
2) "электрондық үкіметтің" төлем шлюзі арқылы төлеу жағдайларын қоспағанда, алымның төленгенін растайтын құжаттың электрондық көшірмесі (алымды төлеу Қазақстан Республикасының заңнамасында көзделген жағдайларда);</w:t>
            </w:r>
            <w:r>
              <w:br/>
            </w:r>
            <w:r>
              <w:rPr>
                <w:rFonts w:ascii="Times New Roman"/>
                <w:b w:val="false"/>
                <w:i w:val="false"/>
                <w:color w:val="000000"/>
                <w:sz w:val="20"/>
              </w:rPr>
              <w:t>
3) акционерлік қоғамның ұйымдастырушылық-құқықтық нысанында құрылған көрсетілетін қызметті алушының басқару органының кандидаттың өзге ұйымда жұмыс істеуіне келісім беруі туралы шешімінің үзінді көшірмесінің электрондық көшірмесі (көрсетілетін қызметті алушының атқарушы органы мүшелігіне кандидат басқа ұйымда жұмыс істеген жағдайда). Бұл құжат, егер ол Қағидалардың 6-тармағының талаптарына сәйкес уәкілетті органның кандидатты келісу туралы өтінішхаты берілгенге дейін ұсынылған басшы қызметкерлердің құрамының өзгергені туралы хабарламаға қоса берілген жағдайда, ұсынуға жатпайды;</w:t>
            </w:r>
            <w:r>
              <w:br/>
            </w:r>
            <w:r>
              <w:rPr>
                <w:rFonts w:ascii="Times New Roman"/>
                <w:b w:val="false"/>
                <w:i w:val="false"/>
                <w:color w:val="000000"/>
                <w:sz w:val="20"/>
              </w:rPr>
              <w:t>
4) қаржы ұйымында, холдингте, Қорда жұмыс істеуге кандидатқа келісім беру туралы акционерлік қоғамның басқару органының шешімінен үзінді-көшірменің электрондық көшірмесі (кандидат акционерлік қоғамның атқарушы органының мүшесі болған жағдайда);</w:t>
            </w:r>
            <w:r>
              <w:br/>
            </w:r>
            <w:r>
              <w:rPr>
                <w:rFonts w:ascii="Times New Roman"/>
                <w:b w:val="false"/>
                <w:i w:val="false"/>
                <w:color w:val="000000"/>
                <w:sz w:val="20"/>
              </w:rPr>
              <w:t>
5) Қағидаларға 3-қосымшаға сәйкес нысан бойынша басшы қызметкер лауазымына кандидат туралы мәліметтердің электрондық көшірмесі;</w:t>
            </w:r>
            <w:r>
              <w:br/>
            </w:r>
            <w:r>
              <w:rPr>
                <w:rFonts w:ascii="Times New Roman"/>
                <w:b w:val="false"/>
                <w:i w:val="false"/>
                <w:color w:val="000000"/>
                <w:sz w:val="20"/>
              </w:rPr>
              <w:t>
6) азаматы болып табылатын елінде (шетелдіктер үшін) немесе тұрақты тұратын елде (азаматтығы жоқ адамдар үшін) азаматы болып табылатын елдің (азаматтығы жоқ адамдар үшін - тұрақты тұратын елі) немесе кандидат соңғы 15 (он бес) жыл бойы тұрған елдің мемлекеттік органы берген қылмыстар үшін алынбаған немесе өтелмеген соттылықтың болмауы туралы құжаттың электрондық көшірмесі. Көрсетілген құжатты беру күні өтінішхат беру күніне дейінгі 3 (үш) айдан аспайды (көрсетілген құжатта оның қолданылуының өзгеше мерзімі көрсетілген жағдайларды қоспағанда).</w:t>
            </w:r>
            <w:r>
              <w:br/>
            </w:r>
            <w:r>
              <w:rPr>
                <w:rFonts w:ascii="Times New Roman"/>
                <w:b w:val="false"/>
                <w:i w:val="false"/>
                <w:color w:val="000000"/>
                <w:sz w:val="20"/>
              </w:rPr>
              <w:t>
Егер алынбаған немесе өтелмеген соттылығының болмауы туралы мәліметтерді растауға уәкілетті мемлекеттік орган елінің заңнамасында көрсетілген мәліметтер сұратылатын адамдарға қатысты растау құжаттарын беру көзделмеген болса, онда тиісті растама азаматы болып табылатын елдің (шетелдіктер үшін) немесе тұрақты тұратын елдің (азаматтығы жоқ адамдар үшін) мемлекеттік органының хатымен уәкілетті органның атына жіберіледі;</w:t>
            </w:r>
            <w:r>
              <w:br/>
            </w:r>
            <w:r>
              <w:rPr>
                <w:rFonts w:ascii="Times New Roman"/>
                <w:b w:val="false"/>
                <w:i w:val="false"/>
                <w:color w:val="000000"/>
                <w:sz w:val="20"/>
              </w:rPr>
              <w:t xml:space="preserve">
7) Қазақстан Республикасының бухгалтерлік есеп және қаржылық есептілік туралы </w:t>
            </w:r>
            <w:r>
              <w:rPr>
                <w:rFonts w:ascii="Times New Roman"/>
                <w:b w:val="false"/>
                <w:i w:val="false"/>
                <w:color w:val="000000"/>
                <w:sz w:val="20"/>
              </w:rPr>
              <w:t>заңнамасында</w:t>
            </w:r>
            <w:r>
              <w:rPr>
                <w:rFonts w:ascii="Times New Roman"/>
                <w:b w:val="false"/>
                <w:i w:val="false"/>
                <w:color w:val="000000"/>
                <w:sz w:val="20"/>
              </w:rPr>
              <w:t xml:space="preserve"> белгіленген тәртіппен берілген кәсіби бухгалтер сертификатының электрондық көшірмесі (бас бухгалтер лауазымына кандидат үшін);</w:t>
            </w:r>
            <w:r>
              <w:br/>
            </w:r>
            <w:r>
              <w:rPr>
                <w:rFonts w:ascii="Times New Roman"/>
                <w:b w:val="false"/>
                <w:i w:val="false"/>
                <w:color w:val="000000"/>
                <w:sz w:val="20"/>
              </w:rPr>
              <w:t>
8) бухгалтерлердің аккредиттелген кәсіби ұйымына мүшелігін растайтын құжаттың электрондық көшірмесі (бас бухгалтер лауазымына кандидат үшін);</w:t>
            </w:r>
            <w:r>
              <w:br/>
            </w:r>
            <w:r>
              <w:rPr>
                <w:rFonts w:ascii="Times New Roman"/>
                <w:b w:val="false"/>
                <w:i w:val="false"/>
                <w:color w:val="000000"/>
                <w:sz w:val="20"/>
              </w:rPr>
              <w:t>
9) кандидаттың жеке басын куәландыратын құжаттың электрондық көшірмесі (шетелдіктер, азаматтығы жоқ адамдар үшін);</w:t>
            </w:r>
            <w:r>
              <w:br/>
            </w:r>
            <w:r>
              <w:rPr>
                <w:rFonts w:ascii="Times New Roman"/>
                <w:b w:val="false"/>
                <w:i w:val="false"/>
                <w:color w:val="000000"/>
                <w:sz w:val="20"/>
              </w:rPr>
              <w:t>
10) кандидатты тағайындау (сайлау), басшы лауазымға ауыстыру туралы құжаттың электрондық көшірмесі (Қағидалардың 6-тармағының талаптарына сәйкес басшы қызметкерлер құрамының өзгергені туралы уәкілетті органға хабарлағанға дейін кандидатты келісу туралы өтінішхат берген жағдайда).</w:t>
            </w:r>
            <w:r>
              <w:br/>
            </w:r>
            <w:r>
              <w:rPr>
                <w:rFonts w:ascii="Times New Roman"/>
                <w:b w:val="false"/>
                <w:i w:val="false"/>
                <w:color w:val="000000"/>
                <w:sz w:val="20"/>
              </w:rPr>
              <w:t>
Уәкілетті орган тиісті мемлекеттік ақпараттық жүйелерден құжаттарда көрсетілген ақпаратты "электрондық үкімет" шлюзі арқылы алады:</w:t>
            </w:r>
            <w:r>
              <w:br/>
            </w:r>
            <w:r>
              <w:rPr>
                <w:rFonts w:ascii="Times New Roman"/>
                <w:b w:val="false"/>
                <w:i w:val="false"/>
                <w:color w:val="000000"/>
                <w:sz w:val="20"/>
              </w:rPr>
              <w:t>
Қазақстан Республикасының резиденті - жеке тұлғаның жеке басын куәландыратын;</w:t>
            </w:r>
            <w:r>
              <w:br/>
            </w:r>
            <w:r>
              <w:rPr>
                <w:rFonts w:ascii="Times New Roman"/>
                <w:b w:val="false"/>
                <w:i w:val="false"/>
                <w:color w:val="000000"/>
                <w:sz w:val="20"/>
              </w:rPr>
              <w:t>
Қазақстан Республикасының резиденті жеке тұлғасынан алынбаған немесе өтелмеген соттылығының жоқтығын растайтын құжат.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негіздері</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басшы қызметкерлердің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0"/>
              </w:rPr>
              <w:t>20-бабында</w:t>
            </w:r>
            <w:r>
              <w:rPr>
                <w:rFonts w:ascii="Times New Roman"/>
                <w:b w:val="false"/>
                <w:i w:val="false"/>
                <w:color w:val="000000"/>
                <w:sz w:val="20"/>
              </w:rPr>
              <w:t xml:space="preserve">, "Сақтандыру қызметі туралы" 2000 жылғы 18 желтоқсандағы Қазақстан Республикасы Заңының </w:t>
            </w:r>
            <w:r>
              <w:rPr>
                <w:rFonts w:ascii="Times New Roman"/>
                <w:b w:val="false"/>
                <w:i w:val="false"/>
                <w:color w:val="000000"/>
                <w:sz w:val="20"/>
              </w:rPr>
              <w:t>16-2</w:t>
            </w:r>
            <w:r>
              <w:rPr>
                <w:rFonts w:ascii="Times New Roman"/>
                <w:b w:val="false"/>
                <w:i w:val="false"/>
                <w:color w:val="000000"/>
                <w:sz w:val="20"/>
              </w:rPr>
              <w:t xml:space="preserve"> және </w:t>
            </w:r>
            <w:r>
              <w:rPr>
                <w:rFonts w:ascii="Times New Roman"/>
                <w:b w:val="false"/>
                <w:i w:val="false"/>
                <w:color w:val="000000"/>
                <w:sz w:val="20"/>
              </w:rPr>
              <w:t>34-баптарында</w:t>
            </w:r>
            <w:r>
              <w:rPr>
                <w:rFonts w:ascii="Times New Roman"/>
                <w:b w:val="false"/>
                <w:i w:val="false"/>
                <w:color w:val="000000"/>
                <w:sz w:val="20"/>
              </w:rPr>
              <w:t xml:space="preserve">, "Акционерлік қоғамдар туралы" 2003 жылғы 13 мамырдағы Қазақстан Республикасы Заңының </w:t>
            </w:r>
            <w:r>
              <w:rPr>
                <w:rFonts w:ascii="Times New Roman"/>
                <w:b w:val="false"/>
                <w:i w:val="false"/>
                <w:color w:val="000000"/>
                <w:sz w:val="20"/>
              </w:rPr>
              <w:t>1-бабының</w:t>
            </w:r>
            <w:r>
              <w:rPr>
                <w:rFonts w:ascii="Times New Roman"/>
                <w:b w:val="false"/>
                <w:i w:val="false"/>
                <w:color w:val="000000"/>
                <w:sz w:val="20"/>
              </w:rPr>
              <w:t xml:space="preserve"> 20) тармақшасында, </w:t>
            </w:r>
            <w:r>
              <w:rPr>
                <w:rFonts w:ascii="Times New Roman"/>
                <w:b w:val="false"/>
                <w:i w:val="false"/>
                <w:color w:val="000000"/>
                <w:sz w:val="20"/>
              </w:rPr>
              <w:t>54-бабының</w:t>
            </w:r>
            <w:r>
              <w:rPr>
                <w:rFonts w:ascii="Times New Roman"/>
                <w:b w:val="false"/>
                <w:i w:val="false"/>
                <w:color w:val="000000"/>
                <w:sz w:val="20"/>
              </w:rPr>
              <w:t xml:space="preserve"> 4-тармағында, </w:t>
            </w:r>
            <w:r>
              <w:rPr>
                <w:rFonts w:ascii="Times New Roman"/>
                <w:b w:val="false"/>
                <w:i w:val="false"/>
                <w:color w:val="000000"/>
                <w:sz w:val="20"/>
              </w:rPr>
              <w:t>59-бабының</w:t>
            </w:r>
            <w:r>
              <w:rPr>
                <w:rFonts w:ascii="Times New Roman"/>
                <w:b w:val="false"/>
                <w:i w:val="false"/>
                <w:color w:val="000000"/>
                <w:sz w:val="20"/>
              </w:rPr>
              <w:t xml:space="preserve"> 2-тармағында, "Сақтандыру төлемдеріне кепілдік беру қоры туралы" 2003 жылғы 3 маусымдағы Қазақстан Республикасы Заңының </w:t>
            </w:r>
            <w:r>
              <w:rPr>
                <w:rFonts w:ascii="Times New Roman"/>
                <w:b w:val="false"/>
                <w:i w:val="false"/>
                <w:color w:val="000000"/>
                <w:sz w:val="20"/>
              </w:rPr>
              <w:t>4-1-бабында</w:t>
            </w:r>
            <w:r>
              <w:rPr>
                <w:rFonts w:ascii="Times New Roman"/>
                <w:b w:val="false"/>
                <w:i w:val="false"/>
                <w:color w:val="000000"/>
                <w:sz w:val="20"/>
              </w:rPr>
              <w:t xml:space="preserve">, "Бағалы қағаздар нарығы туралы" 2003 жылғы 2 шілдедегі Қазақстан Республикасы Заңының </w:t>
            </w:r>
            <w:r>
              <w:rPr>
                <w:rFonts w:ascii="Times New Roman"/>
                <w:b w:val="false"/>
                <w:i w:val="false"/>
                <w:color w:val="000000"/>
                <w:sz w:val="20"/>
              </w:rPr>
              <w:t>54-бабында</w:t>
            </w:r>
            <w:r>
              <w:rPr>
                <w:rFonts w:ascii="Times New Roman"/>
                <w:b w:val="false"/>
                <w:i w:val="false"/>
                <w:color w:val="000000"/>
                <w:sz w:val="20"/>
              </w:rPr>
              <w:t xml:space="preserve"> және </w:t>
            </w:r>
            <w:r>
              <w:rPr>
                <w:rFonts w:ascii="Times New Roman"/>
                <w:b w:val="false"/>
                <w:i w:val="false"/>
                <w:color w:val="000000"/>
                <w:sz w:val="20"/>
              </w:rPr>
              <w:t>63-бабының</w:t>
            </w:r>
            <w:r>
              <w:rPr>
                <w:rFonts w:ascii="Times New Roman"/>
                <w:b w:val="false"/>
                <w:i w:val="false"/>
                <w:color w:val="000000"/>
                <w:sz w:val="20"/>
              </w:rPr>
              <w:t xml:space="preserve"> 5-тармағында, "Бухгалтерлік есеп және қаржылық есептілік туралы" 2007 жылғы 28 ақпандағы Қазақстан Республикасы Заңының </w:t>
            </w:r>
            <w:r>
              <w:rPr>
                <w:rFonts w:ascii="Times New Roman"/>
                <w:b w:val="false"/>
                <w:i w:val="false"/>
                <w:color w:val="000000"/>
                <w:sz w:val="20"/>
              </w:rPr>
              <w:t>9-бабында</w:t>
            </w:r>
            <w:r>
              <w:rPr>
                <w:rFonts w:ascii="Times New Roman"/>
                <w:b w:val="false"/>
                <w:i w:val="false"/>
                <w:color w:val="000000"/>
                <w:sz w:val="20"/>
              </w:rPr>
              <w:t xml:space="preserve">, "Қазақстан Республикасындағы зейнетақымен қамсыздандыру туралы" 2013 жылғы 21 маусымдағы Қазақстан Республикасы Заңының </w:t>
            </w:r>
            <w:r>
              <w:rPr>
                <w:rFonts w:ascii="Times New Roman"/>
                <w:b w:val="false"/>
                <w:i w:val="false"/>
                <w:color w:val="000000"/>
                <w:sz w:val="20"/>
              </w:rPr>
              <w:t>55-бабында</w:t>
            </w:r>
            <w:r>
              <w:rPr>
                <w:rFonts w:ascii="Times New Roman"/>
                <w:b w:val="false"/>
                <w:i w:val="false"/>
                <w:color w:val="000000"/>
                <w:sz w:val="20"/>
              </w:rPr>
              <w:t xml:space="preserve"> немесе осы Қағидаларда белгіленген талаптарға сәйкес келмеуі;</w:t>
            </w:r>
            <w:r>
              <w:br/>
            </w:r>
            <w:r>
              <w:rPr>
                <w:rFonts w:ascii="Times New Roman"/>
                <w:b w:val="false"/>
                <w:i w:val="false"/>
                <w:color w:val="000000"/>
                <w:sz w:val="20"/>
              </w:rPr>
              <w:t>
2) тестілеудің теріс нәтижелері;</w:t>
            </w:r>
            <w:r>
              <w:br/>
            </w:r>
            <w:r>
              <w:rPr>
                <w:rFonts w:ascii="Times New Roman"/>
                <w:b w:val="false"/>
                <w:i w:val="false"/>
                <w:color w:val="000000"/>
                <w:sz w:val="20"/>
              </w:rPr>
              <w:t>
3) көрсетілетін қызметті алушы уәкілетті органның ескертулерін жоймауы немесе осы көрсетілетін қызметті алушының мемлекеттік қызмет стандартының 3-тармағында белгіленген мерзім аяқталғаннан кейін уәкілетті органның ескертулерімен пысықталған құжаттарды ұсынуы;</w:t>
            </w:r>
            <w:r>
              <w:br/>
            </w:r>
            <w:r>
              <w:rPr>
                <w:rFonts w:ascii="Times New Roman"/>
                <w:b w:val="false"/>
                <w:i w:val="false"/>
                <w:color w:val="000000"/>
                <w:sz w:val="20"/>
              </w:rPr>
              <w:t>
4) заңды тұлға сақтандыру және (немесе) банк холдингі мәртебесін алған кезде сақтандыру (қайта сақтандыру) ұйымының және (немесе) банктің акцияларын сатып алған күннен бастап немесе ол тағайындалған (сайланған, тиісті функциялар берілген) күннен бастап күнтізбелік 60 (алпыс) күн өткеннен кейін кандидатты келісуге құжаттарды ұсыну;</w:t>
            </w:r>
            <w:r>
              <w:br/>
            </w:r>
            <w:r>
              <w:rPr>
                <w:rFonts w:ascii="Times New Roman"/>
                <w:b w:val="false"/>
                <w:i w:val="false"/>
                <w:color w:val="000000"/>
                <w:sz w:val="20"/>
              </w:rPr>
              <w:t>
5) уәкілетті органда кандидаттың бағалы қағаздар нарығында айла-шарғы жасау мақсатында аяқталған деп танылған және (немесе) үшінші тұлғаға (тұлғаларға) залал келтірген мәміле тарабы болғандығы туралы мәліметтердің (фактілердің) болуы.</w:t>
            </w:r>
            <w:r>
              <w:br/>
            </w:r>
            <w:r>
              <w:rPr>
                <w:rFonts w:ascii="Times New Roman"/>
                <w:b w:val="false"/>
                <w:i w:val="false"/>
                <w:color w:val="000000"/>
                <w:sz w:val="20"/>
              </w:rPr>
              <w:t>
Бұл талап көрсетілген оқиғалардың неғұрлым ертерек басталған күнінен бастап бір жыл ішінде қолданылады:</w:t>
            </w:r>
            <w:r>
              <w:br/>
            </w:r>
            <w:r>
              <w:rPr>
                <w:rFonts w:ascii="Times New Roman"/>
                <w:b w:val="false"/>
                <w:i w:val="false"/>
                <w:color w:val="000000"/>
                <w:sz w:val="20"/>
              </w:rPr>
              <w:t>
уәкілетті органның ұйымдастырылған және (немесе) ұйымдастырылмаған бағалы қағаздар нарықтарында жасалған мәмілені айла-шарғы жасау мақсатында жасалған деп тануы;</w:t>
            </w:r>
            <w:r>
              <w:br/>
            </w:r>
            <w:r>
              <w:rPr>
                <w:rFonts w:ascii="Times New Roman"/>
                <w:b w:val="false"/>
                <w:i w:val="false"/>
                <w:color w:val="000000"/>
                <w:sz w:val="20"/>
              </w:rPr>
              <w:t>
уәкілетті органның аталған мәмілені жасау нәтижесінде үшінші тұлғаға (тұлғаларға) келтірілген залалды растайтын фактілерді алуы;</w:t>
            </w:r>
            <w:r>
              <w:br/>
            </w:r>
            <w:r>
              <w:rPr>
                <w:rFonts w:ascii="Times New Roman"/>
                <w:b w:val="false"/>
                <w:i w:val="false"/>
                <w:color w:val="000000"/>
                <w:sz w:val="20"/>
              </w:rPr>
              <w:t xml:space="preserve">
6) уәкілетті органда оған қатысты бағалы қағаздар нарығында айла-шарғы жасау мақсатында жасалған деп танылған мәмілені жасағаны үшін уәкілетті орган 2014 жылғы 5 шілдедегі Қазақстан Республикасының Әкімшілік құқық бұзушылық туралы кодексінің </w:t>
            </w:r>
            <w:r>
              <w:rPr>
                <w:rFonts w:ascii="Times New Roman"/>
                <w:b w:val="false"/>
                <w:i w:val="false"/>
                <w:color w:val="000000"/>
                <w:sz w:val="20"/>
              </w:rPr>
              <w:t>259-бабында</w:t>
            </w:r>
            <w:r>
              <w:rPr>
                <w:rFonts w:ascii="Times New Roman"/>
                <w:b w:val="false"/>
                <w:i w:val="false"/>
                <w:color w:val="000000"/>
                <w:sz w:val="20"/>
              </w:rPr>
              <w:t xml:space="preserve"> көзделген қадағалау шараларын қолданған және (немесе) әкімшілік құқық бұзушылық үшін әкімшілік жаза қолданылған қаржы ұйымының қызметкері болып табылғаны туралы және (немесе) іс-әрекеттері қаржы ұйымына және (немесе) осы мәмілеге қатысушы үшінші тұлғаға (тұлғаларға) залал келтірген қаржы ұйымының қызметкері болып табылғаны туралы мәліметтердің болуы.</w:t>
            </w:r>
            <w:r>
              <w:br/>
            </w:r>
            <w:r>
              <w:rPr>
                <w:rFonts w:ascii="Times New Roman"/>
                <w:b w:val="false"/>
                <w:i w:val="false"/>
                <w:color w:val="000000"/>
                <w:sz w:val="20"/>
              </w:rPr>
              <w:t>
Бұл талап аталған оқиғалардың неғұрлым ертерек басталған күнінен бастап бір жыл ішінде қолданылады:</w:t>
            </w:r>
            <w:r>
              <w:br/>
            </w:r>
            <w:r>
              <w:rPr>
                <w:rFonts w:ascii="Times New Roman"/>
                <w:b w:val="false"/>
                <w:i w:val="false"/>
                <w:color w:val="000000"/>
                <w:sz w:val="20"/>
              </w:rPr>
              <w:t>
уәкілетті органның ұйымдастырылған және (немесе) ұйымдастырылмаған нарықтарда жасалған мәмілені айла-шарғы жасау мақсатында жасалған деп тануы;</w:t>
            </w:r>
            <w:r>
              <w:br/>
            </w:r>
            <w:r>
              <w:rPr>
                <w:rFonts w:ascii="Times New Roman"/>
                <w:b w:val="false"/>
                <w:i w:val="false"/>
                <w:color w:val="000000"/>
                <w:sz w:val="20"/>
              </w:rPr>
              <w:t>
уәкілетті органның қаржы ұйымына және (немесе) үшінші тұлғаға (тұлғаларға) осы мәмілені жасау нәтижесінде келтірілген залалды растайтын фактілерді алуы.</w:t>
            </w:r>
            <w:r>
              <w:br/>
            </w:r>
            <w:r>
              <w:rPr>
                <w:rFonts w:ascii="Times New Roman"/>
                <w:b w:val="false"/>
                <w:i w:val="false"/>
                <w:color w:val="000000"/>
                <w:sz w:val="20"/>
              </w:rPr>
              <w:t>
Осы тармақшаның мақсаттары үшін оның құзыретіне жоғарыда көрсетілген бұзушылықтар бойынша шешім қабылдау кіретін басшы қызметкер не оның міндеттерін атқарған адам және (немесе) биржалық трейдер қаржы ұйымының қызметкері деп түсініледі.</w:t>
            </w:r>
            <w:r>
              <w:br/>
            </w:r>
            <w:r>
              <w:rPr>
                <w:rFonts w:ascii="Times New Roman"/>
                <w:b w:val="false"/>
                <w:i w:val="false"/>
                <w:color w:val="000000"/>
                <w:sz w:val="20"/>
              </w:rPr>
              <w:t>
Осы тармақтың 5) және 6) тармақшаларында көрсетілген мәліметтерге, оның ішінде уәкілетті орган Қазақстан Республикасының бейрезидент-банкі, Қазақстан Республикасының бейрезидент-сақтандыру (қайта сақтандыру) ұйымы, Қазақстан республикасының бейрезидент-сақтандыру брокері резиденті болып табылатын мемлекеттік қаржылық қадағалау органынан алған мәліметтер жатады.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мен мемлекеттік көрсетілетін қызмет мәселелері бойынша анықтама қызметтерінің байланыс телефондары уәкілетті органның ресми интернет-ресурсында орналастырылған. Көрсетілетін қызметті алушы мемлекеттік көрсетілетін қызмет тәртібі мен мәртебесі туралы ақпаратты порталдың “жеке кабинеті" арқылы қашықтан қолжеткізу режимінде, сондай-ақ мемлекеттік көрсетілетін қызмет мәселелері бойынша Бірыңғай байланыс орталығынан алу мүмкіндігіне ие.</w:t>
            </w:r>
            <w:r>
              <w:br/>
            </w:r>
            <w:r>
              <w:rPr>
                <w:rFonts w:ascii="Times New Roman"/>
                <w:b w:val="false"/>
                <w:i w:val="false"/>
                <w:color w:val="000000"/>
                <w:sz w:val="20"/>
              </w:rPr>
              <w:t>
Порталда іркілістер не техникалық қателер анықталған жағдайда мемлекеттік көрсетілетін қызмет мәселелері бойынша Бірыңғай байланыс орталығына жүгіну қажет.</w:t>
            </w:r>
            <w:r>
              <w:br/>
            </w:r>
            <w:r>
              <w:rPr>
                <w:rFonts w:ascii="Times New Roman"/>
                <w:b w:val="false"/>
                <w:i w:val="false"/>
                <w:color w:val="000000"/>
                <w:sz w:val="20"/>
              </w:rPr>
              <w:t>
Бірыңғай байланыс орталығы: 8-800-080-7777 немесе 1414.</w:t>
            </w:r>
            <w:r>
              <w:br/>
            </w:r>
            <w:r>
              <w:rPr>
                <w:rFonts w:ascii="Times New Roman"/>
                <w:b w:val="false"/>
                <w:i w:val="false"/>
                <w:color w:val="000000"/>
                <w:sz w:val="20"/>
              </w:rPr>
              <w:t>
Ақпараттық жүйеде іркіліс болған жағдайда уәкілетті орган бір жұмыс күні ішінде "электрондық үкімет" ақпараттық-коммуникациялық инфрақұрылымының операторына (бұдан әрі - оператор) хабарлайды. Мұндай жағдайда оператор аталған мерзім ішінде техникалық проблема туралы хаттама жасайды және оған уәкілетті органмен бірге қол қояды.</w:t>
            </w:r>
            <w:r>
              <w:br/>
            </w:r>
            <w:r>
              <w:rPr>
                <w:rFonts w:ascii="Times New Roman"/>
                <w:b w:val="false"/>
                <w:i w:val="false"/>
                <w:color w:val="000000"/>
                <w:sz w:val="20"/>
              </w:rPr>
              <w:t>
Көрсетілетін қызметті алушының банк, Қазақстан Республикасының бейрезидент-банкінің филиалын,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ашуға рұқсат алуы шеңберінде көзделген банктің немесе банк холдингінің,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 қызметкерлерін тағайындауға (сайлауға) келісім беруді көрсетілетін қызметті беруші бір өтініш негізінде бірнеше мемлекеттік көрсетілетін қызметтерді жиынтықта көрсетуді көздейтін "бір өтініш" қағидаты бойынша жүзеге асырады.</w:t>
            </w:r>
            <w:r>
              <w:br/>
            </w:r>
            <w:r>
              <w:rPr>
                <w:rFonts w:ascii="Times New Roman"/>
                <w:b w:val="false"/>
                <w:i w:val="false"/>
                <w:color w:val="000000"/>
                <w:sz w:val="20"/>
              </w:rPr>
              <w:t>
Көрсетілетін қызметті алушының сақтандыру (қайта сақтандыру) ұйымының құруға рұқсат алуы шеңберінде көзделген сақтандыру (қайта сақтандыру) ұйымының немесе сақтандыру холдингінің басшы қызметкерлерін тағайындауға (сайлауға) келісім беруді көрсетілетін қызметті беруші бір өтініш негізінде бірнеше мемлекеттік көрсетілетін қызметтерді жиынтықта көрсету мүмкіндігін көздейтін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қаржы нарығы мен </w:t>
            </w:r>
            <w:r>
              <w:br/>
            </w:r>
            <w:r>
              <w:rPr>
                <w:rFonts w:ascii="Times New Roman"/>
                <w:b w:val="false"/>
                <w:i w:val="false"/>
                <w:color w:val="000000"/>
                <w:sz w:val="20"/>
              </w:rPr>
              <w:t xml:space="preserve">қаржы ұйымдарын мемлекеттік </w:t>
            </w:r>
            <w:r>
              <w:br/>
            </w:r>
            <w:r>
              <w:rPr>
                <w:rFonts w:ascii="Times New Roman"/>
                <w:b w:val="false"/>
                <w:i w:val="false"/>
                <w:color w:val="000000"/>
                <w:sz w:val="20"/>
              </w:rPr>
              <w:t xml:space="preserve">реттеу, бақылау және қадағалау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мәселелері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 xml:space="preserve">басшы қызметкерлеріне </w:t>
            </w:r>
            <w:r>
              <w:br/>
            </w:r>
            <w:r>
              <w:rPr>
                <w:rFonts w:ascii="Times New Roman"/>
                <w:b w:val="false"/>
                <w:i w:val="false"/>
                <w:color w:val="000000"/>
                <w:sz w:val="20"/>
              </w:rPr>
              <w:t xml:space="preserve">қойылатын талаптарды, мінсіз </w:t>
            </w:r>
            <w:r>
              <w:br/>
            </w:r>
            <w:r>
              <w:rPr>
                <w:rFonts w:ascii="Times New Roman"/>
                <w:b w:val="false"/>
                <w:i w:val="false"/>
                <w:color w:val="000000"/>
                <w:sz w:val="20"/>
              </w:rPr>
              <w:t xml:space="preserve">іскерлік беделінің болмауы </w:t>
            </w:r>
            <w:r>
              <w:br/>
            </w:r>
            <w:r>
              <w:rPr>
                <w:rFonts w:ascii="Times New Roman"/>
                <w:b w:val="false"/>
                <w:i w:val="false"/>
                <w:color w:val="000000"/>
                <w:sz w:val="20"/>
              </w:rPr>
              <w:t xml:space="preserve">өлшемшарттарын және келісім </w:t>
            </w:r>
            <w:r>
              <w:br/>
            </w:r>
            <w:r>
              <w:rPr>
                <w:rFonts w:ascii="Times New Roman"/>
                <w:b w:val="false"/>
                <w:i w:val="false"/>
                <w:color w:val="000000"/>
                <w:sz w:val="20"/>
              </w:rPr>
              <w:t xml:space="preserve">алу үшін қажетті құжаттар </w:t>
            </w:r>
            <w:r>
              <w:br/>
            </w:r>
            <w:r>
              <w:rPr>
                <w:rFonts w:ascii="Times New Roman"/>
                <w:b w:val="false"/>
                <w:i w:val="false"/>
                <w:color w:val="000000"/>
                <w:sz w:val="20"/>
              </w:rPr>
              <w:t xml:space="preserve">тізбесін қоса алғанда, қаржы </w:t>
            </w:r>
            <w:r>
              <w:br/>
            </w:r>
            <w:r>
              <w:rPr>
                <w:rFonts w:ascii="Times New Roman"/>
                <w:b w:val="false"/>
                <w:i w:val="false"/>
                <w:color w:val="000000"/>
                <w:sz w:val="20"/>
              </w:rPr>
              <w:t xml:space="preserve">ұйымдарының,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 xml:space="preserve">банктік, сақтандыру </w:t>
            </w:r>
            <w:r>
              <w:br/>
            </w:r>
            <w:r>
              <w:rPr>
                <w:rFonts w:ascii="Times New Roman"/>
                <w:b w:val="false"/>
                <w:i w:val="false"/>
                <w:color w:val="000000"/>
                <w:sz w:val="20"/>
              </w:rPr>
              <w:t>холдингтерінің, "Сақтандыру</w:t>
            </w:r>
            <w:r>
              <w:br/>
            </w:r>
            <w:r>
              <w:rPr>
                <w:rFonts w:ascii="Times New Roman"/>
                <w:b w:val="false"/>
                <w:i w:val="false"/>
                <w:color w:val="000000"/>
                <w:sz w:val="20"/>
              </w:rPr>
              <w:t xml:space="preserve"> төлемдеріне кепілдік беру </w:t>
            </w:r>
            <w:r>
              <w:br/>
            </w:r>
            <w:r>
              <w:rPr>
                <w:rFonts w:ascii="Times New Roman"/>
                <w:b w:val="false"/>
                <w:i w:val="false"/>
                <w:color w:val="000000"/>
                <w:sz w:val="20"/>
              </w:rPr>
              <w:t xml:space="preserve">қоры" акционерлік қоғамының </w:t>
            </w:r>
            <w:r>
              <w:br/>
            </w:r>
            <w:r>
              <w:rPr>
                <w:rFonts w:ascii="Times New Roman"/>
                <w:b w:val="false"/>
                <w:i w:val="false"/>
                <w:color w:val="000000"/>
                <w:sz w:val="20"/>
              </w:rPr>
              <w:t xml:space="preserve">басшы қызметкерлерін </w:t>
            </w:r>
            <w:r>
              <w:br/>
            </w:r>
            <w:r>
              <w:rPr>
                <w:rFonts w:ascii="Times New Roman"/>
                <w:b w:val="false"/>
                <w:i w:val="false"/>
                <w:color w:val="000000"/>
                <w:sz w:val="20"/>
              </w:rPr>
              <w:t xml:space="preserve">тағайындауға (сайлауға) </w:t>
            </w:r>
            <w:r>
              <w:br/>
            </w:r>
            <w:r>
              <w:rPr>
                <w:rFonts w:ascii="Times New Roman"/>
                <w:b w:val="false"/>
                <w:i w:val="false"/>
                <w:color w:val="000000"/>
                <w:sz w:val="20"/>
              </w:rPr>
              <w:t>келісім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257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54"/>
    <w:p>
      <w:pPr>
        <w:spacing w:after="0"/>
        <w:ind w:left="0"/>
        <w:jc w:val="left"/>
      </w:pPr>
      <w:r>
        <w:rPr>
          <w:rFonts w:ascii="Times New Roman"/>
          <w:b/>
          <w:i w:val="false"/>
          <w:color w:val="000000"/>
        </w:rPr>
        <w:t xml:space="preserve"> Басшы қызметкер лауазымына кандидат туралы мәліметтер</w:t>
      </w:r>
    </w:p>
    <w:bookmarkEnd w:id="54"/>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(қаржы ұйымының, холдингтің, Қордың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 лауазымы)</w:t>
      </w:r>
    </w:p>
    <w:bookmarkStart w:name="z93" w:id="55"/>
    <w:p>
      <w:pPr>
        <w:spacing w:after="0"/>
        <w:ind w:left="0"/>
        <w:jc w:val="both"/>
      </w:pPr>
      <w:r>
        <w:rPr>
          <w:rFonts w:ascii="Times New Roman"/>
          <w:b w:val="false"/>
          <w:i w:val="false"/>
          <w:color w:val="000000"/>
          <w:sz w:val="28"/>
        </w:rPr>
        <w:t>
      1. Жалпы мәліметтер: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 (бар болса)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56"/>
    <w:p>
      <w:pPr>
        <w:spacing w:after="0"/>
        <w:ind w:left="0"/>
        <w:jc w:val="both"/>
      </w:pPr>
      <w:r>
        <w:rPr>
          <w:rFonts w:ascii="Times New Roman"/>
          <w:b w:val="false"/>
          <w:i w:val="false"/>
          <w:color w:val="000000"/>
          <w:sz w:val="28"/>
        </w:rPr>
        <w:t>
      2. Білімі: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76"/>
        <w:gridCol w:w="2842"/>
        <w:gridCol w:w="1476"/>
        <w:gridCol w:w="5030"/>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аяқтаған жылы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(бар болса күні мен нөмірі)</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57"/>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58"/>
    <w:p>
      <w:pPr>
        <w:spacing w:after="0"/>
        <w:ind w:left="0"/>
        <w:jc w:val="both"/>
      </w:pPr>
      <w:r>
        <w:rPr>
          <w:rFonts w:ascii="Times New Roman"/>
          <w:b w:val="false"/>
          <w:i w:val="false"/>
          <w:color w:val="000000"/>
          <w:sz w:val="28"/>
        </w:rPr>
        <w:t>
      4. Кандидат оған қатысты ірі акционер болып табылатын не мүлікте тиісті үлеске құқығы бар заңды тұлғалар туралы мәліметтер: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078"/>
        <w:gridCol w:w="1763"/>
        <w:gridCol w:w="7326"/>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 үлесі немесе кандидатқа тиесілі акциялары санының дауыс беретін акцияларының жалпы санына арақатынасы (пайызбен)*</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4-бағанда сенімгерлік басқарудағы кандидаттың акцияларын (үлесін) ескере отырып акцияларды (үлесті), сондай-ақ кандидат өзге адамдармен жиынтықта иелену нәтижесінде ірі қатысушы болып табылатын акциялар (үлес) санын көрсету қажет.</w:t>
      </w:r>
    </w:p>
    <w:bookmarkStart w:name="z97" w:id="59"/>
    <w:p>
      <w:pPr>
        <w:spacing w:after="0"/>
        <w:ind w:left="0"/>
        <w:jc w:val="both"/>
      </w:pPr>
      <w:r>
        <w:rPr>
          <w:rFonts w:ascii="Times New Roman"/>
          <w:b w:val="false"/>
          <w:i w:val="false"/>
          <w:color w:val="000000"/>
          <w:sz w:val="28"/>
        </w:rPr>
        <w:t>
      5. Еңбек қызметі туралы мәліметтер.</w:t>
      </w:r>
    </w:p>
    <w:bookmarkEnd w:id="59"/>
    <w:p>
      <w:pPr>
        <w:spacing w:after="0"/>
        <w:ind w:left="0"/>
        <w:jc w:val="both"/>
      </w:pPr>
      <w:r>
        <w:rPr>
          <w:rFonts w:ascii="Times New Roman"/>
          <w:b w:val="false"/>
          <w:i w:val="false"/>
          <w:color w:val="000000"/>
          <w:sz w:val="28"/>
        </w:rPr>
        <w:t>
      Осы тармақта кандидаттың бүкіл еңбек қызметі (сондай-ақ басқару органында мүшелігі), оның ішінде уәкілетті органға келісу туралы өтінішхатты берген қаржы ұйымындағы, холдингтегі, Қордағы лауазымын көрсете отырып, жоғарғы оқу орнын аяқтаған кезден бастап еңбек қызметі туралы мәліметтер, сондай-ақ кандидат еңбек қызметін жүзеге асырмаған кезең де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482"/>
        <w:gridCol w:w="2122"/>
        <w:gridCol w:w="1159"/>
        <w:gridCol w:w="1482"/>
        <w:gridCol w:w="2127"/>
        <w:gridCol w:w="2769"/>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қаржы ұйымдарында (оның ішінде сол елдің заңнамасы шеңберінде қаржы қызметін жүзеге асыру бойынша өкілеттіктері бар Қазақстан Республикасының бейрезидент қаржы ұйымдары), банк немесе сақтандыру холдингтерінде, Қорда,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басшы қызметкерлеріне қойылатын талаптарды, мінсіз іскерлік беделінің болмауы өлшемшарттарын және келісім алу үшін қажетті құжаттар тізбесін қоса алғанда,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банктік,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қағидаларының 8-тармағында көрсетілген халықаралық қаржы ұйымдарының біреуінде, аудиторлық ұйымдарда, қаржы қызметтерін және (немесе) қаржы ұйымдарына аудит жүргізу жөніндегі қызметті реттеуді жүзеге асыратын уәкілетті органдарда және өзге де мемлекеттік органдарда (басқарма мүшесі, бірінші басшы немесе бірінші басшының орынбасары, мемлекеттік органның жауапты хатшысы лауазымында), сондай-ақ қаржы ұйымдарының басқару органдарындағы (оның ішінде сол елдің заңнамасы шеңберінде қаржы қызметін жүзеге асыру бойынша өкілеттіктері бар Қазақстан Республикасының бейрезидент қаржы ұйымдары), банк немесе сақтандыру холдингтерінде, Қорда мүшелігі туралы мәліметтер, күні, айы, жылы көрсетіледі. Қалған жағдайларда жылы көрсетіледі</w:t>
      </w:r>
    </w:p>
    <w:p>
      <w:pPr>
        <w:spacing w:after="0"/>
        <w:ind w:left="0"/>
        <w:jc w:val="both"/>
      </w:pPr>
      <w:r>
        <w:rPr>
          <w:rFonts w:ascii="Times New Roman"/>
          <w:b w:val="false"/>
          <w:i w:val="false"/>
          <w:color w:val="000000"/>
          <w:sz w:val="28"/>
        </w:rPr>
        <w:t>
      ** егер қаржы ұйымы Қазақстан Республикасының бейрезиденті болып табылса қаржы ұйымының тіркелген елі көрсетіледі.</w:t>
      </w:r>
    </w:p>
    <w:p>
      <w:pPr>
        <w:spacing w:after="0"/>
        <w:ind w:left="0"/>
        <w:jc w:val="both"/>
      </w:pPr>
      <w:r>
        <w:rPr>
          <w:rFonts w:ascii="Times New Roman"/>
          <w:b w:val="false"/>
          <w:i w:val="false"/>
          <w:color w:val="000000"/>
          <w:sz w:val="28"/>
        </w:rPr>
        <w:t>
      *** қаржы ұйымының дербес құрылымдық бөлімшесінің (департаменттің, басқарманың, филиалдың) басшысы (басшының орынбасары) қаржы, басқарушы және (немесе) атқарушы директорының лауазымына орналасқан жағдайда жетекшілік ететін бөлімшелер, осы ұйымда қаржылық қызметтер көрсетуге байланысты мәселелер көрсетіледі;</w:t>
      </w:r>
    </w:p>
    <w:p>
      <w:pPr>
        <w:spacing w:after="0"/>
        <w:ind w:left="0"/>
        <w:jc w:val="both"/>
      </w:pPr>
      <w:r>
        <w:rPr>
          <w:rFonts w:ascii="Times New Roman"/>
          <w:b w:val="false"/>
          <w:i w:val="false"/>
          <w:color w:val="000000"/>
          <w:sz w:val="28"/>
        </w:rPr>
        <w:t>
      аудиторлық қызмет саласында реттеуді жүзеге асыратын уәкілетті органда қаржы ұйымдарына аудит жүргізу бойынша қызметті реттеуге қатысты негізгі функционалдық міндеттемелер көрсетіледі.</w:t>
      </w:r>
    </w:p>
    <w:bookmarkStart w:name="z98" w:id="60"/>
    <w:p>
      <w:pPr>
        <w:spacing w:after="0"/>
        <w:ind w:left="0"/>
        <w:jc w:val="both"/>
      </w:pPr>
      <w:r>
        <w:rPr>
          <w:rFonts w:ascii="Times New Roman"/>
          <w:b w:val="false"/>
          <w:i w:val="false"/>
          <w:color w:val="000000"/>
          <w:sz w:val="28"/>
        </w:rPr>
        <w:t>
      6. Кандидаттың салықтар бойынша аудитті қоса алғанда, қаржы ұйымдарына аудит жүргізуге қатысу туралы мәліметтер:</w:t>
      </w:r>
    </w:p>
    <w:bookmarkEnd w:id="6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(қаржы ұйымының атауы, аудит жүргізу мерзімі, сондай-ақ кандидаттың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аудит жүргізілген қаржылық есепке орындаушы аудитор ретінде (бар болса) қол қойған күні көрсетіледі.</w:t>
      </w:r>
    </w:p>
    <w:bookmarkStart w:name="z99" w:id="61"/>
    <w:p>
      <w:pPr>
        <w:spacing w:after="0"/>
        <w:ind w:left="0"/>
        <w:jc w:val="both"/>
      </w:pPr>
      <w:r>
        <w:rPr>
          <w:rFonts w:ascii="Times New Roman"/>
          <w:b w:val="false"/>
          <w:i w:val="false"/>
          <w:color w:val="000000"/>
          <w:sz w:val="28"/>
        </w:rPr>
        <w:t>
      7. Осы ұйымдағы және (немесе) басқа ұйымдардағы инвестициялық комитеттерде мүшелігі туралы мәліметтер: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айы, жылы)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62"/>
    <w:p>
      <w:pPr>
        <w:spacing w:after="0"/>
        <w:ind w:left="0"/>
        <w:jc w:val="both"/>
      </w:pPr>
      <w:r>
        <w:rPr>
          <w:rFonts w:ascii="Times New Roman"/>
          <w:b w:val="false"/>
          <w:i w:val="false"/>
          <w:color w:val="000000"/>
          <w:sz w:val="28"/>
        </w:rPr>
        <w:t xml:space="preserve">
      8. Кандидат бұрын қаржы нарығын және қаржы ұйымдарын реттеу, бақылау және қадағалау жөніндегі уәкілетті орган банкті төлем жасау қабілеті жоқ банктер санатына жатқызу туралы, сақтандыру (қайта сақтандыру) ұйымын консервациялау не оның акцияларын мәжбүрлеп сатып алу, оны таратуға және (немесе) қаржы нарығында қызметті жүзеге асыруды тоқтатуға әкелген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лицензиясынан айыру туралы шешім қабылдағанға дейінгі не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мәжбүрлеп тарату немесе оны Қазақстан Республикасының заңнамасында белгіленген тәртіпте банкрот деп тану туралы сот шешімі заңды күшіне енгенге дейінгі бір жылдан аспайтын кезеңде атқарушы органның басшысы, мүшесі (атқарушы органның функцияларын жеке өзі жүзеге асыратын тұлға),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 бухгалтері, жеке тұлға - ірі қатысушы, қаржы ұйымының заңды тұлға болып табылатын ірі қатысушысының (банктік, сақтандыру холдингінің) басшысы болған-болғандығы туралы мәліметтер. </w:t>
      </w:r>
    </w:p>
    <w:bookmarkEnd w:id="6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кезеңі көрсетілсін)</w:t>
      </w:r>
    </w:p>
    <w:bookmarkStart w:name="z101" w:id="63"/>
    <w:p>
      <w:pPr>
        <w:spacing w:after="0"/>
        <w:ind w:left="0"/>
        <w:jc w:val="both"/>
      </w:pPr>
      <w:r>
        <w:rPr>
          <w:rFonts w:ascii="Times New Roman"/>
          <w:b w:val="false"/>
          <w:i w:val="false"/>
          <w:color w:val="000000"/>
          <w:sz w:val="28"/>
        </w:rPr>
        <w:t xml:space="preserve">
      9. Кандидат бұрын қатарынан төрт және одан да ұзақ кезең ішінде шығарылған эмиссиялық бағалы қағаздар бойынша купондық сыйақы төлеу бойынша дефолтқа жол берген не дефолт жіберілген шығарылған эмиссиялық бағалы қағаздар бойынша купондық сыйақы төлеу бойынша берешек сомасы төрт есе және (немесе) купондық сыйақының одан да көп мөлшерін құрайтын не шығарылған эмиссиялық бағалы қағаздар бойынша негізгі борышты төлеу бойынша дефолт мөлшері ақы төлеу күніне республикалық бюджет туралы заңда белгіленген айлық есептік көрсеткіштен оны мың есе асатын соманы құраған (Қор басшы қызметкерінің лауазымына кандидат толтырмайды) эмитент басқару органының басшысы, мүшесі, атқарушы органның басшысы, мүшесі, қаржы ұйымының бас бухгалтері, жеке тұлға болып табылатын ірі қатысушы (ірі акционер), басқару органының басшысы, мүшесі, атқару органының басшысы, мүшесі, заңды тұлға болып табылатын ірі қатысушы (ірі акционердің) бас бухгалтері </w:t>
      </w:r>
    </w:p>
    <w:bookmarkEnd w:id="6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кезеңі көрсетілсін)</w:t>
      </w:r>
    </w:p>
    <w:bookmarkStart w:name="z102" w:id="64"/>
    <w:p>
      <w:pPr>
        <w:spacing w:after="0"/>
        <w:ind w:left="0"/>
        <w:jc w:val="both"/>
      </w:pPr>
      <w:r>
        <w:rPr>
          <w:rFonts w:ascii="Times New Roman"/>
          <w:b w:val="false"/>
          <w:i w:val="false"/>
          <w:color w:val="000000"/>
          <w:sz w:val="28"/>
        </w:rPr>
        <w:t xml:space="preserve">
      10. Қаржы ұйымының, холдингтің, Қордың басшысы ретінде қаржы ұйымының, холдингтің, Қор қызметінің мәселелері бойынша сот талқылауларында жауапкер ретінде тартылған-тартылмағандығы </w:t>
      </w:r>
    </w:p>
    <w:bookmarkEnd w:id="6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 күні, ұйымның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сот талқылауындағы жауапкердің атауы, қаралған мәселе заңды күшіне енген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сот шешімі көрсетілсін (ол шығарылған жағдайда)</w:t>
      </w:r>
    </w:p>
    <w:bookmarkStart w:name="z103" w:id="65"/>
    <w:p>
      <w:pPr>
        <w:spacing w:after="0"/>
        <w:ind w:left="0"/>
        <w:jc w:val="both"/>
      </w:pPr>
      <w:r>
        <w:rPr>
          <w:rFonts w:ascii="Times New Roman"/>
          <w:b w:val="false"/>
          <w:i w:val="false"/>
          <w:color w:val="000000"/>
          <w:sz w:val="28"/>
        </w:rPr>
        <w:t xml:space="preserve">
      11. Қаржы ұйымдарында, холдингте, Қорда жетекшілік ететін құрылымдық бөлімшелер және құжаттарға қол қоюға өкілетті кандидат туралы мәліметтер, растайтын құжаттарымен қоса беріледі (өзге басшы қызметкер лауазымына кандидат толтырады) </w:t>
      </w:r>
    </w:p>
    <w:bookmarkEnd w:id="65"/>
    <w:p>
      <w:pPr>
        <w:spacing w:after="0"/>
        <w:ind w:left="0"/>
        <w:jc w:val="both"/>
      </w:pPr>
      <w:r>
        <w:rPr>
          <w:rFonts w:ascii="Times New Roman"/>
          <w:b w:val="false"/>
          <w:i w:val="false"/>
          <w:color w:val="000000"/>
          <w:sz w:val="28"/>
        </w:rPr>
        <w:t>
      ______________________________</w:t>
      </w:r>
    </w:p>
    <w:bookmarkStart w:name="z104" w:id="66"/>
    <w:p>
      <w:pPr>
        <w:spacing w:after="0"/>
        <w:ind w:left="0"/>
        <w:jc w:val="both"/>
      </w:pPr>
      <w:r>
        <w:rPr>
          <w:rFonts w:ascii="Times New Roman"/>
          <w:b w:val="false"/>
          <w:i w:val="false"/>
          <w:color w:val="000000"/>
          <w:sz w:val="28"/>
        </w:rPr>
        <w:t xml:space="preserve">
      12. Қаржы ұйымдарында, холдингте, Қорда жетекшілік ететін құрылымдық бөлімшелер туралы мәліметтер растайтын құжаттарымен қоса беріледі (қаржы ұйымдарының, холдингтің, Қордың тек қауіпсіздік мәселелеріне және (немесе) әкімшілік-шаруашылық мәселелеріне ғана жетекшілік ететін атқарушы органы мүшесінің лауазымына кандидат толтырады) </w:t>
      </w:r>
    </w:p>
    <w:bookmarkEnd w:id="66"/>
    <w:p>
      <w:pPr>
        <w:spacing w:after="0"/>
        <w:ind w:left="0"/>
        <w:jc w:val="both"/>
      </w:pPr>
      <w:r>
        <w:rPr>
          <w:rFonts w:ascii="Times New Roman"/>
          <w:b w:val="false"/>
          <w:i w:val="false"/>
          <w:color w:val="000000"/>
          <w:sz w:val="28"/>
        </w:rPr>
        <w:t>
      ____________________________________________________________________</w:t>
      </w:r>
    </w:p>
    <w:bookmarkStart w:name="z105" w:id="67"/>
    <w:p>
      <w:pPr>
        <w:spacing w:after="0"/>
        <w:ind w:left="0"/>
        <w:jc w:val="both"/>
      </w:pPr>
      <w:r>
        <w:rPr>
          <w:rFonts w:ascii="Times New Roman"/>
          <w:b w:val="false"/>
          <w:i w:val="false"/>
          <w:color w:val="000000"/>
          <w:sz w:val="28"/>
        </w:rPr>
        <w:t>
      13. Тағайындалған (сайланған) күнге дейін үш жыл ішінде сыбайлас жемқорлық қылмысын жасағаны үшін жауапкершілікке және сыбайлас жемқорлық құқық бұзушылық үшін тәртіптік жазаға тартылған-тартылмағаны (Қордың басшы қызметкері лауазымына кандидат толтырмайды)</w:t>
      </w:r>
    </w:p>
    <w:bookmarkEnd w:id="6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қысқаша сипаттамасы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жауапкершілікке тарту негіздерін көрсете отырып, тәртіптік жаза қолдану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туралы актінің немесе сот шешімінің деректемелері)</w:t>
      </w:r>
    </w:p>
    <w:p>
      <w:pPr>
        <w:spacing w:after="0"/>
        <w:ind w:left="0"/>
        <w:jc w:val="both"/>
      </w:pPr>
      <w:r>
        <w:rPr>
          <w:rFonts w:ascii="Times New Roman"/>
          <w:b w:val="false"/>
          <w:i w:val="false"/>
          <w:color w:val="000000"/>
          <w:sz w:val="28"/>
        </w:rPr>
        <w:t>
      Осы ақпаратты тексергенімді және оның дәйекті және толық екендігін растаймын, сондай-ақ мінсіз іскерлік беделімнің болуын растаймын.</w:t>
      </w:r>
    </w:p>
    <w:p>
      <w:pPr>
        <w:spacing w:after="0"/>
        <w:ind w:left="0"/>
        <w:jc w:val="both"/>
      </w:pPr>
      <w:r>
        <w:rPr>
          <w:rFonts w:ascii="Times New Roman"/>
          <w:b w:val="false"/>
          <w:i w:val="false"/>
          <w:color w:val="000000"/>
          <w:sz w:val="28"/>
        </w:rPr>
        <w:t>
      Мемлекеттік қызмет көрсетуге және заңмен қорғалатын, ақпараттық жүйелерде қамтылған мәліметтерді пайдалануға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(кандидат баспа қаріптерімен өз қолымен толтырады)</w:t>
      </w:r>
    </w:p>
    <w:p>
      <w:pPr>
        <w:spacing w:after="0"/>
        <w:ind w:left="0"/>
        <w:jc w:val="both"/>
      </w:pPr>
      <w:r>
        <w:rPr>
          <w:rFonts w:ascii="Times New Roman"/>
          <w:b w:val="false"/>
          <w:i w:val="false"/>
          <w:color w:val="000000"/>
          <w:sz w:val="28"/>
        </w:rPr>
        <w:t>
      Қолы ______________________________________________________</w:t>
      </w:r>
    </w:p>
    <w:p>
      <w:pPr>
        <w:spacing w:after="0"/>
        <w:ind w:left="0"/>
        <w:jc w:val="both"/>
      </w:pPr>
      <w:r>
        <w:rPr>
          <w:rFonts w:ascii="Times New Roman"/>
          <w:b w:val="false"/>
          <w:i w:val="false"/>
          <w:color w:val="000000"/>
          <w:sz w:val="28"/>
        </w:rPr>
        <w:t>
      Қаржы ұйымының, холдингтің, Қордың тәуелсіз директоры лауазымына кандидат толтырады:</w:t>
      </w:r>
    </w:p>
    <w:p>
      <w:pPr>
        <w:spacing w:after="0"/>
        <w:ind w:left="0"/>
        <w:jc w:val="both"/>
      </w:pPr>
      <w:r>
        <w:rPr>
          <w:rFonts w:ascii="Times New Roman"/>
          <w:b w:val="false"/>
          <w:i w:val="false"/>
          <w:color w:val="000000"/>
          <w:sz w:val="28"/>
        </w:rPr>
        <w:t xml:space="preserve">
      Мен, 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тәуелсіз директор лауазымына тағайындау (сайлау) үшін "Акционерлік қоғамдар туралы" 2003 жылғы 13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келетінімді растаймын.</w:t>
      </w:r>
    </w:p>
    <w:p>
      <w:pPr>
        <w:spacing w:after="0"/>
        <w:ind w:left="0"/>
        <w:jc w:val="both"/>
      </w:pPr>
      <w:r>
        <w:rPr>
          <w:rFonts w:ascii="Times New Roman"/>
          <w:b w:val="false"/>
          <w:i w:val="false"/>
          <w:color w:val="000000"/>
          <w:sz w:val="28"/>
        </w:rPr>
        <w:t>
      Қолы _________________</w:t>
      </w:r>
    </w:p>
    <w:p>
      <w:pPr>
        <w:spacing w:after="0"/>
        <w:ind w:left="0"/>
        <w:jc w:val="both"/>
      </w:pPr>
      <w:r>
        <w:rPr>
          <w:rFonts w:ascii="Times New Roman"/>
          <w:b w:val="false"/>
          <w:i w:val="false"/>
          <w:color w:val="000000"/>
          <w:sz w:val="28"/>
        </w:rPr>
        <w:t>
      Күні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қаржы нарығы мен </w:t>
            </w:r>
            <w:r>
              <w:br/>
            </w:r>
            <w:r>
              <w:rPr>
                <w:rFonts w:ascii="Times New Roman"/>
                <w:b w:val="false"/>
                <w:i w:val="false"/>
                <w:color w:val="000000"/>
                <w:sz w:val="20"/>
              </w:rPr>
              <w:t xml:space="preserve">қаржы ұйымдарын мемлекеттік </w:t>
            </w:r>
            <w:r>
              <w:br/>
            </w:r>
            <w:r>
              <w:rPr>
                <w:rFonts w:ascii="Times New Roman"/>
                <w:b w:val="false"/>
                <w:i w:val="false"/>
                <w:color w:val="000000"/>
                <w:sz w:val="20"/>
              </w:rPr>
              <w:t xml:space="preserve">реттеу, бақылау және қадағалау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 xml:space="preserve">басшы қызметкерлеріне </w:t>
            </w:r>
            <w:r>
              <w:br/>
            </w:r>
            <w:r>
              <w:rPr>
                <w:rFonts w:ascii="Times New Roman"/>
                <w:b w:val="false"/>
                <w:i w:val="false"/>
                <w:color w:val="000000"/>
                <w:sz w:val="20"/>
              </w:rPr>
              <w:t xml:space="preserve">қойылатын талаптарды, мінсіз </w:t>
            </w:r>
            <w:r>
              <w:br/>
            </w:r>
            <w:r>
              <w:rPr>
                <w:rFonts w:ascii="Times New Roman"/>
                <w:b w:val="false"/>
                <w:i w:val="false"/>
                <w:color w:val="000000"/>
                <w:sz w:val="20"/>
              </w:rPr>
              <w:t xml:space="preserve">іскерлік беделінің болмауы </w:t>
            </w:r>
            <w:r>
              <w:br/>
            </w:r>
            <w:r>
              <w:rPr>
                <w:rFonts w:ascii="Times New Roman"/>
                <w:b w:val="false"/>
                <w:i w:val="false"/>
                <w:color w:val="000000"/>
                <w:sz w:val="20"/>
              </w:rPr>
              <w:t xml:space="preserve">өлшемшарттарын және келісім </w:t>
            </w:r>
            <w:r>
              <w:br/>
            </w:r>
            <w:r>
              <w:rPr>
                <w:rFonts w:ascii="Times New Roman"/>
                <w:b w:val="false"/>
                <w:i w:val="false"/>
                <w:color w:val="000000"/>
                <w:sz w:val="20"/>
              </w:rPr>
              <w:t xml:space="preserve">алу үшін қажетті құжаттар </w:t>
            </w:r>
            <w:r>
              <w:br/>
            </w:r>
            <w:r>
              <w:rPr>
                <w:rFonts w:ascii="Times New Roman"/>
                <w:b w:val="false"/>
                <w:i w:val="false"/>
                <w:color w:val="000000"/>
                <w:sz w:val="20"/>
              </w:rPr>
              <w:t xml:space="preserve">тізбесін қоса алғанда, қаржы </w:t>
            </w:r>
            <w:r>
              <w:br/>
            </w:r>
            <w:r>
              <w:rPr>
                <w:rFonts w:ascii="Times New Roman"/>
                <w:b w:val="false"/>
                <w:i w:val="false"/>
                <w:color w:val="000000"/>
                <w:sz w:val="20"/>
              </w:rPr>
              <w:t xml:space="preserve">ұйымдарының,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 xml:space="preserve">банктік, сақтандыру </w:t>
            </w:r>
            <w:r>
              <w:br/>
            </w:r>
            <w:r>
              <w:rPr>
                <w:rFonts w:ascii="Times New Roman"/>
                <w:b w:val="false"/>
                <w:i w:val="false"/>
                <w:color w:val="000000"/>
                <w:sz w:val="20"/>
              </w:rPr>
              <w:t xml:space="preserve">холдингтерінің, "Сақтандыру </w:t>
            </w:r>
            <w:r>
              <w:br/>
            </w:r>
            <w:r>
              <w:rPr>
                <w:rFonts w:ascii="Times New Roman"/>
                <w:b w:val="false"/>
                <w:i w:val="false"/>
                <w:color w:val="000000"/>
                <w:sz w:val="20"/>
              </w:rPr>
              <w:t xml:space="preserve">төлемдеріне кепілдік беру қоры" </w:t>
            </w:r>
            <w:r>
              <w:br/>
            </w:r>
            <w:r>
              <w:rPr>
                <w:rFonts w:ascii="Times New Roman"/>
                <w:b w:val="false"/>
                <w:i w:val="false"/>
                <w:color w:val="000000"/>
                <w:sz w:val="20"/>
              </w:rPr>
              <w:t xml:space="preserve">акционерлік қоғамының басшы </w:t>
            </w:r>
            <w:r>
              <w:br/>
            </w:r>
            <w:r>
              <w:rPr>
                <w:rFonts w:ascii="Times New Roman"/>
                <w:b w:val="false"/>
                <w:i w:val="false"/>
                <w:color w:val="000000"/>
                <w:sz w:val="20"/>
              </w:rPr>
              <w:t xml:space="preserve">қызметкерлерін тағайындауға </w:t>
            </w:r>
            <w:r>
              <w:br/>
            </w:r>
            <w:r>
              <w:rPr>
                <w:rFonts w:ascii="Times New Roman"/>
                <w:b w:val="false"/>
                <w:i w:val="false"/>
                <w:color w:val="000000"/>
                <w:sz w:val="20"/>
              </w:rPr>
              <w:t xml:space="preserve">(сайлауға) келісім беру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08" w:id="68"/>
    <w:p>
      <w:pPr>
        <w:spacing w:after="0"/>
        <w:ind w:left="0"/>
        <w:jc w:val="left"/>
      </w:pPr>
      <w:r>
        <w:rPr>
          <w:rFonts w:ascii="Times New Roman"/>
          <w:b/>
          <w:i w:val="false"/>
          <w:color w:val="000000"/>
        </w:rPr>
        <w:t xml:space="preserve"> Комиссияның қаржы ұйымының, холдингтің, Қордың басшы қызметкері лауазымына кандидатты _______________________________________________________________  (қаржы ұйымының, холдингтің, Қордың басшы қызметкерінің  лауазымына кандидаттың тегі, аты, әкесінің аты (ол бар болса) қарау бойынша)</w:t>
      </w:r>
    </w:p>
    <w:bookmarkEnd w:id="68"/>
    <w:p>
      <w:pPr>
        <w:spacing w:after="0"/>
        <w:ind w:left="0"/>
        <w:jc w:val="both"/>
      </w:pPr>
      <w:r>
        <w:rPr>
          <w:rFonts w:ascii="Times New Roman"/>
          <w:b w:val="false"/>
          <w:i w:val="false"/>
          <w:color w:val="000000"/>
          <w:sz w:val="28"/>
        </w:rPr>
        <w:t>
      № ___ Хаттама ____ жылғы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5152"/>
        <w:gridCol w:w="1398"/>
        <w:gridCol w:w="3731"/>
        <w:gridCol w:w="1399"/>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тегі, аты әкесінің аты (ол бар болса)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шақырмай келісу</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жіберу және тестілеу оң нәтижесі болған кезде келісу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Келісуден бас тарту</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 әкесінің аты (ол бар болса)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