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4923" w14:textId="a944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4 ақпандағы № 43 бұйрығы. Қазақстан Республикасының Әділет министрлігінде 2021 жылғы 10 ақпанда № 22173 болып тіркелді. Күші жойылды - Қазақстан Республикасы Көлік министрінің 2024 жылғы 16 ақпандағы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Индустрия және инфрақұрылымдық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11414 болып тіркелген, 2015 жылғы 15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министрдің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арнайы көлік құралдарының тиесілік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құралының 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 пайдаланатын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процесті қамтамасыз ету, автомобиль көлігі мен автожолдарда бақылауды жүргізу; су көлігінде кеме қатынасының қауіпсіздігін қамтамасыз ету мақсатында тексеріп қарауды, кемелерді, жағалаудағы объектілерді, гидроқұрылыстарды, порттарды, кемежайларды, шығанақтарды, шағын көлемді және балық аулайтын кемелерге арналған база-тұрақтарды техникалық куәландыруды жүргізу; теміржол көлігінде жолдың жоғарғы қабатын, магистральдық, станциялық және өзге де технологиялық жолдарды, инженерлік құрылыстарға техникалық куәландыруды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 және оның аумақтық инспекциялары: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және Баутино порттарының теңіз әкімшілігі"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