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8f62" w14:textId="09e8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2021 жылғы 6 қаңтардағы № 2 бұйрығы. Қазақстан Республикасының Әділет министрлігінде 2021 жылғы 8 қаңтарда № 22047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10348 болып тіркелген, "Әділет" ақпараттық-құқықтық жүйесінде 2015 жылғы 21 шілдеде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Білім туралы мемлекеттік үлгідегі құжаттарды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"11. Жоғары оқу орындарын 2021 жылғы 1 қаңтарға дейін бітірген түлектерге жоғары және жоғары оқу орнынан кейінгі білім туралы мемлекеттік үлгідегі құжаттың телнұсқасы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 </w:t>
      </w:r>
    </w:p>
    <w:bookmarkStart w:name="z9" w:id="5"/>
    <w:p>
      <w:pPr>
        <w:spacing w:after="0"/>
        <w:ind w:left="0"/>
        <w:jc w:val="both"/>
      </w:pPr>
      <w:r>
        <w:rPr>
          <w:rFonts w:ascii="Times New Roman"/>
          <w:b w:val="false"/>
          <w:i w:val="false"/>
          <w:color w:val="000000"/>
          <w:sz w:val="28"/>
        </w:rPr>
        <w:t xml:space="preserve">
      "2-параграф. "Техникалық және кәсіптік, орта білімнен кейінгі білім туралы құжаттардың телнұсқаларын беру" мемлекеттік көрсетілетін қызметін көрсету тәртібі";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xml:space="preserve">
      "33. "Техникалық және кәсіптік, орта білімнен кейінгі білім туралы құжаттардың телнұсқаларын беру" мемлекеттік көрсетілетін қызметін Техникалық және кәсіптік, орта білімнен кейінгі беру ұйымдары (бұдан әрі – ТжКБ ұйымы) көрсетеді. </w:t>
      </w:r>
    </w:p>
    <w:bookmarkEnd w:id="6"/>
    <w:bookmarkStart w:name="z12" w:id="7"/>
    <w:p>
      <w:pPr>
        <w:spacing w:after="0"/>
        <w:ind w:left="0"/>
        <w:jc w:val="both"/>
      </w:pPr>
      <w:r>
        <w:rPr>
          <w:rFonts w:ascii="Times New Roman"/>
          <w:b w:val="false"/>
          <w:i w:val="false"/>
          <w:color w:val="000000"/>
          <w:sz w:val="28"/>
        </w:rPr>
        <w:t>
      34. Техникалық және кәсіптік, орта білімнен кейінгі білім туралы құжаттардың телнұсқасың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ТжКБ ұйымның кеңсесі немесе "электрондық үкіметтің" www.egov.kz веб-порталы (бұдан әрі – портал) арқылы ТжКБ ұйымы басшысының атына осы Қағидаларға 5-қосымшаға сәйкес нысанда немесе электронды нысанда осы Қағидаларға 6-қосымшаға сәйкес "Техникалық және кәсіптік, орта білімнен кейінгі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bookmarkEnd w:id="7"/>
    <w:bookmarkStart w:name="z13" w:id="8"/>
    <w:p>
      <w:pPr>
        <w:spacing w:after="0"/>
        <w:ind w:left="0"/>
        <w:jc w:val="both"/>
      </w:pPr>
      <w:r>
        <w:rPr>
          <w:rFonts w:ascii="Times New Roman"/>
          <w:b w:val="false"/>
          <w:i w:val="false"/>
          <w:color w:val="000000"/>
          <w:sz w:val="28"/>
        </w:rPr>
        <w:t>
      35.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6-қосымшаға сәйкес "Техникалық және кәсіптік, орта білімнен кейінгі білім туралы құжаттардың телнұсқаларын беру" мемлекеттік көрсетілетін қызмет стандартында келтірілген.";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 </w:t>
      </w:r>
    </w:p>
    <w:bookmarkStart w:name="z15" w:id="9"/>
    <w:p>
      <w:pPr>
        <w:spacing w:after="0"/>
        <w:ind w:left="0"/>
        <w:jc w:val="both"/>
      </w:pPr>
      <w:r>
        <w:rPr>
          <w:rFonts w:ascii="Times New Roman"/>
          <w:b w:val="false"/>
          <w:i w:val="false"/>
          <w:color w:val="000000"/>
          <w:sz w:val="28"/>
        </w:rPr>
        <w:t xml:space="preserve">
      "39.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ТжКБ ұйымның қызметкері өтінішті қабылдаудан бас тартады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 </w:t>
      </w:r>
    </w:p>
    <w:bookmarkStart w:name="z17" w:id="10"/>
    <w:p>
      <w:pPr>
        <w:spacing w:after="0"/>
        <w:ind w:left="0"/>
        <w:jc w:val="both"/>
      </w:pPr>
      <w:r>
        <w:rPr>
          <w:rFonts w:ascii="Times New Roman"/>
          <w:b w:val="false"/>
          <w:i w:val="false"/>
          <w:color w:val="000000"/>
          <w:sz w:val="28"/>
        </w:rPr>
        <w:t>
      "41. Мемлекеттік корпорация тізілімнің екі данасымен қалыптастырылған өтініштерді (бар болған жағдайда құжаттар топтамасымен) ТжКБ ұйымына кестеге сәйкес курьерлік және (немесе) пошта байланысы арқылы жібереді.</w:t>
      </w:r>
    </w:p>
    <w:bookmarkEnd w:id="10"/>
    <w:bookmarkStart w:name="z18" w:id="11"/>
    <w:p>
      <w:pPr>
        <w:spacing w:after="0"/>
        <w:ind w:left="0"/>
        <w:jc w:val="both"/>
      </w:pPr>
      <w:r>
        <w:rPr>
          <w:rFonts w:ascii="Times New Roman"/>
          <w:b w:val="false"/>
          <w:i w:val="false"/>
          <w:color w:val="000000"/>
          <w:sz w:val="28"/>
        </w:rPr>
        <w:t>
      42. Қабылданған өтініштерді қоса берілген құжаттармен бірге ТжКБ ұйымына жеткізу осы өтініштерді қабылдаған күні кемінде екі рет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 </w:t>
      </w:r>
    </w:p>
    <w:bookmarkStart w:name="z20" w:id="12"/>
    <w:p>
      <w:pPr>
        <w:spacing w:after="0"/>
        <w:ind w:left="0"/>
        <w:jc w:val="both"/>
      </w:pPr>
      <w:r>
        <w:rPr>
          <w:rFonts w:ascii="Times New Roman"/>
          <w:b w:val="false"/>
          <w:i w:val="false"/>
          <w:color w:val="000000"/>
          <w:sz w:val="28"/>
        </w:rPr>
        <w:t>
      "44. ТжКОБ ұйымының қызметкері құжаттарды түскен күні тіркеуді жүзеге асырады.</w:t>
      </w:r>
    </w:p>
    <w:bookmarkEnd w:id="12"/>
    <w:bookmarkStart w:name="z21" w:id="13"/>
    <w:p>
      <w:pPr>
        <w:spacing w:after="0"/>
        <w:ind w:left="0"/>
        <w:jc w:val="both"/>
      </w:pPr>
      <w:r>
        <w:rPr>
          <w:rFonts w:ascii="Times New Roman"/>
          <w:b w:val="false"/>
          <w:i w:val="false"/>
          <w:color w:val="000000"/>
          <w:sz w:val="28"/>
        </w:rPr>
        <w:t>
      45. ТжКОБ ұйымының қызметкерлері 5 (бес) жұмыс күні ішінде қарайды, мемлекеттік көрсетілетін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13"/>
    <w:bookmarkStart w:name="z22" w:id="14"/>
    <w:p>
      <w:pPr>
        <w:spacing w:after="0"/>
        <w:ind w:left="0"/>
        <w:jc w:val="both"/>
      </w:pPr>
      <w:r>
        <w:rPr>
          <w:rFonts w:ascii="Times New Roman"/>
          <w:b w:val="false"/>
          <w:i w:val="false"/>
          <w:color w:val="000000"/>
          <w:sz w:val="28"/>
        </w:rPr>
        <w:t>
      46.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ТжКБ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bookmarkEnd w:id="14"/>
    <w:bookmarkStart w:name="z23" w:id="15"/>
    <w:p>
      <w:pPr>
        <w:spacing w:after="0"/>
        <w:ind w:left="0"/>
        <w:jc w:val="both"/>
      </w:pPr>
      <w:r>
        <w:rPr>
          <w:rFonts w:ascii="Times New Roman"/>
          <w:b w:val="false"/>
          <w:i w:val="false"/>
          <w:color w:val="000000"/>
          <w:sz w:val="28"/>
        </w:rPr>
        <w:t>
      47. Мемлекеттік қызмет көрсету нәтижесі техникалық және кәсіптік, орта білімнен кейінгі туралы құжаттардың телнұсқаларын беру болып табылады.";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 </w:t>
      </w:r>
    </w:p>
    <w:bookmarkStart w:name="z25" w:id="16"/>
    <w:p>
      <w:pPr>
        <w:spacing w:after="0"/>
        <w:ind w:left="0"/>
        <w:jc w:val="both"/>
      </w:pPr>
      <w:r>
        <w:rPr>
          <w:rFonts w:ascii="Times New Roman"/>
          <w:b w:val="false"/>
          <w:i w:val="false"/>
          <w:color w:val="000000"/>
          <w:sz w:val="28"/>
        </w:rPr>
        <w:t>
      "52. "Жоғары және жоғары оқу орнынан кейінгі бiлiм беру туралы құжаттардың телнұсқаларын беру" мемлекеттік көрсетілетін қызмет ЖЖОКБҰ-мен көрсетіледі.</w:t>
      </w:r>
    </w:p>
    <w:bookmarkEnd w:id="16"/>
    <w:bookmarkStart w:name="z26" w:id="17"/>
    <w:p>
      <w:pPr>
        <w:spacing w:after="0"/>
        <w:ind w:left="0"/>
        <w:jc w:val="both"/>
      </w:pPr>
      <w:r>
        <w:rPr>
          <w:rFonts w:ascii="Times New Roman"/>
          <w:b w:val="false"/>
          <w:i w:val="false"/>
          <w:color w:val="000000"/>
          <w:sz w:val="28"/>
        </w:rPr>
        <w:t xml:space="preserve">
      53. Жоғары және жоғары оқу орнынан кейінгі білім туралы құжаттардың телнұсқасың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үкіметітің" www.egov.kz веб-порталы (бұдан әрі – портал) арқылы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нысанда немесе электронды нысанда ЖЖОКБҰ-ның басшысының атына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"Жоғары және жоғары оқу орнынан кейінгі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мынадай редакцияда жазылсын: </w:t>
      </w:r>
    </w:p>
    <w:bookmarkStart w:name="z28" w:id="18"/>
    <w:p>
      <w:pPr>
        <w:spacing w:after="0"/>
        <w:ind w:left="0"/>
        <w:jc w:val="both"/>
      </w:pPr>
      <w:r>
        <w:rPr>
          <w:rFonts w:ascii="Times New Roman"/>
          <w:b w:val="false"/>
          <w:i w:val="false"/>
          <w:color w:val="000000"/>
          <w:sz w:val="28"/>
        </w:rPr>
        <w:t xml:space="preserve">
      "60. Мемлекеттік корпорация тізілімнің екі данасымен қалыптастырылған өтініштерді (бар болған жағдайда құжаттар топтамасымен) ЖЖОКБҰ-ның кестесіне сәйкес курьерлік және (немесе) пошта байланысы арқылы жібереді. </w:t>
      </w:r>
    </w:p>
    <w:bookmarkEnd w:id="18"/>
    <w:bookmarkStart w:name="z29" w:id="19"/>
    <w:p>
      <w:pPr>
        <w:spacing w:after="0"/>
        <w:ind w:left="0"/>
        <w:jc w:val="both"/>
      </w:pPr>
      <w:r>
        <w:rPr>
          <w:rFonts w:ascii="Times New Roman"/>
          <w:b w:val="false"/>
          <w:i w:val="false"/>
          <w:color w:val="000000"/>
          <w:sz w:val="28"/>
        </w:rPr>
        <w:t>
      61. Қабылданған өтініштерді қоса берілген құжаттармен бірге ЖЖОКБҰ-ға жеткізу осы өтініштерді қабылдаған күні кемінде екі рет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 </w:t>
      </w:r>
    </w:p>
    <w:bookmarkStart w:name="z31" w:id="20"/>
    <w:p>
      <w:pPr>
        <w:spacing w:after="0"/>
        <w:ind w:left="0"/>
        <w:jc w:val="both"/>
      </w:pPr>
      <w:r>
        <w:rPr>
          <w:rFonts w:ascii="Times New Roman"/>
          <w:b w:val="false"/>
          <w:i w:val="false"/>
          <w:color w:val="000000"/>
          <w:sz w:val="28"/>
        </w:rPr>
        <w:t>
      "63. ЖЖОКБҰ-ның қызметкері құжаттарды түскен күні тіркеуді жүзеге асырады.</w:t>
      </w:r>
    </w:p>
    <w:bookmarkEnd w:id="20"/>
    <w:bookmarkStart w:name="z32" w:id="21"/>
    <w:p>
      <w:pPr>
        <w:spacing w:after="0"/>
        <w:ind w:left="0"/>
        <w:jc w:val="both"/>
      </w:pPr>
      <w:r>
        <w:rPr>
          <w:rFonts w:ascii="Times New Roman"/>
          <w:b w:val="false"/>
          <w:i w:val="false"/>
          <w:color w:val="000000"/>
          <w:sz w:val="28"/>
        </w:rPr>
        <w:t>
      64. ЖЖОКБҰ-ның қызметкерлері 5 (бес) жұмыс күні ішінде қарайды, мемлекеттік көрсетілетін қызмет нәтижесін дайындайды және жоғары және жоғары оқу орнынан кейінгі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21"/>
    <w:bookmarkStart w:name="z33" w:id="22"/>
    <w:p>
      <w:pPr>
        <w:spacing w:after="0"/>
        <w:ind w:left="0"/>
        <w:jc w:val="both"/>
      </w:pPr>
      <w:r>
        <w:rPr>
          <w:rFonts w:ascii="Times New Roman"/>
          <w:b w:val="false"/>
          <w:i w:val="false"/>
          <w:color w:val="000000"/>
          <w:sz w:val="28"/>
        </w:rPr>
        <w:t>
      65.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ЖЖОКБҰ-ның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35" w:id="23"/>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23"/>
    <w:bookmarkStart w:name="z36" w:id="2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4"/>
    <w:bookmarkStart w:name="z37" w:id="2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25"/>
    <w:bookmarkStart w:name="z38" w:id="26"/>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6"/>
    <w:bookmarkStart w:name="z39" w:id="2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27"/>
    <w:bookmarkStart w:name="z40"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6 қаңтардағы</w:t>
            </w:r>
            <w:r>
              <w:br/>
            </w:r>
            <w:r>
              <w:rPr>
                <w:rFonts w:ascii="Times New Roman"/>
                <w:b w:val="false"/>
                <w:i w:val="false"/>
                <w:color w:val="000000"/>
                <w:sz w:val="20"/>
              </w:rPr>
              <w:t>№ 2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29"/>
    <w:p>
      <w:pPr>
        <w:spacing w:after="0"/>
        <w:ind w:left="0"/>
        <w:jc w:val="left"/>
      </w:pPr>
      <w:r>
        <w:rPr>
          <w:rFonts w:ascii="Times New Roman"/>
          <w:b/>
          <w:i w:val="false"/>
          <w:color w:val="000000"/>
        </w:rPr>
        <w:t xml:space="preserve"> Екі тілде техникалық және кәсіптік білім туралы дипломға қосымша</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диплому</w:t>
            </w:r>
            <w:r>
              <w:br/>
            </w:r>
            <w:r>
              <w:rPr>
                <w:rFonts w:ascii="Times New Roman"/>
                <w:b w:val="false"/>
                <w:i w:val="false"/>
                <w:color w:val="000000"/>
                <w:sz w:val="20"/>
              </w:rPr>
              <w:t>о техническом и</w:t>
            </w:r>
            <w:r>
              <w:br/>
            </w:r>
            <w:r>
              <w:rPr>
                <w:rFonts w:ascii="Times New Roman"/>
                <w:b w:val="false"/>
                <w:i w:val="false"/>
                <w:color w:val="000000"/>
                <w:sz w:val="20"/>
              </w:rPr>
              <w:t>профессиональном образовании</w:t>
            </w:r>
            <w:r>
              <w:br/>
            </w:r>
            <w:r>
              <w:rPr>
                <w:rFonts w:ascii="Times New Roman"/>
                <w:b w:val="false"/>
                <w:i w:val="false"/>
                <w:color w:val="000000"/>
                <w:sz w:val="20"/>
              </w:rPr>
              <w:t>(без диплома ТКБ № ______</w:t>
            </w:r>
            <w:r>
              <w:br/>
            </w:r>
            <w:r>
              <w:rPr>
                <w:rFonts w:ascii="Times New Roman"/>
                <w:b w:val="false"/>
                <w:i w:val="false"/>
                <w:color w:val="000000"/>
                <w:sz w:val="20"/>
              </w:rPr>
              <w:t>недействительно)</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за время обучения с ____ года по ____ год в 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(полное наименование организации образования) по специальности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(код и наименование специальности)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(код (-ы) и наименование квалификации (-й))</w:t>
      </w:r>
    </w:p>
    <w:p>
      <w:pPr>
        <w:spacing w:after="0"/>
        <w:ind w:left="0"/>
        <w:jc w:val="both"/>
      </w:pPr>
      <w:r>
        <w:rPr>
          <w:rFonts w:ascii="Times New Roman"/>
          <w:b w:val="false"/>
          <w:i w:val="false"/>
          <w:color w:val="000000"/>
          <w:sz w:val="28"/>
        </w:rPr>
        <w:t>
      показал (-а) ____ соответствующие знания и навыки по</w:t>
      </w:r>
    </w:p>
    <w:p>
      <w:pPr>
        <w:spacing w:after="0"/>
        <w:ind w:left="0"/>
        <w:jc w:val="both"/>
      </w:pPr>
      <w:r>
        <w:rPr>
          <w:rFonts w:ascii="Times New Roman"/>
          <w:b w:val="false"/>
          <w:i w:val="false"/>
          <w:color w:val="000000"/>
          <w:sz w:val="28"/>
        </w:rPr>
        <w:t>
      следующим дисциплинам и (или) модулям: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3287"/>
        <w:gridCol w:w="636"/>
        <w:gridCol w:w="636"/>
        <w:gridCol w:w="2360"/>
        <w:gridCol w:w="636"/>
        <w:gridCol w:w="1034"/>
        <w:gridCol w:w="2231"/>
      </w:tblGrid>
      <w:tr>
        <w:trPr>
          <w:trHeight w:val="30" w:hRule="atLeast"/>
        </w:trPr>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(или) модулей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балльно-рейтинговой буквенной системе оценивания</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цифровой пятибалльной системе оценивания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0" w:type="auto"/>
            <w:vMerge/>
            <w:tcBorders>
              <w:top w:val="nil"/>
              <w:left w:val="single" w:color="cfcfcf" w:sz="5"/>
              <w:bottom w:val="single" w:color="cfcfcf" w:sz="5"/>
              <w:right w:val="single" w:color="cfcfcf" w:sz="5"/>
            </w:tcBorders>
          </w:tcP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Заместитель руководителя по учебной работе_______________________ </w:t>
      </w:r>
    </w:p>
    <w:p>
      <w:pPr>
        <w:spacing w:after="0"/>
        <w:ind w:left="0"/>
        <w:jc w:val="both"/>
      </w:pPr>
      <w:r>
        <w:rPr>
          <w:rFonts w:ascii="Times New Roman"/>
          <w:b w:val="false"/>
          <w:i w:val="false"/>
          <w:color w:val="000000"/>
          <w:sz w:val="28"/>
        </w:rPr>
        <w:t>
      Руководитель учебной группы________________________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*Примечание: графы заполняются с учетом применяемой в организации образования технологии обучения и системы оценивания.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туралы дипломға қосымша</w:t>
            </w:r>
            <w:r>
              <w:br/>
            </w:r>
            <w:r>
              <w:rPr>
                <w:rFonts w:ascii="Times New Roman"/>
                <w:b w:val="false"/>
                <w:i w:val="false"/>
                <w:color w:val="000000"/>
                <w:sz w:val="20"/>
              </w:rPr>
              <w:t>(ТКБ № ____ дипломсыз</w:t>
            </w:r>
            <w:r>
              <w:br/>
            </w:r>
            <w:r>
              <w:rPr>
                <w:rFonts w:ascii="Times New Roman"/>
                <w:b w:val="false"/>
                <w:i w:val="false"/>
                <w:color w:val="000000"/>
                <w:sz w:val="20"/>
              </w:rPr>
              <w:t>жарамсыз)</w:t>
            </w:r>
          </w:p>
        </w:tc>
      </w:tr>
    </w:tbl>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 жылдан бастап _____________ жылға дейін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(мамандықтың толық атауы және коды)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(код (-тар) және біліктілік (-тер) атауы)</w:t>
      </w:r>
    </w:p>
    <w:p>
      <w:pPr>
        <w:spacing w:after="0"/>
        <w:ind w:left="0"/>
        <w:jc w:val="both"/>
      </w:pPr>
      <w:r>
        <w:rPr>
          <w:rFonts w:ascii="Times New Roman"/>
          <w:b w:val="false"/>
          <w:i w:val="false"/>
          <w:color w:val="000000"/>
          <w:sz w:val="28"/>
        </w:rPr>
        <w:t>
      оқу барысында мынадай пәндер бойынша және (немесе) модульдер бойынша тиісті білімін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3515"/>
        <w:gridCol w:w="680"/>
        <w:gridCol w:w="680"/>
        <w:gridCol w:w="2098"/>
        <w:gridCol w:w="680"/>
        <w:gridCol w:w="680"/>
        <w:gridCol w:w="2811"/>
      </w:tblGrid>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р/б</w:t>
            </w:r>
          </w:p>
        </w:tc>
        <w:tc>
          <w:tcPr>
            <w:tcW w:w="3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және (немесе) модульдер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балдық–рейтингтік әріптік бағалау жүйесі бойынша</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бес балдық бағалау жүйесі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Басшының оқу жұмысы жөніндегі орынбасары _________________________ </w:t>
      </w:r>
    </w:p>
    <w:p>
      <w:pPr>
        <w:spacing w:after="0"/>
        <w:ind w:left="0"/>
        <w:jc w:val="both"/>
      </w:pPr>
      <w:r>
        <w:rPr>
          <w:rFonts w:ascii="Times New Roman"/>
          <w:b w:val="false"/>
          <w:i w:val="false"/>
          <w:color w:val="000000"/>
          <w:sz w:val="28"/>
        </w:rPr>
        <w:t xml:space="preserve">
      Оқу тобының жетекшісі______________________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бағандар білім беру ұйымында қолданылатын оқыту технологиясы мен бағалау жүйесін ескере отырып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___ ___________</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мемлекеттік</w:t>
            </w:r>
            <w:r>
              <w:br/>
            </w:r>
            <w:r>
              <w:rPr>
                <w:rFonts w:ascii="Times New Roman"/>
                <w:b w:val="false"/>
                <w:i w:val="false"/>
                <w:color w:val="000000"/>
                <w:sz w:val="20"/>
              </w:rPr>
              <w:t>үлгідегі құжаттарды беру</w:t>
            </w:r>
            <w:r>
              <w:br/>
            </w:r>
            <w:r>
              <w:rPr>
                <w:rFonts w:ascii="Times New Roman"/>
                <w:b w:val="false"/>
                <w:i w:val="false"/>
                <w:color w:val="000000"/>
                <w:sz w:val="20"/>
              </w:rPr>
              <w:t>қағидаларына 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2235"/>
        <w:gridCol w:w="9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туралы құжаттардың телнұсқаларын беру" мемлекеттік қызмет стандарты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(бұдан әрі – ТжКБ ұйымдары)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1) ТжКБ ұйымдарының кеңсесі;</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3) "www. egov. kz "электрондық үкімет" веб-порталы (бұдан әрі – портал) арқылы жүзеге асырылады.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корпорацияға немесе ТжКБ ұйымына немесе порталға құжаттарды тапсырған сәттен бастап – 15 (он бес) жұмыс күні;</w:t>
            </w:r>
            <w:r>
              <w:br/>
            </w:r>
            <w:r>
              <w:rPr>
                <w:rFonts w:ascii="Times New Roman"/>
                <w:b w:val="false"/>
                <w:i w:val="false"/>
                <w:color w:val="000000"/>
                <w:sz w:val="20"/>
              </w:rPr>
              <w:t>
2) Мемлекеттік корпорацияға құжаттарды тапсыру үшін күтудің рұқсат етілген ең ұзақ уақыты – 15 минут;</w:t>
            </w:r>
            <w:r>
              <w:br/>
            </w:r>
            <w:r>
              <w:rPr>
                <w:rFonts w:ascii="Times New Roman"/>
                <w:b w:val="false"/>
                <w:i w:val="false"/>
                <w:color w:val="000000"/>
                <w:sz w:val="20"/>
              </w:rPr>
              <w:t>
3) Мемлекеттік корпорацияда қызмет көрсетудің рұқсат етілген ең ұзақ уақыты – 15 минут.</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нәтижесі</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туралы құжаттардың телнұсқасы не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беру нысаны: электрондық/қағаз түрінде.</w:t>
            </w:r>
            <w:r>
              <w:br/>
            </w:r>
            <w:r>
              <w:rPr>
                <w:rFonts w:ascii="Times New Roman"/>
                <w:b w:val="false"/>
                <w:i w:val="false"/>
                <w:color w:val="000000"/>
                <w:sz w:val="20"/>
              </w:rPr>
              <w:t>
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br/>
            </w:r>
            <w:r>
              <w:rPr>
                <w:rFonts w:ascii="Times New Roman"/>
                <w:b w:val="false"/>
                <w:i w:val="false"/>
                <w:color w:val="000000"/>
                <w:sz w:val="20"/>
              </w:rPr>
              <w:t>
Портал арқылы жүгінген кезде мемлекеттік қызметті көрсету нәтижесін сұрау салуда көрсетілген Мемлекеттік корпорацияның мекенжайы бойынша алады.</w:t>
            </w:r>
            <w:r>
              <w:br/>
            </w:r>
            <w:r>
              <w:rPr>
                <w:rFonts w:ascii="Times New Roman"/>
                <w:b w:val="false"/>
                <w:i w:val="false"/>
                <w:color w:val="000000"/>
                <w:sz w:val="20"/>
              </w:rPr>
              <w:t>
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br/>
            </w:r>
            <w:r>
              <w:rPr>
                <w:rFonts w:ascii="Times New Roman"/>
                <w:b w:val="false"/>
                <w:i w:val="false"/>
                <w:color w:val="000000"/>
                <w:sz w:val="20"/>
              </w:rPr>
              <w:t>
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тұлғаларға көрсетіледі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 көрсетілетін қызметті берушінің белгіленген жұмыс кестесіне сәйкес.</w:t>
            </w:r>
            <w:r>
              <w:br/>
            </w:r>
            <w:r>
              <w:rPr>
                <w:rFonts w:ascii="Times New Roman"/>
                <w:b w:val="false"/>
                <w:i w:val="false"/>
                <w:color w:val="000000"/>
                <w:sz w:val="20"/>
              </w:rPr>
              <w:t>
Өтініштерді қабылдау және мемлекеттік қызмет көрсетудің нәтижесін беру сағат 13.00-ден 14.30-ға дейін түскі үзіліспен, сағат 9.00-ден 17.30-ға дейін жүзеге асырылады;</w:t>
            </w:r>
            <w:r>
              <w:br/>
            </w:r>
            <w:r>
              <w:rPr>
                <w:rFonts w:ascii="Times New Roman"/>
                <w:b w:val="false"/>
                <w:i w:val="false"/>
                <w:color w:val="000000"/>
                <w:sz w:val="20"/>
              </w:rPr>
              <w:t>
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br/>
            </w:r>
            <w:r>
              <w:rPr>
                <w:rFonts w:ascii="Times New Roman"/>
                <w:b w:val="false"/>
                <w:i w:val="false"/>
                <w:color w:val="000000"/>
                <w:sz w:val="20"/>
              </w:rPr>
              <w:t>
Құжаттарды қабылдау көрсетілетін қызмет алушының таңдауы бойынша "электронды" кезек тәртібінде, не жеделдетіп қызмет көрсетусіз "электронды үкімет" веп-порталы арқылы электронды кезекті броньдау жолымен жүзеге асырылады;</w:t>
            </w:r>
            <w:r>
              <w:br/>
            </w: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 edu. gov. kz интернет-ресурсында;</w:t>
            </w:r>
            <w:r>
              <w:br/>
            </w:r>
            <w:r>
              <w:rPr>
                <w:rFonts w:ascii="Times New Roman"/>
                <w:b w:val="false"/>
                <w:i w:val="false"/>
                <w:color w:val="000000"/>
                <w:sz w:val="20"/>
              </w:rPr>
              <w:t>
2) Мемлекеттік корпорацияның: www. gov4c. kz интернет-ресурсында;</w:t>
            </w:r>
            <w:r>
              <w:br/>
            </w:r>
            <w:r>
              <w:rPr>
                <w:rFonts w:ascii="Times New Roman"/>
                <w:b w:val="false"/>
                <w:i w:val="false"/>
                <w:color w:val="000000"/>
                <w:sz w:val="20"/>
              </w:rPr>
              <w:t>
3) www. egov. kz порталында.</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w:t>
            </w:r>
            <w:r>
              <w:br/>
            </w:r>
            <w:r>
              <w:rPr>
                <w:rFonts w:ascii="Times New Roman"/>
                <w:b w:val="false"/>
                <w:i w:val="false"/>
                <w:color w:val="000000"/>
                <w:sz w:val="20"/>
              </w:rPr>
              <w:t>
қажетті құжаттар тізімі</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немесе Мемлекеттік корпорацияға жүгінген кезде:</w:t>
            </w:r>
            <w:r>
              <w:br/>
            </w:r>
            <w:r>
              <w:rPr>
                <w:rFonts w:ascii="Times New Roman"/>
                <w:b w:val="false"/>
                <w:i w:val="false"/>
                <w:color w:val="000000"/>
                <w:sz w:val="20"/>
              </w:rPr>
              <w:t>
1) құжатын жоғалтқан немесе бүлдірген білім алушының немесе кәмелет жасқа толмаған баланың ата-анасының (заңды өкілінің) ТжКОБ ұйымы басшысының атына оның мән-жайы баяндалған осы Қағидалардың 5-тармағына сәйкес өтініші;</w:t>
            </w:r>
            <w:r>
              <w:br/>
            </w:r>
            <w:r>
              <w:rPr>
                <w:rFonts w:ascii="Times New Roman"/>
                <w:b w:val="false"/>
                <w:i w:val="false"/>
                <w:color w:val="000000"/>
                <w:sz w:val="20"/>
              </w:rPr>
              <w:t>
2) білім алушының туу туралы куәлігі немесе жеке куәлігі (паспорты) (жеке басын сәйкестендіру үшін талап етіледі);</w:t>
            </w:r>
            <w:r>
              <w:br/>
            </w:r>
            <w:r>
              <w:rPr>
                <w:rFonts w:ascii="Times New Roman"/>
                <w:b w:val="false"/>
                <w:i w:val="false"/>
                <w:color w:val="000000"/>
                <w:sz w:val="20"/>
              </w:rPr>
              <w:t>
3) тегі (аты, әкесінің аты (болған жағдайда) өзгерген және білім туралы құжат бүлінген жағдайда білім беру туралы құжаттың түпнұсқасы қоса беріледі.</w:t>
            </w:r>
            <w:r>
              <w:br/>
            </w:r>
            <w:r>
              <w:rPr>
                <w:rFonts w:ascii="Times New Roman"/>
                <w:b w:val="false"/>
                <w:i w:val="false"/>
                <w:color w:val="000000"/>
                <w:sz w:val="20"/>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r>
              <w:rPr>
                <w:rFonts w:ascii="Times New Roman"/>
                <w:b w:val="false"/>
                <w:i w:val="false"/>
                <w:color w:val="000000"/>
                <w:sz w:val="20"/>
              </w:rPr>
              <w:t>
порталда:</w:t>
            </w:r>
            <w:r>
              <w:br/>
            </w:r>
            <w:r>
              <w:rPr>
                <w:rFonts w:ascii="Times New Roman"/>
                <w:b w:val="false"/>
                <w:i w:val="false"/>
                <w:color w:val="000000"/>
                <w:sz w:val="20"/>
              </w:rPr>
              <w:t>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5-қосымшаға сәйкес техникалық және кәсіптік білім беру ұйымының басшысының атына өтініш.</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 немесе негізгі орта және жалпы орта білім беру ұйымының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br/>
            </w:r>
            <w:r>
              <w:rPr>
                <w:rFonts w:ascii="Times New Roman"/>
                <w:b w:val="false"/>
                <w:i w:val="false"/>
                <w:color w:val="000000"/>
                <w:sz w:val="20"/>
              </w:rPr>
              <w:t>
Электрондық цифрлық қолтаңба бар болған жағдайда қызмет алушы мемлекеттік қызметті электронды түрде портал арқылы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br/>
            </w:r>
            <w:r>
              <w:rPr>
                <w:rFonts w:ascii="Times New Roman"/>
                <w:b w:val="false"/>
                <w:i w:val="false"/>
                <w:color w:val="000000"/>
                <w:sz w:val="20"/>
              </w:rPr>
              <w:t>
Көрсетілетін қызметті берушінің ақпараттық қызметтерінің байланыс телефондары Министрліктің www. edu. gov. kz және бірыңғай байланыс орталығының www. egov. kz интернет-ресурстарында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___ ___________</w:t>
            </w:r>
            <w:r>
              <w:br/>
            </w: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мемлекеттік</w:t>
            </w:r>
            <w:r>
              <w:br/>
            </w:r>
            <w:r>
              <w:rPr>
                <w:rFonts w:ascii="Times New Roman"/>
                <w:b w:val="false"/>
                <w:i w:val="false"/>
                <w:color w:val="000000"/>
                <w:sz w:val="20"/>
              </w:rPr>
              <w:t>үлгідегі құжаттарды беру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__________________________________________________</w:t>
      </w:r>
      <w:r>
        <w:br/>
      </w:r>
      <w:r>
        <w:rPr>
          <w:rFonts w:ascii="Times New Roman"/>
          <w:b w:val="false"/>
          <w:i w:val="false"/>
          <w:color w:val="000000"/>
          <w:sz w:val="28"/>
        </w:rPr>
        <w:t>_________________________________________________</w:t>
      </w:r>
      <w:r>
        <w:br/>
      </w:r>
      <w:r>
        <w:rPr>
          <w:rFonts w:ascii="Times New Roman"/>
          <w:b w:val="false"/>
          <w:i w:val="false"/>
          <w:color w:val="000000"/>
          <w:sz w:val="28"/>
        </w:rPr>
        <w:t>/жоғары және (немесе) жоғары оқу орнынан кейінгі білім беру ұйымдары</w:t>
      </w:r>
      <w:r>
        <w:br/>
      </w:r>
      <w:r>
        <w:rPr>
          <w:rFonts w:ascii="Times New Roman"/>
          <w:b w:val="false"/>
          <w:i w:val="false"/>
          <w:color w:val="000000"/>
          <w:sz w:val="28"/>
        </w:rPr>
        <w:t>(бұдан әрі - ЖЖОКБҰ) басшысының тегі, аты, әкесінің аты (бар болған жағдайда) толық/</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 xml:space="preserve">________________________________________________ </w:t>
      </w:r>
      <w:r>
        <w:br/>
      </w:r>
      <w:r>
        <w:rPr>
          <w:rFonts w:ascii="Times New Roman"/>
          <w:b w:val="false"/>
          <w:i w:val="false"/>
          <w:color w:val="000000"/>
          <w:sz w:val="28"/>
        </w:rPr>
        <w:t>/тегі, аты, әкесінің аты (бар болған жағдайда) толық/</w:t>
      </w:r>
      <w:r>
        <w:br/>
      </w:r>
      <w:r>
        <w:rPr>
          <w:rFonts w:ascii="Times New Roman"/>
          <w:b w:val="false"/>
          <w:i w:val="false"/>
          <w:color w:val="000000"/>
          <w:sz w:val="28"/>
        </w:rPr>
        <w:t xml:space="preserve">__________________________________________ </w:t>
      </w:r>
      <w:r>
        <w:br/>
      </w:r>
      <w:r>
        <w:rPr>
          <w:rFonts w:ascii="Times New Roman"/>
          <w:b w:val="false"/>
          <w:i w:val="false"/>
          <w:color w:val="000000"/>
          <w:sz w:val="28"/>
        </w:rPr>
        <w:t>/тегі, аты, әкесінің аты (бар болған жағдайда) ағылшын тілінде толық/</w:t>
      </w:r>
      <w:r>
        <w:br/>
      </w:r>
      <w:r>
        <w:rPr>
          <w:rFonts w:ascii="Times New Roman"/>
          <w:b w:val="false"/>
          <w:i w:val="false"/>
          <w:color w:val="000000"/>
          <w:sz w:val="28"/>
        </w:rPr>
        <w:t xml:space="preserve">_______________________________________________________ </w:t>
      </w:r>
      <w:r>
        <w:br/>
      </w:r>
      <w:r>
        <w:rPr>
          <w:rFonts w:ascii="Times New Roman"/>
          <w:b w:val="false"/>
          <w:i w:val="false"/>
          <w:color w:val="000000"/>
          <w:sz w:val="28"/>
        </w:rPr>
        <w:t>/тегі, аты, әкесінің аты (бар болған жағдайда) өзгерген жағдайда/</w:t>
      </w:r>
      <w:r>
        <w:br/>
      </w:r>
      <w:r>
        <w:rPr>
          <w:rFonts w:ascii="Times New Roman"/>
          <w:b w:val="false"/>
          <w:i w:val="false"/>
          <w:color w:val="000000"/>
          <w:sz w:val="28"/>
        </w:rPr>
        <w:t xml:space="preserve">__________________________________________________ </w:t>
      </w:r>
      <w:r>
        <w:br/>
      </w:r>
      <w:r>
        <w:rPr>
          <w:rFonts w:ascii="Times New Roman"/>
          <w:b w:val="false"/>
          <w:i w:val="false"/>
          <w:color w:val="000000"/>
          <w:sz w:val="28"/>
        </w:rPr>
        <w:t>/мамандығы (білім беру бағдарламасы) атауы/</w:t>
      </w:r>
      <w:r>
        <w:br/>
      </w:r>
      <w:r>
        <w:rPr>
          <w:rFonts w:ascii="Times New Roman"/>
          <w:b w:val="false"/>
          <w:i w:val="false"/>
          <w:color w:val="000000"/>
          <w:sz w:val="28"/>
        </w:rPr>
        <w:t xml:space="preserve">__________________________________________________ </w:t>
      </w:r>
      <w:r>
        <w:br/>
      </w:r>
      <w:r>
        <w:rPr>
          <w:rFonts w:ascii="Times New Roman"/>
          <w:b w:val="false"/>
          <w:i w:val="false"/>
          <w:color w:val="000000"/>
          <w:sz w:val="28"/>
        </w:rPr>
        <w:t>/мамандығы (білім беру бағдарламасы) бойынша</w:t>
      </w:r>
      <w:r>
        <w:br/>
      </w:r>
      <w:r>
        <w:rPr>
          <w:rFonts w:ascii="Times New Roman"/>
          <w:b w:val="false"/>
          <w:i w:val="false"/>
          <w:color w:val="000000"/>
          <w:sz w:val="28"/>
        </w:rPr>
        <w:t xml:space="preserve">__________________________________________________ </w:t>
      </w:r>
      <w:r>
        <w:br/>
      </w:r>
      <w:r>
        <w:rPr>
          <w:rFonts w:ascii="Times New Roman"/>
          <w:b w:val="false"/>
          <w:i w:val="false"/>
          <w:color w:val="000000"/>
          <w:sz w:val="28"/>
        </w:rPr>
        <w:t>/ЖЖОКБҰ бiтiрген жылы/</w:t>
      </w:r>
      <w:r>
        <w:br/>
      </w:r>
      <w:r>
        <w:rPr>
          <w:rFonts w:ascii="Times New Roman"/>
          <w:b w:val="false"/>
          <w:i w:val="false"/>
          <w:color w:val="000000"/>
          <w:sz w:val="28"/>
        </w:rPr>
        <w:t xml:space="preserve">__________________________________________________ </w:t>
      </w:r>
      <w:r>
        <w:br/>
      </w:r>
      <w:r>
        <w:rPr>
          <w:rFonts w:ascii="Times New Roman"/>
          <w:b w:val="false"/>
          <w:i w:val="false"/>
          <w:color w:val="000000"/>
          <w:sz w:val="28"/>
        </w:rPr>
        <w:t>/көрсетілетін қызметті алушының байланыс деректері/</w:t>
      </w:r>
      <w:r>
        <w:br/>
      </w:r>
      <w:r>
        <w:rPr>
          <w:rFonts w:ascii="Times New Roman"/>
          <w:b w:val="false"/>
          <w:i w:val="false"/>
          <w:color w:val="000000"/>
          <w:sz w:val="28"/>
        </w:rPr>
        <w:t>___________________________________________________</w:t>
      </w:r>
      <w:r>
        <w:br/>
      </w:r>
      <w:r>
        <w:rPr>
          <w:rFonts w:ascii="Times New Roman"/>
          <w:b w:val="false"/>
          <w:i w:val="false"/>
          <w:color w:val="000000"/>
          <w:sz w:val="28"/>
        </w:rPr>
        <w:t xml:space="preserve">___________________________________________________ </w:t>
      </w:r>
      <w:r>
        <w:br/>
      </w:r>
      <w:r>
        <w:rPr>
          <w:rFonts w:ascii="Times New Roman"/>
          <w:b w:val="false"/>
          <w:i w:val="false"/>
          <w:color w:val="000000"/>
          <w:sz w:val="28"/>
        </w:rPr>
        <w:t>/ ЖЖОКБҰ атауы және мекенжайы, өзгерген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0"/>
    <w:p>
      <w:pPr>
        <w:spacing w:after="0"/>
        <w:ind w:left="0"/>
        <w:jc w:val="left"/>
      </w:pPr>
      <w:r>
        <w:rPr>
          <w:rFonts w:ascii="Times New Roman"/>
          <w:b/>
          <w:i w:val="false"/>
          <w:color w:val="000000"/>
        </w:rPr>
        <w:t xml:space="preserve"> Өтiнiш</w:t>
      </w:r>
    </w:p>
    <w:bookmarkEnd w:id="30"/>
    <w:p>
      <w:pPr>
        <w:spacing w:after="0"/>
        <w:ind w:left="0"/>
        <w:jc w:val="both"/>
      </w:pPr>
      <w:r>
        <w:rPr>
          <w:rFonts w:ascii="Times New Roman"/>
          <w:b w:val="false"/>
          <w:i w:val="false"/>
          <w:color w:val="000000"/>
          <w:sz w:val="28"/>
        </w:rPr>
        <w:t>
      Маған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/себебiн көрсету/</w:t>
      </w:r>
    </w:p>
    <w:p>
      <w:pPr>
        <w:spacing w:after="0"/>
        <w:ind w:left="0"/>
        <w:jc w:val="both"/>
      </w:pPr>
      <w:r>
        <w:rPr>
          <w:rFonts w:ascii="Times New Roman"/>
          <w:b w:val="false"/>
          <w:i w:val="false"/>
          <w:color w:val="000000"/>
          <w:sz w:val="28"/>
        </w:rPr>
        <w:t>
      _____________________________ байланысты дипломның телнұсқасын (қосымшасымен бірге дипломның телнұсқасын, дипломның телнұсқасын, қосымшаның телнұсқасын) беруiңiздi сұраймын.</w:t>
      </w:r>
    </w:p>
    <w:p>
      <w:pPr>
        <w:spacing w:after="0"/>
        <w:ind w:left="0"/>
        <w:jc w:val="both"/>
      </w:pPr>
      <w:r>
        <w:rPr>
          <w:rFonts w:ascii="Times New Roman"/>
          <w:b w:val="false"/>
          <w:i w:val="false"/>
          <w:color w:val="000000"/>
          <w:sz w:val="28"/>
        </w:rPr>
        <w:t xml:space="preserve">
      Ақпараттық жүйелерде қамтылған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both"/>
      </w:pPr>
      <w:r>
        <w:rPr>
          <w:rFonts w:ascii="Times New Roman"/>
          <w:b w:val="false"/>
          <w:i w:val="false"/>
          <w:color w:val="000000"/>
          <w:sz w:val="28"/>
        </w:rPr>
        <w:t>
      "____"_______________20 __ж.            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мемлекеттік көрсетілетін қызмет алушының тегі, аты, әкесінің аты (бар болған жағдайда) жеке басын куәландыратын құжатқа сәйкес баспа әріптермен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___ ___________</w:t>
            </w:r>
            <w:r>
              <w:br/>
            </w:r>
            <w:r>
              <w:rPr>
                <w:rFonts w:ascii="Times New Roman"/>
                <w:b w:val="false"/>
                <w:i w:val="false"/>
                <w:color w:val="000000"/>
                <w:sz w:val="20"/>
              </w:rPr>
              <w:t>№ ___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мемлекеттік</w:t>
            </w:r>
            <w:r>
              <w:br/>
            </w:r>
            <w:r>
              <w:rPr>
                <w:rFonts w:ascii="Times New Roman"/>
                <w:b w:val="false"/>
                <w:i w:val="false"/>
                <w:color w:val="000000"/>
                <w:sz w:val="20"/>
              </w:rPr>
              <w:t>үлгідегі құжаттарды беру</w:t>
            </w:r>
            <w:r>
              <w:br/>
            </w:r>
            <w:r>
              <w:rPr>
                <w:rFonts w:ascii="Times New Roman"/>
                <w:b w:val="false"/>
                <w:i w:val="false"/>
                <w:color w:val="000000"/>
                <w:sz w:val="20"/>
              </w:rPr>
              <w:t>қағидаларына 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2235"/>
        <w:gridCol w:w="9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бiлiм туралы құжаттардың телнұсқаларын беру" мемлекеттік қызмет стандарты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өтініштерді қабылдау және нәтижелерін беру:</w:t>
            </w:r>
            <w:r>
              <w:br/>
            </w: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2) "электрондық үкіметтің" "www. egov. kz веб-порталы (бұдан әрі - портал) арқылы жүзеге асырылады.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корпорацияға немесе порталға құжаттарды тапсырған сәттен бастап жалпы қарау мерзімі – 15 жұмыс күні;</w:t>
            </w:r>
            <w:r>
              <w:br/>
            </w:r>
            <w:r>
              <w:rPr>
                <w:rFonts w:ascii="Times New Roman"/>
                <w:b w:val="false"/>
                <w:i w:val="false"/>
                <w:color w:val="000000"/>
                <w:sz w:val="20"/>
              </w:rPr>
              <w:t>
2) Мемлекеттік корпорацияда құжаттарды тапсыру үшін күтудің рұқсат берілетін ең ұзақ уақыты – 15 минут;</w:t>
            </w:r>
            <w:r>
              <w:br/>
            </w:r>
            <w:r>
              <w:rPr>
                <w:rFonts w:ascii="Times New Roman"/>
                <w:b w:val="false"/>
                <w:i w:val="false"/>
                <w:color w:val="000000"/>
                <w:sz w:val="20"/>
              </w:rPr>
              <w:t>
3) Мемлекеттік корпорацияда қызмет көрсетудің рұқсат берілетін ең ұзақ уақыты – 15 минут</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нәтижесі</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бiлiм беру туралы құжаттардың телнұсқасы не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беру нысаны: қағаз түрінде.</w:t>
            </w:r>
            <w:r>
              <w:br/>
            </w:r>
            <w:r>
              <w:rPr>
                <w:rFonts w:ascii="Times New Roman"/>
                <w:b w:val="false"/>
                <w:i w:val="false"/>
                <w:color w:val="000000"/>
                <w:sz w:val="20"/>
              </w:rPr>
              <w:t>
Мемлекеттік корпорацияда дайын құжаттарды беру жеке басын куәландыратын құжатты (немесе оның өкілі көрсетілетін қызметті алушының нотариалды куәландырылған сенімхаты бойынша) көрсеткен кезде жүзеге асырылады.</w:t>
            </w:r>
            <w:r>
              <w:br/>
            </w:r>
            <w:r>
              <w:rPr>
                <w:rFonts w:ascii="Times New Roman"/>
                <w:b w:val="false"/>
                <w:i w:val="false"/>
                <w:color w:val="000000"/>
                <w:sz w:val="20"/>
              </w:rPr>
              <w:t>
Портал арқылы жүгінген кезде мемлекеттік қызметті көрсету нәтижесін сұрау салуда көрсетілген мекенжайы бойынша алады.</w:t>
            </w:r>
            <w:r>
              <w:br/>
            </w:r>
            <w:r>
              <w:rPr>
                <w:rFonts w:ascii="Times New Roman"/>
                <w:b w:val="false"/>
                <w:i w:val="false"/>
                <w:color w:val="000000"/>
                <w:sz w:val="20"/>
              </w:rPr>
              <w:t>
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br/>
            </w:r>
            <w:r>
              <w:rPr>
                <w:rFonts w:ascii="Times New Roman"/>
                <w:b w:val="false"/>
                <w:i w:val="false"/>
                <w:color w:val="000000"/>
                <w:sz w:val="20"/>
              </w:rPr>
              <w:t>
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тұлғаларға көрсетіледі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 көрсетілетін қызметті берушінің белгіленген жұмыс кестесіне сәйкес.</w:t>
            </w:r>
            <w:r>
              <w:br/>
            </w:r>
            <w:r>
              <w:rPr>
                <w:rFonts w:ascii="Times New Roman"/>
                <w:b w:val="false"/>
                <w:i w:val="false"/>
                <w:color w:val="000000"/>
                <w:sz w:val="20"/>
              </w:rPr>
              <w:t>
Мемлекеттік қызмет көрсетудің нәтижесін беру сағат 13.00-ден 14.30-ға дейін түскі үзіліспен, сағат 9.00-ден 17.30-ға дейін жүзеге асырылады;</w:t>
            </w:r>
            <w:r>
              <w:br/>
            </w:r>
            <w:r>
              <w:rPr>
                <w:rFonts w:ascii="Times New Roman"/>
                <w:b w:val="false"/>
                <w:i w:val="false"/>
                <w:color w:val="000000"/>
                <w:sz w:val="20"/>
              </w:rPr>
              <w:t>
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br/>
            </w:r>
            <w:r>
              <w:rPr>
                <w:rFonts w:ascii="Times New Roman"/>
                <w:b w:val="false"/>
                <w:i w:val="false"/>
                <w:color w:val="000000"/>
                <w:sz w:val="20"/>
              </w:rPr>
              <w:t>
Құжаттарды қабылдау көрсетілетін қызмет алушының таңдауы бойынша "электронды" кезек тәртібінде, не жеделдетіп қызмет көрсетусіз "электронды үкімет" веп-порталы арқылы электронды кезекті броньдау жолымен жүзеге асырылады;</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 edu. gov. kz интернет-ресурсында;</w:t>
            </w:r>
            <w:r>
              <w:br/>
            </w:r>
            <w:r>
              <w:rPr>
                <w:rFonts w:ascii="Times New Roman"/>
                <w:b w:val="false"/>
                <w:i w:val="false"/>
                <w:color w:val="000000"/>
                <w:sz w:val="20"/>
              </w:rPr>
              <w:t>
2) Мемлекеттік корпорацияның: www. gov4c. kz интернет-ресурсында;</w:t>
            </w:r>
            <w:r>
              <w:br/>
            </w:r>
            <w:r>
              <w:rPr>
                <w:rFonts w:ascii="Times New Roman"/>
                <w:b w:val="false"/>
                <w:i w:val="false"/>
                <w:color w:val="000000"/>
                <w:sz w:val="20"/>
              </w:rPr>
              <w:t>
3) www. egov. kz порталында.</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w:t>
            </w:r>
            <w:r>
              <w:br/>
            </w:r>
            <w:r>
              <w:rPr>
                <w:rFonts w:ascii="Times New Roman"/>
                <w:b w:val="false"/>
                <w:i w:val="false"/>
                <w:color w:val="000000"/>
                <w:sz w:val="20"/>
              </w:rPr>
              <w:t>
қажетті құжаттар тізімі</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жүгінген кезде:</w:t>
            </w:r>
            <w:r>
              <w:br/>
            </w:r>
            <w:r>
              <w:rPr>
                <w:rFonts w:ascii="Times New Roman"/>
                <w:b w:val="false"/>
                <w:i w:val="false"/>
                <w:color w:val="000000"/>
                <w:sz w:val="20"/>
              </w:rPr>
              <w:t>
1) Қағидаларға 7-қосымшаға сәйкес нысан бойынша ЖЖОКБҰ басшысының атына көрсетілетін қызметті алушының немесе оның өкілінің (көрсетілетін қызметті алушыдан нотариалды куәландырылған сенімхат) өтініші;</w:t>
            </w:r>
            <w:r>
              <w:br/>
            </w:r>
            <w:r>
              <w:rPr>
                <w:rFonts w:ascii="Times New Roman"/>
                <w:b w:val="false"/>
                <w:i w:val="false"/>
                <w:color w:val="000000"/>
                <w:sz w:val="20"/>
              </w:rPr>
              <w:t>
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0"/>
              </w:rPr>
              <w:t>
3) тегі (аты, әкесінің аты (болған жағдайда) өзгерген және білім туралы құжат бүлінген жағдайда білім туралы құжаттың түпнұсқасы қоса беріледі.</w:t>
            </w:r>
            <w:r>
              <w:br/>
            </w:r>
            <w:r>
              <w:rPr>
                <w:rFonts w:ascii="Times New Roman"/>
                <w:b w:val="false"/>
                <w:i w:val="false"/>
                <w:color w:val="000000"/>
                <w:sz w:val="20"/>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r>
              <w:rPr>
                <w:rFonts w:ascii="Times New Roman"/>
                <w:b w:val="false"/>
                <w:i w:val="false"/>
                <w:color w:val="000000"/>
                <w:sz w:val="20"/>
              </w:rPr>
              <w:t>
порталда:</w:t>
            </w:r>
            <w:r>
              <w:br/>
            </w:r>
            <w:r>
              <w:rPr>
                <w:rFonts w:ascii="Times New Roman"/>
                <w:b w:val="false"/>
                <w:i w:val="false"/>
                <w:color w:val="000000"/>
                <w:sz w:val="20"/>
              </w:rPr>
              <w:t>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7-қосымшаға сәйкес ЖЖОКБҰ басшысының атына өтініш.</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br/>
            </w:r>
            <w:r>
              <w:rPr>
                <w:rFonts w:ascii="Times New Roman"/>
                <w:b w:val="false"/>
                <w:i w:val="false"/>
                <w:color w:val="000000"/>
                <w:sz w:val="20"/>
              </w:rPr>
              <w:t>
Электрондық цифрлық қолтаңба бар болған жағдайда қызмет алушы мемлекеттік қызметті электронды түрде портал арқылы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br/>
            </w:r>
            <w:r>
              <w:rPr>
                <w:rFonts w:ascii="Times New Roman"/>
                <w:b w:val="false"/>
                <w:i w:val="false"/>
                <w:color w:val="000000"/>
                <w:sz w:val="20"/>
              </w:rPr>
              <w:t>
Көрсетілетін қызметті берушінің ақпараттық қызметтерінің байланыс телефондары Министрліктің www. edu. gov. kz және бірыңғай байланыс орталығының www. egov. kz интернет-ресурстарында орналастырылған.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