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acb" w14:textId="539a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Ұрысай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2020 жылғы 30 қаңтардағы № 5 шешімі. Батыс Қазақстан облысының Әділет департаментінде 2020 жылғы 5 ақпанда № 6017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2020 жылғы 23 қаңтардағы №01-18/21 ұсынысы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Ұрысай ауылы аумағында мүйізді ірі қара мал арасында бруцеллез ауруының пайда болуына байланысты,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Шыңғырлау ауылдық округі әкімінің 2019 жылғы 9 қазандағы №68 "Шыңғырлау ауданы Шыңғырлау ауылдық округінің Ұрысай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№5818 тіркелген, 2019 жылы 15 қазандағы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ауылдық округі әкімі аппаратының бас маманы (Ж.Тулепов) осы шешімнің әділет органдарында мемлекеттік тіркелуін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Шынғырлау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