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ab03" w14:textId="0d9a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20 желтоқсандағы № 63-1 шешімі. Батыс Қазақстан облысының Әділет департаментінде 2020 жылғы 21 желтоқсанда № 6558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жылы 30 желтоқсанда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4 666 721 мың теңге:</w:t>
      </w:r>
    </w:p>
    <w:bookmarkEnd w:id="3"/>
    <w:bookmarkStart w:name="z8" w:id="4"/>
    <w:p>
      <w:pPr>
        <w:spacing w:after="0"/>
        <w:ind w:left="0"/>
        <w:jc w:val="both"/>
      </w:pPr>
      <w:r>
        <w:rPr>
          <w:rFonts w:ascii="Times New Roman"/>
          <w:b w:val="false"/>
          <w:i w:val="false"/>
          <w:color w:val="000000"/>
          <w:sz w:val="28"/>
        </w:rPr>
        <w:t>
      салықтық түсімдер – 357 410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3 721 мың теңге;</w:t>
      </w:r>
    </w:p>
    <w:bookmarkEnd w:id="6"/>
    <w:bookmarkStart w:name="z11" w:id="7"/>
    <w:p>
      <w:pPr>
        <w:spacing w:after="0"/>
        <w:ind w:left="0"/>
        <w:jc w:val="both"/>
      </w:pPr>
      <w:r>
        <w:rPr>
          <w:rFonts w:ascii="Times New Roman"/>
          <w:b w:val="false"/>
          <w:i w:val="false"/>
          <w:color w:val="000000"/>
          <w:sz w:val="28"/>
        </w:rPr>
        <w:t>
      трансферттер түсімі – 4 293 490 мың теңге;</w:t>
      </w:r>
    </w:p>
    <w:bookmarkEnd w:id="7"/>
    <w:bookmarkStart w:name="z12" w:id="8"/>
    <w:p>
      <w:pPr>
        <w:spacing w:after="0"/>
        <w:ind w:left="0"/>
        <w:jc w:val="both"/>
      </w:pPr>
      <w:r>
        <w:rPr>
          <w:rFonts w:ascii="Times New Roman"/>
          <w:b w:val="false"/>
          <w:i w:val="false"/>
          <w:color w:val="000000"/>
          <w:sz w:val="28"/>
        </w:rPr>
        <w:t>
      2) шығындар – 5 769 603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73 466 мың теңге:</w:t>
      </w:r>
    </w:p>
    <w:bookmarkEnd w:id="9"/>
    <w:bookmarkStart w:name="z14" w:id="10"/>
    <w:p>
      <w:pPr>
        <w:spacing w:after="0"/>
        <w:ind w:left="0"/>
        <w:jc w:val="both"/>
      </w:pPr>
      <w:r>
        <w:rPr>
          <w:rFonts w:ascii="Times New Roman"/>
          <w:b w:val="false"/>
          <w:i w:val="false"/>
          <w:color w:val="000000"/>
          <w:sz w:val="28"/>
        </w:rPr>
        <w:t>
      бюджеттік кредиттер – 116 357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-1 176 348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1 176 348 мың теңге:</w:t>
      </w:r>
    </w:p>
    <w:bookmarkEnd w:id="16"/>
    <w:bookmarkStart w:name="z21" w:id="17"/>
    <w:p>
      <w:pPr>
        <w:spacing w:after="0"/>
        <w:ind w:left="0"/>
        <w:jc w:val="both"/>
      </w:pPr>
      <w:r>
        <w:rPr>
          <w:rFonts w:ascii="Times New Roman"/>
          <w:b w:val="false"/>
          <w:i w:val="false"/>
          <w:color w:val="000000"/>
          <w:sz w:val="28"/>
        </w:rPr>
        <w:t>
      қарыздар түсімі – 1 128 509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2020 жылға арналған республикалық бюджеттен берілетін нысаналы трансферттердің және кредиттердің жалпы сомасы 886 098 мың теңге ескерілсін:";</w:t>
      </w:r>
    </w:p>
    <w:bookmarkEnd w:id="21"/>
    <w:bookmarkStart w:name="z27"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37 128 мың теңге;";</w:t>
      </w:r>
    </w:p>
    <w:bookmarkEnd w:id="23"/>
    <w:bookmarkStart w:name="z29" w:id="24"/>
    <w:p>
      <w:pPr>
        <w:spacing w:after="0"/>
        <w:ind w:left="0"/>
        <w:jc w:val="both"/>
      </w:pPr>
      <w:r>
        <w:rPr>
          <w:rFonts w:ascii="Times New Roman"/>
          <w:b w:val="false"/>
          <w:i w:val="false"/>
          <w:color w:val="000000"/>
          <w:sz w:val="28"/>
        </w:rPr>
        <w:t>
      алтыншы абзац мынадай редакцияда жазылсын:</w:t>
      </w:r>
    </w:p>
    <w:bookmarkEnd w:id="24"/>
    <w:bookmarkStart w:name="z30" w:id="25"/>
    <w:p>
      <w:pPr>
        <w:spacing w:after="0"/>
        <w:ind w:left="0"/>
        <w:jc w:val="both"/>
      </w:pPr>
      <w:r>
        <w:rPr>
          <w:rFonts w:ascii="Times New Roman"/>
          <w:b w:val="false"/>
          <w:i w:val="false"/>
          <w:color w:val="000000"/>
          <w:sz w:val="28"/>
        </w:rPr>
        <w:t>
      "кепілдік берілген әлеуметтік пакетке, оның ішінде төтенше жағдайға байланысты азық-түлік-тұрмыстық жиынтықтармен қамтамасыз етуге – 20 153 мың теңге;";</w:t>
      </w:r>
    </w:p>
    <w:bookmarkEnd w:id="25"/>
    <w:bookmarkStart w:name="z31" w:id="26"/>
    <w:p>
      <w:pPr>
        <w:spacing w:after="0"/>
        <w:ind w:left="0"/>
        <w:jc w:val="both"/>
      </w:pPr>
      <w:r>
        <w:rPr>
          <w:rFonts w:ascii="Times New Roman"/>
          <w:b w:val="false"/>
          <w:i w:val="false"/>
          <w:color w:val="000000"/>
          <w:sz w:val="28"/>
        </w:rPr>
        <w:t>
      тоғызыншы абзац мынадай редакцияда жазылсын:</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 төлеуге – 10 276 мың теңге;";</w:t>
      </w:r>
    </w:p>
    <w:bookmarkEnd w:id="27"/>
    <w:bookmarkStart w:name="z33" w:id="28"/>
    <w:p>
      <w:pPr>
        <w:spacing w:after="0"/>
        <w:ind w:left="0"/>
        <w:jc w:val="both"/>
      </w:pPr>
      <w:r>
        <w:rPr>
          <w:rFonts w:ascii="Times New Roman"/>
          <w:b w:val="false"/>
          <w:i w:val="false"/>
          <w:color w:val="000000"/>
          <w:sz w:val="28"/>
        </w:rPr>
        <w:t>
      он алтыншы абзац мынадай редакцияда жазылсын:</w:t>
      </w:r>
    </w:p>
    <w:bookmarkEnd w:id="28"/>
    <w:bookmarkStart w:name="z34" w:id="29"/>
    <w:p>
      <w:pPr>
        <w:spacing w:after="0"/>
        <w:ind w:left="0"/>
        <w:jc w:val="both"/>
      </w:pPr>
      <w:r>
        <w:rPr>
          <w:rFonts w:ascii="Times New Roman"/>
          <w:b w:val="false"/>
          <w:i w:val="false"/>
          <w:color w:val="000000"/>
          <w:sz w:val="28"/>
        </w:rPr>
        <w:t>
      "Шыңғырлау ауданы Алмаз ауылының су құбырын құрылысына – 177 111 мың теңге;";</w:t>
      </w:r>
    </w:p>
    <w:bookmarkEnd w:id="29"/>
    <w:bookmarkStart w:name="z35" w:id="30"/>
    <w:p>
      <w:pPr>
        <w:spacing w:after="0"/>
        <w:ind w:left="0"/>
        <w:jc w:val="both"/>
      </w:pPr>
      <w:r>
        <w:rPr>
          <w:rFonts w:ascii="Times New Roman"/>
          <w:b w:val="false"/>
          <w:i w:val="false"/>
          <w:color w:val="000000"/>
          <w:sz w:val="28"/>
        </w:rPr>
        <w:t>
      он тоғызыншы абзац мынадай редакцияда жазылсын:</w:t>
      </w:r>
    </w:p>
    <w:bookmarkEnd w:id="30"/>
    <w:bookmarkStart w:name="z36" w:id="31"/>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24 014 мың теңге;";</w:t>
      </w:r>
    </w:p>
    <w:bookmarkEnd w:id="31"/>
    <w:bookmarkStart w:name="z37" w:id="32"/>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32"/>
    <w:bookmarkStart w:name="z38" w:id="33"/>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5 908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0"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"5. Аудандық бюджетте 2020 жылға арналған облыстық бюджеттен берілетін нысаналы трансферттердің және кредиттердің жалпы сомасы 1 357 853 мың теңге ескерілсін:";</w:t>
      </w:r>
    </w:p>
    <w:bookmarkEnd w:id="35"/>
    <w:bookmarkStart w:name="z42" w:id="36"/>
    <w:p>
      <w:pPr>
        <w:spacing w:after="0"/>
        <w:ind w:left="0"/>
        <w:jc w:val="both"/>
      </w:pPr>
      <w:r>
        <w:rPr>
          <w:rFonts w:ascii="Times New Roman"/>
          <w:b w:val="false"/>
          <w:i w:val="false"/>
          <w:color w:val="000000"/>
          <w:sz w:val="28"/>
        </w:rPr>
        <w:t>
      төртінші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15 784 мың теңге;";</w:t>
      </w:r>
    </w:p>
    <w:bookmarkEnd w:id="37"/>
    <w:bookmarkStart w:name="z44" w:id="38"/>
    <w:p>
      <w:pPr>
        <w:spacing w:after="0"/>
        <w:ind w:left="0"/>
        <w:jc w:val="both"/>
      </w:pPr>
      <w:r>
        <w:rPr>
          <w:rFonts w:ascii="Times New Roman"/>
          <w:b w:val="false"/>
          <w:i w:val="false"/>
          <w:color w:val="000000"/>
          <w:sz w:val="28"/>
        </w:rPr>
        <w:t>
      он бірінші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"кепілдендірілген әлеуметтік көмекті енгізуге – 7 914 мың теңге;";</w:t>
      </w:r>
    </w:p>
    <w:bookmarkEnd w:id="39"/>
    <w:bookmarkStart w:name="z46" w:id="40"/>
    <w:p>
      <w:pPr>
        <w:spacing w:after="0"/>
        <w:ind w:left="0"/>
        <w:jc w:val="both"/>
      </w:pPr>
      <w:r>
        <w:rPr>
          <w:rFonts w:ascii="Times New Roman"/>
          <w:b w:val="false"/>
          <w:i w:val="false"/>
          <w:color w:val="000000"/>
          <w:sz w:val="28"/>
        </w:rPr>
        <w:t>
      он бесінші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құрылысына – 148 947 мың теңге;";</w:t>
      </w:r>
    </w:p>
    <w:bookmarkEnd w:id="41"/>
    <w:bookmarkStart w:name="z48" w:id="42"/>
    <w:p>
      <w:pPr>
        <w:spacing w:after="0"/>
        <w:ind w:left="0"/>
        <w:jc w:val="both"/>
      </w:pPr>
      <w:r>
        <w:rPr>
          <w:rFonts w:ascii="Times New Roman"/>
          <w:b w:val="false"/>
          <w:i w:val="false"/>
          <w:color w:val="000000"/>
          <w:sz w:val="28"/>
        </w:rPr>
        <w:t>
      он алтыншы абзац мынадай редакцияда жазылсын:</w:t>
      </w:r>
    </w:p>
    <w:bookmarkEnd w:id="42"/>
    <w:bookmarkStart w:name="z49" w:id="43"/>
    <w:p>
      <w:pPr>
        <w:spacing w:after="0"/>
        <w:ind w:left="0"/>
        <w:jc w:val="both"/>
      </w:pPr>
      <w:r>
        <w:rPr>
          <w:rFonts w:ascii="Times New Roman"/>
          <w:b w:val="false"/>
          <w:i w:val="false"/>
          <w:color w:val="000000"/>
          <w:sz w:val="28"/>
        </w:rPr>
        <w:t>
      "Шыңғырлау ауданы Ақтау ауылының су құбырын қайта құруына – 160 114 мың теңге;";</w:t>
      </w:r>
    </w:p>
    <w:bookmarkEnd w:id="43"/>
    <w:bookmarkStart w:name="z50" w:id="44"/>
    <w:p>
      <w:pPr>
        <w:spacing w:after="0"/>
        <w:ind w:left="0"/>
        <w:jc w:val="both"/>
      </w:pPr>
      <w:r>
        <w:rPr>
          <w:rFonts w:ascii="Times New Roman"/>
          <w:b w:val="false"/>
          <w:i w:val="false"/>
          <w:color w:val="000000"/>
          <w:sz w:val="28"/>
        </w:rPr>
        <w:t>
      жиырмасыншы абзац мынадай редакцияда жазылсын:</w:t>
      </w:r>
    </w:p>
    <w:bookmarkEnd w:id="44"/>
    <w:bookmarkStart w:name="z51" w:id="45"/>
    <w:p>
      <w:pPr>
        <w:spacing w:after="0"/>
        <w:ind w:left="0"/>
        <w:jc w:val="both"/>
      </w:pPr>
      <w:r>
        <w:rPr>
          <w:rFonts w:ascii="Times New Roman"/>
          <w:b w:val="false"/>
          <w:i w:val="false"/>
          <w:color w:val="000000"/>
          <w:sz w:val="28"/>
        </w:rPr>
        <w:t>
      ""Шыңғырлау-Ақшат-Сегізсай" аудандық маңызы бар автомобиль жолыны ағымдағы жөндеуге – 40 818 мың теңге;";</w:t>
      </w:r>
    </w:p>
    <w:bookmarkEnd w:id="45"/>
    <w:bookmarkStart w:name="z52" w:id="46"/>
    <w:p>
      <w:pPr>
        <w:spacing w:after="0"/>
        <w:ind w:left="0"/>
        <w:jc w:val="both"/>
      </w:pPr>
      <w:r>
        <w:rPr>
          <w:rFonts w:ascii="Times New Roman"/>
          <w:b w:val="false"/>
          <w:i w:val="false"/>
          <w:color w:val="000000"/>
          <w:sz w:val="28"/>
        </w:rPr>
        <w:t>
      жиырма екінші абзац мынадай редакцияда жазылсын:</w:t>
      </w:r>
    </w:p>
    <w:bookmarkEnd w:id="46"/>
    <w:bookmarkStart w:name="z53" w:id="47"/>
    <w:p>
      <w:pPr>
        <w:spacing w:after="0"/>
        <w:ind w:left="0"/>
        <w:jc w:val="both"/>
      </w:pPr>
      <w:r>
        <w:rPr>
          <w:rFonts w:ascii="Times New Roman"/>
          <w:b w:val="false"/>
          <w:i w:val="false"/>
          <w:color w:val="000000"/>
          <w:sz w:val="28"/>
        </w:rPr>
        <w:t>
      ""Алғашқы жұмыс орны" жобасына – 0 теңге;";</w:t>
      </w:r>
    </w:p>
    <w:bookmarkEnd w:id="47"/>
    <w:bookmarkStart w:name="z54" w:id="48"/>
    <w:p>
      <w:pPr>
        <w:spacing w:after="0"/>
        <w:ind w:left="0"/>
        <w:jc w:val="both"/>
      </w:pPr>
      <w:r>
        <w:rPr>
          <w:rFonts w:ascii="Times New Roman"/>
          <w:b w:val="false"/>
          <w:i w:val="false"/>
          <w:color w:val="000000"/>
          <w:sz w:val="28"/>
        </w:rPr>
        <w:t>
      жиырма үшінші абзац мынадай редакцияда жазылсын:</w:t>
      </w:r>
    </w:p>
    <w:bookmarkEnd w:id="48"/>
    <w:bookmarkStart w:name="z55" w:id="49"/>
    <w:p>
      <w:pPr>
        <w:spacing w:after="0"/>
        <w:ind w:left="0"/>
        <w:jc w:val="both"/>
      </w:pPr>
      <w:r>
        <w:rPr>
          <w:rFonts w:ascii="Times New Roman"/>
          <w:b w:val="false"/>
          <w:i w:val="false"/>
          <w:color w:val="000000"/>
          <w:sz w:val="28"/>
        </w:rPr>
        <w:t>
      ""Ұрпақтар келісімшарты" жобасына – 168 мың теңге;";</w:t>
      </w:r>
    </w:p>
    <w:bookmarkEnd w:id="49"/>
    <w:bookmarkStart w:name="z56"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0"/>
    <w:bookmarkStart w:name="z57" w:id="51"/>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51"/>
    <w:bookmarkStart w:name="z58" w:id="5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Шыңғырлау аудандық мәслихат </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20 желтоқсандағы </w:t>
            </w:r>
            <w:r>
              <w:br/>
            </w:r>
            <w:r>
              <w:rPr>
                <w:rFonts w:ascii="Times New Roman"/>
                <w:b w:val="false"/>
                <w:i w:val="false"/>
                <w:color w:val="000000"/>
                <w:sz w:val="20"/>
              </w:rPr>
              <w:t>№ 63-1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49-1 шешіміне1-қосымша</w:t>
            </w:r>
          </w:p>
        </w:tc>
      </w:tr>
    </w:tbl>
    <w:bookmarkStart w:name="z63" w:id="53"/>
    <w:p>
      <w:pPr>
        <w:spacing w:after="0"/>
        <w:ind w:left="0"/>
        <w:jc w:val="left"/>
      </w:pPr>
      <w:r>
        <w:rPr>
          <w:rFonts w:ascii="Times New Roman"/>
          <w:b/>
          <w:i w:val="false"/>
          <w:color w:val="000000"/>
        </w:rPr>
        <w:t xml:space="preserve"> 2020 жылға арналған аудандық бюджеті</w:t>
      </w:r>
    </w:p>
    <w:bookmarkEnd w:id="53"/>
    <w:bookmarkStart w:name="z64" w:id="54"/>
    <w:p>
      <w:pPr>
        <w:spacing w:after="0"/>
        <w:ind w:left="0"/>
        <w:jc w:val="both"/>
      </w:pPr>
      <w:r>
        <w:rPr>
          <w:rFonts w:ascii="Times New Roman"/>
          <w:b w:val="false"/>
          <w:i w:val="false"/>
          <w:color w:val="000000"/>
          <w:sz w:val="28"/>
        </w:rPr>
        <w:t>
      мың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5557"/>
        <w:gridCol w:w="2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