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a48" w14:textId="cfb7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№38-3 "2020-2022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25 мамырдағы № 42-6 шешімі. Батыс Қазақстан облысының Әділет департаментінде 2020 жылғы 27 мамырда № 6256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№38-3 "2020-2022 жылдарға арналған Теректі ауданының Ақсоғым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5960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Ақсоғым ауылдық округінің бюджетіне аудандық бюджеттен берілетін субвенциялар түсімдерінің сомасы 33 388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 № 42-6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Ақсогым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