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60f" w14:textId="589c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№38-11 "2020-2022 жылдарға арналған Теректі ауданының Приречный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40-11 шешімі. Батыс Қазақстан облысының Әділет департаментінде 2020 жылғы 7 сәуірде № 6125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38-11 "2020-2022 жылдарға арналған Теректі ауданының Приречный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5940 тіркелген, 2020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 тармақпен толықтырылсын: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Приречный ауылдық округінің бюджетіне жоғары тұрған бюджеттен бөлінетін нысаналы трансферттердің түсімдері жалпы сомасы 978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Приречный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