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c60f" w14:textId="589c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№38-11 "2020-2022 жылдарға арналған Теректі ауданының Приречный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6 сәуірдегі № 40-11 шешімі. Батыс Қазақстан облысының Әділет департаментінде 2020 жылғы 7 сәуірде № 6125 болып тіркелді. Күші жойылды - Батыс Қазақстан облысы Теректі аудандық мәслихатының 2021 жылғы 24 ақпандағы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 38-11 "2020-2022 жылдарға арналған Теректі ауданының Приречный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5940 тіркелген, 2020 жылғы 17 қаңтарда Қазақстан Республикасы нормативтік құқықтық актілерінің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Теректі ауданының Приречный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29 984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3 298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25 820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29 984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3-1 тармақпен толықтырылсын: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2020 жылға арналған Приречный ауылдық округінің бюджетіне жоғары тұрған бюджеттен бөлінетін нысаналы трансферттердің түсімдері жалпы сомасы 978 мың теңге көлемінде ескерілсін.";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сәуірдегі № 40-11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38-11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Приречный ауылдық округінің бюджеті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