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f687" w14:textId="9fbf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Теректі ауданының Долин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қаңтардағы № 38-7 шешімі. Батыс Қазақстан облысының Әділет департаментінде 2020 жылғы 14 қаңтарда № 5936 болып тіркелді. Күші жойылды - Батыс Қазақстан облысы Теректі аудандық мәслихатының 2021 жылғы 24 ақпандағы № 3-4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Теректі ауданының Долин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33 689 мың теңге:</w:t>
      </w:r>
    </w:p>
    <w:bookmarkEnd w:id="2"/>
    <w:bookmarkStart w:name="z6" w:id="3"/>
    <w:p>
      <w:pPr>
        <w:spacing w:after="0"/>
        <w:ind w:left="0"/>
        <w:jc w:val="both"/>
      </w:pPr>
      <w:r>
        <w:rPr>
          <w:rFonts w:ascii="Times New Roman"/>
          <w:b w:val="false"/>
          <w:i w:val="false"/>
          <w:color w:val="000000"/>
          <w:sz w:val="28"/>
        </w:rPr>
        <w:t>
      салықтық түсімдер – 2 266 мың теңге;</w:t>
      </w:r>
    </w:p>
    <w:bookmarkEnd w:id="3"/>
    <w:bookmarkStart w:name="z7" w:id="4"/>
    <w:p>
      <w:pPr>
        <w:spacing w:after="0"/>
        <w:ind w:left="0"/>
        <w:jc w:val="both"/>
      </w:pPr>
      <w:r>
        <w:rPr>
          <w:rFonts w:ascii="Times New Roman"/>
          <w:b w:val="false"/>
          <w:i w:val="false"/>
          <w:color w:val="000000"/>
          <w:sz w:val="28"/>
        </w:rPr>
        <w:t>
      салықтық емес түсімдер – 1 380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30 043 мың теңге;</w:t>
      </w:r>
    </w:p>
    <w:bookmarkEnd w:id="6"/>
    <w:bookmarkStart w:name="z10" w:id="7"/>
    <w:p>
      <w:pPr>
        <w:spacing w:after="0"/>
        <w:ind w:left="0"/>
        <w:jc w:val="both"/>
      </w:pPr>
      <w:r>
        <w:rPr>
          <w:rFonts w:ascii="Times New Roman"/>
          <w:b w:val="false"/>
          <w:i w:val="false"/>
          <w:color w:val="000000"/>
          <w:sz w:val="28"/>
        </w:rPr>
        <w:t>
      2) шығындар – 33 689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24.11.2020 </w:t>
      </w:r>
      <w:r>
        <w:rPr>
          <w:rFonts w:ascii="Times New Roman"/>
          <w:b w:val="false"/>
          <w:i w:val="false"/>
          <w:color w:val="000000"/>
          <w:sz w:val="28"/>
        </w:rPr>
        <w:t>№ 47-6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Долин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Теректі аудандық мәслихатының 2019 жылғы 31 желтоқсандағы №37-1 "2020-2022 жылдарға арналған аудандық бюджет туралы" (Нормативтік құқықтық актілерді мемлекеттік тіркеу тізілімінде №5924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2020 жылға арналған Долин ауылдық округінің бюджетіне аудандық бюджеттен берілетін субвенциялар түсімдерінің сомасы 26 472 мың теңге ескерілсін.</w:t>
      </w:r>
    </w:p>
    <w:bookmarkEnd w:id="20"/>
    <w:p>
      <w:pPr>
        <w:spacing w:after="0"/>
        <w:ind w:left="0"/>
        <w:jc w:val="both"/>
      </w:pPr>
      <w:r>
        <w:rPr>
          <w:rFonts w:ascii="Times New Roman"/>
          <w:b w:val="false"/>
          <w:i w:val="false"/>
          <w:color w:val="000000"/>
          <w:sz w:val="28"/>
        </w:rPr>
        <w:t>
      3-1. 2020 жылға арналған Долин ауылдық округінің бюджетіне жоғары тұрған бюджеттен бөлінетін нысаналы трансферттер түсімдерінің жалпы сомасы 3 571 мың теңге көлемінде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Теректі аудандық мәслихатының 06.04.2020 </w:t>
      </w:r>
      <w:r>
        <w:rPr>
          <w:rFonts w:ascii="Times New Roman"/>
          <w:b w:val="false"/>
          <w:i w:val="false"/>
          <w:color w:val="000000"/>
          <w:sz w:val="28"/>
        </w:rPr>
        <w:t>№ 40-7</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Теректі аудандық мәслихатының 24.11.2020 </w:t>
      </w:r>
      <w:r>
        <w:rPr>
          <w:rFonts w:ascii="Times New Roman"/>
          <w:b w:val="false"/>
          <w:i w:val="false"/>
          <w:color w:val="000000"/>
          <w:sz w:val="28"/>
        </w:rPr>
        <w:t>№ 47-6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24.11.2020 </w:t>
      </w:r>
      <w:r>
        <w:rPr>
          <w:rFonts w:ascii="Times New Roman"/>
          <w:b w:val="false"/>
          <w:i w:val="false"/>
          <w:color w:val="000000"/>
          <w:sz w:val="28"/>
        </w:rPr>
        <w:t>№ 47-6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Теректі аудандық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Теректі аудандық мәслихаты аппаратының бөлім меңгерушісі (Б.Кенжегулов) осы шешімнің әділет органдарында мемлекеттік тіркелуін және бұқаралық ақпарат құралдарында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38-7</w:t>
            </w:r>
            <w:r>
              <w:br/>
            </w:r>
            <w:r>
              <w:rPr>
                <w:rFonts w:ascii="Times New Roman"/>
                <w:b w:val="false"/>
                <w:i w:val="false"/>
                <w:color w:val="000000"/>
                <w:sz w:val="20"/>
              </w:rPr>
              <w:t>шешіміне 1- қосымша</w:t>
            </w:r>
          </w:p>
        </w:tc>
      </w:tr>
    </w:tbl>
    <w:bookmarkStart w:name="z32" w:id="26"/>
    <w:p>
      <w:pPr>
        <w:spacing w:after="0"/>
        <w:ind w:left="0"/>
        <w:jc w:val="left"/>
      </w:pPr>
      <w:r>
        <w:rPr>
          <w:rFonts w:ascii="Times New Roman"/>
          <w:b/>
          <w:i w:val="false"/>
          <w:color w:val="000000"/>
        </w:rPr>
        <w:t xml:space="preserve"> 2020 жылға арналған Долин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24.11.2020 </w:t>
      </w:r>
      <w:r>
        <w:rPr>
          <w:rFonts w:ascii="Times New Roman"/>
          <w:b w:val="false"/>
          <w:i w:val="false"/>
          <w:color w:val="ff0000"/>
          <w:sz w:val="28"/>
        </w:rPr>
        <w:t>№ 47-6</w:t>
      </w:r>
      <w:r>
        <w:rPr>
          <w:rFonts w:ascii="Times New Roman"/>
          <w:b w:val="false"/>
          <w:i w:val="false"/>
          <w:color w:val="ff0000"/>
          <w:sz w:val="28"/>
        </w:rPr>
        <w:t xml:space="preserve"> шешімімен (01.01.2020 бастап қолданысқа енгізіледі).</w:t>
      </w:r>
    </w:p>
    <w:bookmarkStart w:name="z33"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№38-7</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 қосымша</w:t>
            </w:r>
          </w:p>
        </w:tc>
      </w:tr>
    </w:tbl>
    <w:bookmarkStart w:name="z35" w:id="28"/>
    <w:p>
      <w:pPr>
        <w:spacing w:after="0"/>
        <w:ind w:left="0"/>
        <w:jc w:val="left"/>
      </w:pPr>
      <w:r>
        <w:rPr>
          <w:rFonts w:ascii="Times New Roman"/>
          <w:b/>
          <w:i w:val="false"/>
          <w:color w:val="000000"/>
        </w:rPr>
        <w:t xml:space="preserve"> 2021 жылға арналған Долин ауылдық округінің бюджеті</w:t>
      </w:r>
    </w:p>
    <w:bookmarkEnd w:id="28"/>
    <w:bookmarkStart w:name="z36"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№38-7</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3- қосымша</w:t>
            </w:r>
          </w:p>
        </w:tc>
      </w:tr>
    </w:tbl>
    <w:bookmarkStart w:name="z38" w:id="30"/>
    <w:p>
      <w:pPr>
        <w:spacing w:after="0"/>
        <w:ind w:left="0"/>
        <w:jc w:val="left"/>
      </w:pPr>
      <w:r>
        <w:rPr>
          <w:rFonts w:ascii="Times New Roman"/>
          <w:b/>
          <w:i w:val="false"/>
          <w:color w:val="000000"/>
        </w:rPr>
        <w:t xml:space="preserve"> 2022 жылға арналған Долин ауылдық округінің бюджеті</w:t>
      </w:r>
    </w:p>
    <w:bookmarkEnd w:id="30"/>
    <w:bookmarkStart w:name="z39"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