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4d04" w14:textId="5414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Тасқала аудандық мәслихатының 2019 жылғы 31 желтоқсандағы №42-2 "2020-2022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9 шілдедегі № 49-1 шешімі. Батыс Қазақстан облысының Әділет департаментінде 2020 жылғы 14 шілдеде № 6299 болып тіркелді. Күші жойылды - Батыс Қазақстан облысы Тасқала аудандық мәслихатының 2021 жылғы 22 қаңтардағы № 57-5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Тасқала аудандық мәслихатының 22.01.2021 </w:t>
      </w:r>
      <w:r>
        <w:rPr>
          <w:rFonts w:ascii="Times New Roman"/>
          <w:b w:val="false"/>
          <w:i w:val="false"/>
          <w:color w:val="ff0000"/>
          <w:sz w:val="28"/>
        </w:rPr>
        <w:t>№ 57-5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Тасқала аудандық мәслихатының 2019 жылғы 31 желтоқсандағы № 42-2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№5928 тіркелген, 2020 жылы 6 қаңтарда Қазақстан Республикасы нормативтік құқықтық актілерінің эталондық бақылау банкінде жарияланған)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8 077 098 мың теңге:</w:t>
      </w:r>
    </w:p>
    <w:bookmarkEnd w:id="3"/>
    <w:bookmarkStart w:name="z8" w:id="4"/>
    <w:p>
      <w:pPr>
        <w:spacing w:after="0"/>
        <w:ind w:left="0"/>
        <w:jc w:val="both"/>
      </w:pPr>
      <w:r>
        <w:rPr>
          <w:rFonts w:ascii="Times New Roman"/>
          <w:b w:val="false"/>
          <w:i w:val="false"/>
          <w:color w:val="000000"/>
          <w:sz w:val="28"/>
        </w:rPr>
        <w:t>
      салықтық түсімдер – 422 554 мың теңге;</w:t>
      </w:r>
    </w:p>
    <w:bookmarkEnd w:id="4"/>
    <w:bookmarkStart w:name="z9" w:id="5"/>
    <w:p>
      <w:pPr>
        <w:spacing w:after="0"/>
        <w:ind w:left="0"/>
        <w:jc w:val="both"/>
      </w:pPr>
      <w:r>
        <w:rPr>
          <w:rFonts w:ascii="Times New Roman"/>
          <w:b w:val="false"/>
          <w:i w:val="false"/>
          <w:color w:val="000000"/>
          <w:sz w:val="28"/>
        </w:rPr>
        <w:t>
      салықтық емес түсімдер – 4 962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10 330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 7 639 252 мың теңге;</w:t>
      </w:r>
    </w:p>
    <w:bookmarkEnd w:id="7"/>
    <w:bookmarkStart w:name="z12" w:id="8"/>
    <w:p>
      <w:pPr>
        <w:spacing w:after="0"/>
        <w:ind w:left="0"/>
        <w:jc w:val="both"/>
      </w:pPr>
      <w:r>
        <w:rPr>
          <w:rFonts w:ascii="Times New Roman"/>
          <w:b w:val="false"/>
          <w:i w:val="false"/>
          <w:color w:val="000000"/>
          <w:sz w:val="28"/>
        </w:rPr>
        <w:t>
      2) шығындар – 9 302 039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119 988 мың теңге:</w:t>
      </w:r>
    </w:p>
    <w:bookmarkEnd w:id="9"/>
    <w:bookmarkStart w:name="z14" w:id="10"/>
    <w:p>
      <w:pPr>
        <w:spacing w:after="0"/>
        <w:ind w:left="0"/>
        <w:jc w:val="both"/>
      </w:pPr>
      <w:r>
        <w:rPr>
          <w:rFonts w:ascii="Times New Roman"/>
          <w:b w:val="false"/>
          <w:i w:val="false"/>
          <w:color w:val="000000"/>
          <w:sz w:val="28"/>
        </w:rPr>
        <w:t>
      бюджеттік кредиттер – 164 186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44 198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қаржылық активтерді сатып алу – 0 теңге;</w:t>
      </w:r>
    </w:p>
    <w:bookmarkEnd w:id="13"/>
    <w:bookmarkStart w:name="z18" w:id="14"/>
    <w:p>
      <w:pPr>
        <w:spacing w:after="0"/>
        <w:ind w:left="0"/>
        <w:jc w:val="both"/>
      </w:pPr>
      <w:r>
        <w:rPr>
          <w:rFonts w:ascii="Times New Roman"/>
          <w:b w:val="false"/>
          <w:i w:val="false"/>
          <w:color w:val="000000"/>
          <w:sz w:val="28"/>
        </w:rPr>
        <w:t>
      мемлекеттік қаржылық активтерді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-1 344 929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1 344 929 мың теңге:</w:t>
      </w:r>
    </w:p>
    <w:bookmarkEnd w:id="16"/>
    <w:bookmarkStart w:name="z21" w:id="17"/>
    <w:p>
      <w:pPr>
        <w:spacing w:after="0"/>
        <w:ind w:left="0"/>
        <w:jc w:val="both"/>
      </w:pPr>
      <w:r>
        <w:rPr>
          <w:rFonts w:ascii="Times New Roman"/>
          <w:b w:val="false"/>
          <w:i w:val="false"/>
          <w:color w:val="000000"/>
          <w:sz w:val="28"/>
        </w:rPr>
        <w:t>
      қарыздар түсімдері – 1 328 441 мың теңге;</w:t>
      </w:r>
    </w:p>
    <w:bookmarkEnd w:id="17"/>
    <w:bookmarkStart w:name="z22" w:id="18"/>
    <w:p>
      <w:pPr>
        <w:spacing w:after="0"/>
        <w:ind w:left="0"/>
        <w:jc w:val="both"/>
      </w:pPr>
      <w:r>
        <w:rPr>
          <w:rFonts w:ascii="Times New Roman"/>
          <w:b w:val="false"/>
          <w:i w:val="false"/>
          <w:color w:val="000000"/>
          <w:sz w:val="28"/>
        </w:rPr>
        <w:t>
      қарыздарды өтеу – 44 198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60 686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нысаналы трансферттер және бюджеттік кредиттер – 1 603 489 мың теңге, оның ішінде:";</w:t>
      </w:r>
    </w:p>
    <w:bookmarkEnd w:id="21"/>
    <w:bookmarkStart w:name="z28" w:id="22"/>
    <w:p>
      <w:pPr>
        <w:spacing w:after="0"/>
        <w:ind w:left="0"/>
        <w:jc w:val="both"/>
      </w:pPr>
      <w:r>
        <w:rPr>
          <w:rFonts w:ascii="Times New Roman"/>
          <w:b w:val="false"/>
          <w:i w:val="false"/>
          <w:color w:val="000000"/>
          <w:sz w:val="28"/>
        </w:rPr>
        <w:t>
      он сегізінші абзац алынып тасталсын;</w:t>
      </w:r>
    </w:p>
    <w:bookmarkEnd w:id="22"/>
    <w:bookmarkStart w:name="z29" w:id="23"/>
    <w:p>
      <w:pPr>
        <w:spacing w:after="0"/>
        <w:ind w:left="0"/>
        <w:jc w:val="both"/>
      </w:pPr>
      <w:r>
        <w:rPr>
          <w:rFonts w:ascii="Times New Roman"/>
          <w:b w:val="false"/>
          <w:i w:val="false"/>
          <w:color w:val="000000"/>
          <w:sz w:val="28"/>
        </w:rPr>
        <w:t>
      мынадай мазмұндағы жиырма бірінші, жиырма екінші, жиырма үшінші, жиырма төртінші, жиырма бесінші, жиырма алтыншы абзацтармен толықтырылсын:</w:t>
      </w:r>
    </w:p>
    <w:bookmarkEnd w:id="23"/>
    <w:bookmarkStart w:name="z30" w:id="24"/>
    <w:p>
      <w:pPr>
        <w:spacing w:after="0"/>
        <w:ind w:left="0"/>
        <w:jc w:val="both"/>
      </w:pPr>
      <w:r>
        <w:rPr>
          <w:rFonts w:ascii="Times New Roman"/>
          <w:b w:val="false"/>
          <w:i w:val="false"/>
          <w:color w:val="000000"/>
          <w:sz w:val="28"/>
        </w:rPr>
        <w:t>
      "Батыс Қазақстан облысы Тасқала ауданы Тасқала ауылындағы Ыбрай Алтынсарин атындағы жалпы орта білім беретін мектебінің ғимаратын күрделі жөндеу – 16 249 мың теңге;";</w:t>
      </w:r>
    </w:p>
    <w:bookmarkEnd w:id="24"/>
    <w:bookmarkStart w:name="z31" w:id="25"/>
    <w:p>
      <w:pPr>
        <w:spacing w:after="0"/>
        <w:ind w:left="0"/>
        <w:jc w:val="both"/>
      </w:pPr>
      <w:r>
        <w:rPr>
          <w:rFonts w:ascii="Times New Roman"/>
          <w:b w:val="false"/>
          <w:i w:val="false"/>
          <w:color w:val="000000"/>
          <w:sz w:val="28"/>
        </w:rPr>
        <w:t>
      "Батыс Қазақстан облысы Тасқала ауданы Тасқала ауылындағы аудандық мәдениет үйінің ғимаратын күрделі жөндеу– 16 996 мың теңге;";</w:t>
      </w:r>
    </w:p>
    <w:bookmarkEnd w:id="25"/>
    <w:bookmarkStart w:name="z32" w:id="26"/>
    <w:p>
      <w:pPr>
        <w:spacing w:after="0"/>
        <w:ind w:left="0"/>
        <w:jc w:val="both"/>
      </w:pPr>
      <w:r>
        <w:rPr>
          <w:rFonts w:ascii="Times New Roman"/>
          <w:b w:val="false"/>
          <w:i w:val="false"/>
          <w:color w:val="000000"/>
          <w:sz w:val="28"/>
        </w:rPr>
        <w:t>
      "Батыс Қазақстан облысы Тасқала ауданы Тасқала ауылындағы Ш.Қалдаяков көшесінің темір жол өтпеліне дейінгі бөлігін, Шежін, Х.Доспанова, Т.Жароков, Әбілхайыр хан, Ә.Сабиров көшелерінің, "Көктем" және "Самал" шағын аудандардың автомобиль жолдарын, Д.Нүрпейсова және А.Скоробогатов көшелерінің автомобиль жолдарының бөлігін күрделі жөндеу – 44 830 мың теңге;";</w:t>
      </w:r>
    </w:p>
    <w:bookmarkEnd w:id="26"/>
    <w:bookmarkStart w:name="z33" w:id="27"/>
    <w:p>
      <w:pPr>
        <w:spacing w:after="0"/>
        <w:ind w:left="0"/>
        <w:jc w:val="both"/>
      </w:pPr>
      <w:r>
        <w:rPr>
          <w:rFonts w:ascii="Times New Roman"/>
          <w:b w:val="false"/>
          <w:i w:val="false"/>
          <w:color w:val="000000"/>
          <w:sz w:val="28"/>
        </w:rPr>
        <w:t>
      "Батыс Қазақстан облысы Тасқала ауданы Тасқала ауылындағы Қ.Сатпаев, Керей хан, Жәнібек хан, С.Сейфуллин, Б.Момышұлы және Қ.Аманжолов көшелерінің автомобиль жолдарын күрделі жөндеу – 37 041 мың теңге;";</w:t>
      </w:r>
    </w:p>
    <w:bookmarkEnd w:id="27"/>
    <w:bookmarkStart w:name="z34" w:id="28"/>
    <w:p>
      <w:pPr>
        <w:spacing w:after="0"/>
        <w:ind w:left="0"/>
        <w:jc w:val="both"/>
      </w:pPr>
      <w:r>
        <w:rPr>
          <w:rFonts w:ascii="Times New Roman"/>
          <w:b w:val="false"/>
          <w:i w:val="false"/>
          <w:color w:val="000000"/>
          <w:sz w:val="28"/>
        </w:rPr>
        <w:t>
      "Батыс Қазақстан облысы Тасқала ауданы Тасқала ауылындағы Қ.Жасыбаев, Ж.Жамбыл, Қ.Мұңайтпасов, А.Молдағұлова, А.Нечаева, М.Жұмағалиев, Досмамбет жырау көшелерінің, "Сәулет" шағын ауданының автомобиль жолдарын, Жеңіс және Ғ.Иржанов көшелерінің автомобиль жолдарының бөлігін күрделі жөндеу – 51 385 мың теңге;";</w:t>
      </w:r>
    </w:p>
    <w:bookmarkEnd w:id="28"/>
    <w:bookmarkStart w:name="z35" w:id="29"/>
    <w:p>
      <w:pPr>
        <w:spacing w:after="0"/>
        <w:ind w:left="0"/>
        <w:jc w:val="both"/>
      </w:pPr>
      <w:r>
        <w:rPr>
          <w:rFonts w:ascii="Times New Roman"/>
          <w:b w:val="false"/>
          <w:i w:val="false"/>
          <w:color w:val="000000"/>
          <w:sz w:val="28"/>
        </w:rPr>
        <w:t>
      "Батыс Қазақстан облысы Тасқала ауданы Тасқала ауылындағы С.Ахметкалиев, Саябақ, Т.Шевченко, И.Панфилов, Халықтар достығы көшелерінің автомобиль жолдарын күрделі жөндеу – 37 366 мың теңге;";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37" w:id="30"/>
    <w:p>
      <w:pPr>
        <w:spacing w:after="0"/>
        <w:ind w:left="0"/>
        <w:jc w:val="both"/>
      </w:pPr>
      <w:r>
        <w:rPr>
          <w:rFonts w:ascii="Times New Roman"/>
          <w:b w:val="false"/>
          <w:i w:val="false"/>
          <w:color w:val="000000"/>
          <w:sz w:val="28"/>
        </w:rPr>
        <w:t>
      "15 575 мың" деген сандар "16 823 мың" деген сандармен ауыстырылсын;</w:t>
      </w:r>
    </w:p>
    <w:bookmarkEnd w:id="30"/>
    <w:bookmarkStart w:name="z38" w:id="31"/>
    <w:p>
      <w:pPr>
        <w:spacing w:after="0"/>
        <w:ind w:left="0"/>
        <w:jc w:val="both"/>
      </w:pPr>
      <w:r>
        <w:rPr>
          <w:rFonts w:ascii="Times New Roman"/>
          <w:b w:val="false"/>
          <w:i w:val="false"/>
          <w:color w:val="000000"/>
          <w:sz w:val="28"/>
        </w:rPr>
        <w:t>
      "13 811 мың" деген сандар "15 059 мың" деген сандармен ауыстырылсын;</w:t>
      </w:r>
    </w:p>
    <w:bookmarkEnd w:id="31"/>
    <w:bookmarkStart w:name="z39" w:id="32"/>
    <w:p>
      <w:pPr>
        <w:spacing w:after="0"/>
        <w:ind w:left="0"/>
        <w:jc w:val="both"/>
      </w:pPr>
      <w:r>
        <w:rPr>
          <w:rFonts w:ascii="Times New Roman"/>
          <w:b w:val="false"/>
          <w:i w:val="false"/>
          <w:color w:val="000000"/>
          <w:sz w:val="28"/>
        </w:rPr>
        <w:t>
      мынадай мазмұндағы 8-1 тармақшамен толықтырылсын:</w:t>
      </w:r>
    </w:p>
    <w:bookmarkEnd w:id="32"/>
    <w:bookmarkStart w:name="z40" w:id="33"/>
    <w:p>
      <w:pPr>
        <w:spacing w:after="0"/>
        <w:ind w:left="0"/>
        <w:jc w:val="both"/>
      </w:pPr>
      <w:r>
        <w:rPr>
          <w:rFonts w:ascii="Times New Roman"/>
          <w:b w:val="false"/>
          <w:i w:val="false"/>
          <w:color w:val="000000"/>
          <w:sz w:val="28"/>
        </w:rPr>
        <w:t>
      "8-1. Аудандық бюджеттен Тасқала ауылдық окрігінің бюджетіне ауыз сумен қамтамасыз ету үшін ұңғымаларды жайластыруға берілетін нысаналы транфеттердің көлемі жалпы сомасы 4 034 мың теңге болып белгіленсін.".</w:t>
      </w:r>
    </w:p>
    <w:bookmarkEnd w:id="33"/>
    <w:bookmarkStart w:name="z41"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4"/>
    <w:bookmarkStart w:name="z42" w:id="35"/>
    <w:p>
      <w:pPr>
        <w:spacing w:after="0"/>
        <w:ind w:left="0"/>
        <w:jc w:val="both"/>
      </w:pPr>
      <w:r>
        <w:rPr>
          <w:rFonts w:ascii="Times New Roman"/>
          <w:b w:val="false"/>
          <w:i w:val="false"/>
          <w:color w:val="000000"/>
          <w:sz w:val="28"/>
        </w:rPr>
        <w:t>
      2. Тасқала аудандық мәслихаты аппаратының басшысы (Т. Шатенова) осы шешімнің әділет органдарында мемлекеттік тіркелуін қамтамасыз етсін.</w:t>
      </w:r>
    </w:p>
    <w:bookmarkEnd w:id="35"/>
    <w:bookmarkStart w:name="z43" w:id="36"/>
    <w:p>
      <w:pPr>
        <w:spacing w:after="0"/>
        <w:ind w:left="0"/>
        <w:jc w:val="both"/>
      </w:pPr>
      <w:r>
        <w:rPr>
          <w:rFonts w:ascii="Times New Roman"/>
          <w:b w:val="false"/>
          <w:i w:val="false"/>
          <w:color w:val="000000"/>
          <w:sz w:val="28"/>
        </w:rPr>
        <w:t>
      3. Осы шешім 2020 жылғы 1 қаңтарынан бастап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хатшысының м.а.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9 шілдедегі №49-1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Тасқала аудандық</w:t>
            </w:r>
            <w:r>
              <w:br/>
            </w:r>
            <w:r>
              <w:rPr>
                <w:rFonts w:ascii="Times New Roman"/>
                <w:b w:val="false"/>
                <w:i w:val="false"/>
                <w:color w:val="000000"/>
                <w:sz w:val="20"/>
              </w:rPr>
              <w:t xml:space="preserve"> мәслихатының 2019 жылғы </w:t>
            </w:r>
            <w:r>
              <w:br/>
            </w:r>
            <w:r>
              <w:rPr>
                <w:rFonts w:ascii="Times New Roman"/>
                <w:b w:val="false"/>
                <w:i w:val="false"/>
                <w:color w:val="000000"/>
                <w:sz w:val="20"/>
              </w:rPr>
              <w:t xml:space="preserve">31 желтоқсандағы №42-2 </w:t>
            </w:r>
            <w:r>
              <w:br/>
            </w:r>
            <w:r>
              <w:rPr>
                <w:rFonts w:ascii="Times New Roman"/>
                <w:b w:val="false"/>
                <w:i w:val="false"/>
                <w:color w:val="000000"/>
                <w:sz w:val="20"/>
              </w:rPr>
              <w:t>шешіміне 1-қосымша</w:t>
            </w:r>
          </w:p>
        </w:tc>
      </w:tr>
    </w:tbl>
    <w:bookmarkStart w:name="z48" w:id="37"/>
    <w:p>
      <w:pPr>
        <w:spacing w:after="0"/>
        <w:ind w:left="0"/>
        <w:jc w:val="left"/>
      </w:pPr>
      <w:r>
        <w:rPr>
          <w:rFonts w:ascii="Times New Roman"/>
          <w:b/>
          <w:i w:val="false"/>
          <w:color w:val="000000"/>
        </w:rPr>
        <w:t xml:space="preserve"> 2020 жылға арналған аудандық бюджет</w:t>
      </w:r>
    </w:p>
    <w:bookmarkEnd w:id="37"/>
    <w:bookmarkStart w:name="z49" w:id="38"/>
    <w:p>
      <w:pPr>
        <w:spacing w:after="0"/>
        <w:ind w:left="0"/>
        <w:jc w:val="both"/>
      </w:pPr>
      <w:r>
        <w:rPr>
          <w:rFonts w:ascii="Times New Roman"/>
          <w:b w:val="false"/>
          <w:i w:val="false"/>
          <w:color w:val="000000"/>
          <w:sz w:val="28"/>
        </w:rPr>
        <w:t>
      (мың теңге)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1050"/>
        <w:gridCol w:w="1050"/>
        <w:gridCol w:w="5762"/>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8 077 098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7 639 252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7 639 252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2 794 963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2 535 297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2 410 681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101 039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1 091 995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124 203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47 679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2 235 560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187 046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432 093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- 1 344 929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1 328 441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