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5f51" w14:textId="1095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Сулыкөл ауылдық округі әкімінің 2020 жылғы 19 қарашадағы № 17 шешімі. Батыс Қазақстан облысының Әділет департаментінде 2020 жылғы 19 қарашада № 6473 болып тіркелді. Күші жойылды - Батыс Қазақстан облысы Қаратөбе ауданы Сулыкөл ауылдық округі әкімінің 2021 жылғы 5 қарашадағы № 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ауданы Сулыкөл ауылдық округі әкімінің 05.11.2021 </w:t>
      </w:r>
      <w:r>
        <w:rPr>
          <w:rFonts w:ascii="Times New Roman"/>
          <w:b w:val="false"/>
          <w:i w:val="false"/>
          <w:color w:val="ff0000"/>
          <w:sz w:val="28"/>
        </w:rPr>
        <w:t>№ 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ветеринариялық бақылау және қадағалау комитетінің Қаратөбе аудандық аумақтық инспекциясы" мемлекеттік мекемесі басшысының 2020 жылғы 11 қарашадағы № 1-25/519 ұсынысы негізінде, Сулыкөл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Қаратөбе ауданының Сулыкөл ауылдық округі Сулыкөл ауылы М.Мақатаев, Б.Аманшин, Ж.Жабаев, А.Құнанбаев көшелерінің тұрғындарының 54 жеке ауласының аумағында және "Игілік-АН", "Әділбек", "Әділғазы", "Тотай" шаруа қожалықтарының аумағында мүйізді ірі қара малы арасында бруцеллез ауруының шығуына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Сулыкөл ауылдық округі әкімі аппаратының бас маманы (Т.Нурбергенов) осы шешімнің әділет органдарында мемлекеттік тіркелуін қамтамасыз етсін.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ауданы Сулыкөл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