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47ee" w14:textId="3fb4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53-6 шешімі. Батыс Қазақстан облысының Әділет департаментінде 2020 жылғы 28 желтоқсанда № 6654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268 158,1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10 695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257 463,1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269 881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- 1 722,9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1 722,9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1 722,9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қорынан берілетін нысаналы трансферттер жалпы сомасы – 190 038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 және көшені жарықтандыру құрылысы (Тоққожин көшесі, Айтқожин көшесі, Айтқожин көшесі 2) - 100 306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 және көшені жарықтандыру құрылысы (Нысанов көшесі) – 55 905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жолының құрылысы (Құрманғазы көшесі, Датов көшесі, ауруханаға кіреберіс, Жұмалиев көшесі) – 33 827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жалпы сомасы – 8 472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жүйесіне- 8 472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Қаратөбе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 – 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Қаратөбе ауылдық округінің бюджетіне республикалық бюджеттен берілетін субвенциялар түсімдерінің сомасы 50 295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53-6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53-6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