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aa71" w14:textId="1bca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26 мамырдағы № 43-1 шешімі. Батыс Қазақстан облысының Әділет департаментінде 2020 жылғы 27 мамырда № 6252 болып тіркелді. Күші жойылды - Батыс Қазақстан облысы Қаратөбе аудандық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9 қаңтардағы № 38-1 "2020-2022 жылдарға арналған Қаратөбе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5933 тіркелген, Қазақстан Республикасы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247 348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11 270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236 078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248 335,4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- 987,4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987,4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70 130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67 830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71 370,9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- 1 240,9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1 240,9 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1 240,9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22 628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20 961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22 628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мамырдағы № 43-1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248 335,4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мамырдағы № 43-1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Сулыкөл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мамырдағы № 43-1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Жусандой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