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938d" w14:textId="d6f9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Казталов ауданының Тереңкөл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2020 жылғы 24 желтоқсандағы № 58-16 шешімі. Батыс Қазақстан облысының Әділет департаментінде 2020 жылғы 24 желтоқсанда № 6611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Тереңкөл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36 519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2 355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35 164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36 883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-364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364 мың теңге.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364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 11-16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Тереңкөл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2020 жылғы 22 желтоқсандағы №57-2 "2021-2023 жылдарға арналған аудандық бюджет туралы" (Нормативтік құқықтық актілерді мемлекеттік тіркеу тізілімінде №6574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Тереңкөл ауылдық округінің бюджетіне аудандық бюджеттен берілетін субвенциялар түсімдерінің сомасы 25 409 мың теңге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Казталов аудандық мәслихат аппаратының басшысы (Н.Кажгалиев) осы шешімнің әділет органдарында мемлекеттік тіркелуін қамтамасыз етсін.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Осы шешім 2021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58-16 шешіміне 1-қосымша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Тереңкөл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Казталов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 11-16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№58-16 шешіміне 2-қосымша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Тереңкөл ауылдық округінің бюджеті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№58-16 шешіміне 3-қосымша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Тереңкөл ауылдық округінің бюджеті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