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ebf5" w14:textId="33ee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2019 жылғы 26 желтоқсандағы № 42-8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18 қыркүйектегі № 52-3 шешімі. Батыс Қазақстан облысының Әділет департаментінде 2020 жылғы 22 қыркүйекте № 6366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2019 жылғы 26 желтоқсандағы  №42-8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№5915 тіркелген, 2019 жылғы 31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9 427 056 мың теңге:</w:t>
      </w:r>
    </w:p>
    <w:bookmarkEnd w:id="3"/>
    <w:bookmarkStart w:name="z8" w:id="4"/>
    <w:p>
      <w:pPr>
        <w:spacing w:after="0"/>
        <w:ind w:left="0"/>
        <w:jc w:val="both"/>
      </w:pPr>
      <w:r>
        <w:rPr>
          <w:rFonts w:ascii="Times New Roman"/>
          <w:b w:val="false"/>
          <w:i w:val="false"/>
          <w:color w:val="000000"/>
          <w:sz w:val="28"/>
        </w:rPr>
        <w:t>
      салықтық түсімдер – 1 019 015 мың теңге;</w:t>
      </w:r>
    </w:p>
    <w:bookmarkEnd w:id="4"/>
    <w:bookmarkStart w:name="z9" w:id="5"/>
    <w:p>
      <w:pPr>
        <w:spacing w:after="0"/>
        <w:ind w:left="0"/>
        <w:jc w:val="both"/>
      </w:pPr>
      <w:r>
        <w:rPr>
          <w:rFonts w:ascii="Times New Roman"/>
          <w:b w:val="false"/>
          <w:i w:val="false"/>
          <w:color w:val="000000"/>
          <w:sz w:val="28"/>
        </w:rPr>
        <w:t>
      салықтық емес түсімдер – 19 400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8 363 641 мың теңге;</w:t>
      </w:r>
    </w:p>
    <w:bookmarkEnd w:id="7"/>
    <w:bookmarkStart w:name="z12" w:id="8"/>
    <w:p>
      <w:pPr>
        <w:spacing w:after="0"/>
        <w:ind w:left="0"/>
        <w:jc w:val="both"/>
      </w:pPr>
      <w:r>
        <w:rPr>
          <w:rFonts w:ascii="Times New Roman"/>
          <w:b w:val="false"/>
          <w:i w:val="false"/>
          <w:color w:val="000000"/>
          <w:sz w:val="28"/>
        </w:rPr>
        <w:t>
      2) шығындар – 11 057 365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92 132 мың теңге:</w:t>
      </w:r>
    </w:p>
    <w:bookmarkEnd w:id="9"/>
    <w:bookmarkStart w:name="z14" w:id="10"/>
    <w:p>
      <w:pPr>
        <w:spacing w:after="0"/>
        <w:ind w:left="0"/>
        <w:jc w:val="both"/>
      </w:pPr>
      <w:r>
        <w:rPr>
          <w:rFonts w:ascii="Times New Roman"/>
          <w:b w:val="false"/>
          <w:i w:val="false"/>
          <w:color w:val="000000"/>
          <w:sz w:val="28"/>
        </w:rPr>
        <w:t>
      бюджеттік кредиттер – 139 177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47 045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- 1 722 441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1 722 441 мың теңге:</w:t>
      </w:r>
    </w:p>
    <w:bookmarkEnd w:id="16"/>
    <w:bookmarkStart w:name="z21" w:id="17"/>
    <w:p>
      <w:pPr>
        <w:spacing w:after="0"/>
        <w:ind w:left="0"/>
        <w:jc w:val="both"/>
      </w:pPr>
      <w:r>
        <w:rPr>
          <w:rFonts w:ascii="Times New Roman"/>
          <w:b w:val="false"/>
          <w:i w:val="false"/>
          <w:color w:val="000000"/>
          <w:sz w:val="28"/>
        </w:rPr>
        <w:t>
      қарыздар түсімі – 1 599 703 мың теңге;</w:t>
      </w:r>
    </w:p>
    <w:bookmarkEnd w:id="17"/>
    <w:bookmarkStart w:name="z22" w:id="18"/>
    <w:p>
      <w:pPr>
        <w:spacing w:after="0"/>
        <w:ind w:left="0"/>
        <w:jc w:val="both"/>
      </w:pPr>
      <w:r>
        <w:rPr>
          <w:rFonts w:ascii="Times New Roman"/>
          <w:b w:val="false"/>
          <w:i w:val="false"/>
          <w:color w:val="000000"/>
          <w:sz w:val="28"/>
        </w:rPr>
        <w:t>
      қарыздарды өтеу – 47 045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169 783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7" w:id="21"/>
    <w:p>
      <w:pPr>
        <w:spacing w:after="0"/>
        <w:ind w:left="0"/>
        <w:jc w:val="both"/>
      </w:pPr>
      <w:r>
        <w:rPr>
          <w:rFonts w:ascii="Times New Roman"/>
          <w:b w:val="false"/>
          <w:i w:val="false"/>
          <w:color w:val="000000"/>
          <w:sz w:val="28"/>
        </w:rPr>
        <w:t>
      "2) облыстық бюджеттен жалпы сомасы – 334 244 мың теңге:";</w:t>
      </w:r>
    </w:p>
    <w:bookmarkEnd w:id="21"/>
    <w:bookmarkStart w:name="z28" w:id="22"/>
    <w:p>
      <w:pPr>
        <w:spacing w:after="0"/>
        <w:ind w:left="0"/>
        <w:jc w:val="both"/>
      </w:pPr>
      <w:r>
        <w:rPr>
          <w:rFonts w:ascii="Times New Roman"/>
          <w:b w:val="false"/>
          <w:i w:val="false"/>
          <w:color w:val="000000"/>
          <w:sz w:val="28"/>
        </w:rPr>
        <w:t>
      үшінші абзац келесі редакцияда жазылсын:</w:t>
      </w:r>
    </w:p>
    <w:bookmarkEnd w:id="22"/>
    <w:bookmarkStart w:name="z29" w:id="2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8 673 мың теңге;";</w:t>
      </w:r>
    </w:p>
    <w:bookmarkEnd w:id="23"/>
    <w:bookmarkStart w:name="z30" w:id="24"/>
    <w:p>
      <w:pPr>
        <w:spacing w:after="0"/>
        <w:ind w:left="0"/>
        <w:jc w:val="both"/>
      </w:pPr>
      <w:r>
        <w:rPr>
          <w:rFonts w:ascii="Times New Roman"/>
          <w:b w:val="false"/>
          <w:i w:val="false"/>
          <w:color w:val="000000"/>
          <w:sz w:val="28"/>
        </w:rPr>
        <w:t>
      келесі мазмұндағы он үшінші абзацпен толықтырылсын:</w:t>
      </w:r>
    </w:p>
    <w:bookmarkEnd w:id="24"/>
    <w:bookmarkStart w:name="z31" w:id="25"/>
    <w:p>
      <w:pPr>
        <w:spacing w:after="0"/>
        <w:ind w:left="0"/>
        <w:jc w:val="both"/>
      </w:pPr>
      <w:r>
        <w:rPr>
          <w:rFonts w:ascii="Times New Roman"/>
          <w:b w:val="false"/>
          <w:i w:val="false"/>
          <w:color w:val="000000"/>
          <w:sz w:val="28"/>
        </w:rPr>
        <w:t>
      "алғашқы жұмыс орны жобасына – 1 389 мың теңге;";</w:t>
      </w:r>
    </w:p>
    <w:bookmarkEnd w:id="25"/>
    <w:bookmarkStart w:name="z32" w:id="26"/>
    <w:p>
      <w:pPr>
        <w:spacing w:after="0"/>
        <w:ind w:left="0"/>
        <w:jc w:val="both"/>
      </w:pPr>
      <w:r>
        <w:rPr>
          <w:rFonts w:ascii="Times New Roman"/>
          <w:b w:val="false"/>
          <w:i w:val="false"/>
          <w:color w:val="000000"/>
          <w:sz w:val="28"/>
        </w:rPr>
        <w:t>
      келесі мазмұндағы он төртінші абзацпен толықтырылсын:</w:t>
      </w:r>
    </w:p>
    <w:bookmarkEnd w:id="26"/>
    <w:bookmarkStart w:name="z33" w:id="27"/>
    <w:p>
      <w:pPr>
        <w:spacing w:after="0"/>
        <w:ind w:left="0"/>
        <w:jc w:val="both"/>
      </w:pPr>
      <w:r>
        <w:rPr>
          <w:rFonts w:ascii="Times New Roman"/>
          <w:b w:val="false"/>
          <w:i w:val="false"/>
          <w:color w:val="000000"/>
          <w:sz w:val="28"/>
        </w:rPr>
        <w:t>
      "ұрпақтар келісімшарты жобасына – 556 мың теңге;";</w:t>
      </w:r>
    </w:p>
    <w:bookmarkEnd w:id="27"/>
    <w:bookmarkStart w:name="z34" w:id="28"/>
    <w:p>
      <w:pPr>
        <w:spacing w:after="0"/>
        <w:ind w:left="0"/>
        <w:jc w:val="both"/>
      </w:pPr>
      <w:r>
        <w:rPr>
          <w:rFonts w:ascii="Times New Roman"/>
          <w:b w:val="false"/>
          <w:i w:val="false"/>
          <w:color w:val="000000"/>
          <w:sz w:val="28"/>
        </w:rPr>
        <w:t>
      келесі мазмұндағы он бесінші абзацпен толықтырылсын:</w:t>
      </w:r>
    </w:p>
    <w:bookmarkEnd w:id="28"/>
    <w:bookmarkStart w:name="z35" w:id="29"/>
    <w:p>
      <w:pPr>
        <w:spacing w:after="0"/>
        <w:ind w:left="0"/>
        <w:jc w:val="both"/>
      </w:pPr>
      <w:r>
        <w:rPr>
          <w:rFonts w:ascii="Times New Roman"/>
          <w:b w:val="false"/>
          <w:i w:val="false"/>
          <w:color w:val="000000"/>
          <w:sz w:val="28"/>
        </w:rPr>
        <w:t>
      "қоғамдық жұмысқа – 5 930 мың теңге;";</w:t>
      </w:r>
    </w:p>
    <w:bookmarkEnd w:id="29"/>
    <w:bookmarkStart w:name="z36" w:id="30"/>
    <w:p>
      <w:pPr>
        <w:spacing w:after="0"/>
        <w:ind w:left="0"/>
        <w:jc w:val="both"/>
      </w:pPr>
      <w:r>
        <w:rPr>
          <w:rFonts w:ascii="Times New Roman"/>
          <w:b w:val="false"/>
          <w:i w:val="false"/>
          <w:color w:val="000000"/>
          <w:sz w:val="28"/>
        </w:rPr>
        <w:t>
      келесі мазмұндағы он алтыншы абзацпен толықтырылсын:</w:t>
      </w:r>
    </w:p>
    <w:bookmarkEnd w:id="30"/>
    <w:bookmarkStart w:name="z37" w:id="31"/>
    <w:p>
      <w:pPr>
        <w:spacing w:after="0"/>
        <w:ind w:left="0"/>
        <w:jc w:val="both"/>
      </w:pPr>
      <w:r>
        <w:rPr>
          <w:rFonts w:ascii="Times New Roman"/>
          <w:b w:val="false"/>
          <w:i w:val="false"/>
          <w:color w:val="000000"/>
          <w:sz w:val="28"/>
        </w:rPr>
        <w:t>
      "облыс мектептерін кең жолақты интернетпен қамтамасыз ету үшін және жылдамдықты ұлғайтуға – 7 484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келесі редакцияда жазылсын:</w:t>
      </w:r>
    </w:p>
    <w:bookmarkStart w:name="z39" w:id="32"/>
    <w:p>
      <w:pPr>
        <w:spacing w:after="0"/>
        <w:ind w:left="0"/>
        <w:jc w:val="both"/>
      </w:pPr>
      <w:r>
        <w:rPr>
          <w:rFonts w:ascii="Times New Roman"/>
          <w:b w:val="false"/>
          <w:i w:val="false"/>
          <w:color w:val="000000"/>
          <w:sz w:val="28"/>
        </w:rPr>
        <w:t>
      "4-1. 2020 жылға арналған аудандық бюджетте Жұмыспен қамту 2020 жол картасы шеңберінде инфрақұрылымдық жобалар жалпы сомасы 1 460 526 мың теңге көлемінде қарастырылғаны ескерілсін:</w:t>
      </w:r>
    </w:p>
    <w:bookmarkEnd w:id="32"/>
    <w:bookmarkStart w:name="z40" w:id="33"/>
    <w:p>
      <w:pPr>
        <w:spacing w:after="0"/>
        <w:ind w:left="0"/>
        <w:jc w:val="both"/>
      </w:pPr>
      <w:r>
        <w:rPr>
          <w:rFonts w:ascii="Times New Roman"/>
          <w:b w:val="false"/>
          <w:i w:val="false"/>
          <w:color w:val="000000"/>
          <w:sz w:val="28"/>
        </w:rPr>
        <w:t>
      Казталов ауылының Амангелді, Г.Лукманов, Абай, Садықов, Б.Момышұлы, С.Сейфуллин, М.Әуезов, Құрманғазы көшелерін жалпы ұзындығымен 6,1 километр реконструкциялауға – 665 189 мың теңге;</w:t>
      </w:r>
    </w:p>
    <w:bookmarkEnd w:id="33"/>
    <w:bookmarkStart w:name="z41" w:id="34"/>
    <w:p>
      <w:pPr>
        <w:spacing w:after="0"/>
        <w:ind w:left="0"/>
        <w:jc w:val="both"/>
      </w:pPr>
      <w:r>
        <w:rPr>
          <w:rFonts w:ascii="Times New Roman"/>
          <w:b w:val="false"/>
          <w:i w:val="false"/>
          <w:color w:val="000000"/>
          <w:sz w:val="28"/>
        </w:rPr>
        <w:t>
      Жалпақтал ауылының Нұрпейісов, Маметова, А.Құсайынов, Фурманов, Жалпақтал, Сламихин, Әнесов ауыл ішілік көшелерін жалпы ұзындығымен 4,1 километр реконструкциялауға – 501 856 мың теңге;</w:t>
      </w:r>
    </w:p>
    <w:bookmarkEnd w:id="34"/>
    <w:bookmarkStart w:name="z42" w:id="35"/>
    <w:p>
      <w:pPr>
        <w:spacing w:after="0"/>
        <w:ind w:left="0"/>
        <w:jc w:val="both"/>
      </w:pPr>
      <w:r>
        <w:rPr>
          <w:rFonts w:ascii="Times New Roman"/>
          <w:b w:val="false"/>
          <w:i w:val="false"/>
          <w:color w:val="000000"/>
          <w:sz w:val="28"/>
        </w:rPr>
        <w:t>
      Казталов ауылы Х.Бөкеева көшесінің жолын күрделі жөндеуге – 43 835 мың теңге;</w:t>
      </w:r>
    </w:p>
    <w:bookmarkEnd w:id="35"/>
    <w:bookmarkStart w:name="z43" w:id="36"/>
    <w:p>
      <w:pPr>
        <w:spacing w:after="0"/>
        <w:ind w:left="0"/>
        <w:jc w:val="both"/>
      </w:pPr>
      <w:r>
        <w:rPr>
          <w:rFonts w:ascii="Times New Roman"/>
          <w:b w:val="false"/>
          <w:i w:val="false"/>
          <w:color w:val="000000"/>
          <w:sz w:val="28"/>
        </w:rPr>
        <w:t>
      Сарықұдық ауылында 60 орынға арналған (1-9 сыныптар) мектептің құрылысына – 249 646 мың теңге.";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45" w:id="37"/>
    <w:p>
      <w:pPr>
        <w:spacing w:after="0"/>
        <w:ind w:left="0"/>
        <w:jc w:val="both"/>
      </w:pPr>
      <w:r>
        <w:rPr>
          <w:rFonts w:ascii="Times New Roman"/>
          <w:b w:val="false"/>
          <w:i w:val="false"/>
          <w:color w:val="000000"/>
          <w:sz w:val="28"/>
        </w:rPr>
        <w:t>
      "8. 2020 жылға арналған ауылдық округ бюджеттеріне аудандық бюджет қаражат есебінен бөлінетін ағымдағы нысаналы трансферттердің жалпы сомасы 314 281 мың теңге көлемінде қарастырылғаны ескерілсін.</w:t>
      </w:r>
    </w:p>
    <w:bookmarkEnd w:id="37"/>
    <w:bookmarkStart w:name="z46" w:id="38"/>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"9. 2020 жылға арналған ауданның жергілікті атқарушы органдардың резерві 37 312 мың теңге көлемінде бекітілсін.".</w:t>
      </w:r>
    </w:p>
    <w:bookmarkEnd w:id="39"/>
    <w:bookmarkStart w:name="z49"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50" w:id="41"/>
    <w:p>
      <w:pPr>
        <w:spacing w:after="0"/>
        <w:ind w:left="0"/>
        <w:jc w:val="both"/>
      </w:pPr>
      <w:r>
        <w:rPr>
          <w:rFonts w:ascii="Times New Roman"/>
          <w:b w:val="false"/>
          <w:i w:val="false"/>
          <w:color w:val="000000"/>
          <w:sz w:val="28"/>
        </w:rPr>
        <w:t>
      2. Казталов аудандық мәслихат аппараты басшысы (Н.Кажгалиев) осы шешімнің әділет органдарында мемлекеттік тіркелуін қамтамасыз етсін.</w:t>
      </w:r>
    </w:p>
    <w:bookmarkEnd w:id="41"/>
    <w:bookmarkStart w:name="z51" w:id="4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№52-3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№42-8</w:t>
            </w:r>
            <w:r>
              <w:br/>
            </w:r>
            <w:r>
              <w:rPr>
                <w:rFonts w:ascii="Times New Roman"/>
                <w:b w:val="false"/>
                <w:i w:val="false"/>
                <w:color w:val="000000"/>
                <w:sz w:val="20"/>
              </w:rPr>
              <w:t>шешіміне 1-қосымша</w:t>
            </w:r>
          </w:p>
        </w:tc>
      </w:tr>
    </w:tbl>
    <w:bookmarkStart w:name="z56" w:id="43"/>
    <w:p>
      <w:pPr>
        <w:spacing w:after="0"/>
        <w:ind w:left="0"/>
        <w:jc w:val="left"/>
      </w:pPr>
      <w:r>
        <w:rPr>
          <w:rFonts w:ascii="Times New Roman"/>
          <w:b/>
          <w:i w:val="false"/>
          <w:color w:val="000000"/>
        </w:rPr>
        <w:t xml:space="preserve"> 2020 жылға арналған аудандық бюджет</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8 363 641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8 363 271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8 363 271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11 057 365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5 768 488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5 225 302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1 599 703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1 599 703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1 599 703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