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a58f" w14:textId="ef8a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2020 жылғы 19 ақпандағы № 47 қаулысы. Батыс Қазақстан облысының Әділет департаментінде 2020 жылғы 19 ақпанда № 6041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 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ауданының әкімдігінің 2019 жылғы 4 мамырдағы </w:t>
      </w:r>
      <w:r>
        <w:rPr>
          <w:rFonts w:ascii="Times New Roman"/>
          <w:b w:val="false"/>
          <w:i w:val="false"/>
          <w:color w:val="000000"/>
          <w:sz w:val="28"/>
        </w:rPr>
        <w:t>№142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"Казталов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(Нормативтік құқықтық актілерді мемлекеттік тіркеу тізілімінде №5665 тіркелген, 2019 жылы 27 мамырда Қазақстан Республикасының нормативтік құқықтық актілерінің эталондық бақылау банкінде жарияланған) және 2019 жылғы 22 тамыздағы 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"Казталов ауданы әкімдігінің 2019 жылғы 4 мамырдағы № 142 "Казталов ауданының жергілікті атқарушы органдарының қызметкерлерін қызметтік, оның ішінде шет мемлекеттерге іссапарларға арналған шығыстарды өтеудің қағидаларын бекіту туралы" қаулысына өзгеріс енгізу туралы" (Нормативтік құқықтық актілерді мемлекеттік тіркеу тізілімінде №5773 тіркелген, 2019 жылы 28 тамызда Қазақстан Республикасының нормативтік құқықтық актілерінің эталондық бақылау банкінде жарияланған) қаулыларының күші жойылды деп танылсын.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әкімі аппаратының басшысы (Е.Ескендиров)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