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cd23" w14:textId="24ec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Щапов ауылдық округі Щапов және Жаңатаң ауылдарының атаусыз көшелеріне атау беру және кейбір көшелеріне қайт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Щапов ауылдық округі әкімінің 2020 жылғы 22 қаңтардағы № 3 шешімі. Батыс Қазақстан облысының Әділет департаментінде 2020 жылғы 23 қаңтарда № 600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Щапов және Жаңатаң ауылдары халқының пікірін ескере отырып және Батыс Қазақстан облыстық ономастика комиссиясының қорытындысы негізінде, Щап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әйтерек ауданы Щапов ауылдық округі Щапов ауылының атаусыз көшелеріне келесі атаулар бер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" көшесі – "Кең дала" көшес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" көшесі – "Жерұйық" көшес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3" көшесі – "Бірлік" көшес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4" көшесі – "Нарын" көшес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5" көшесі – "Мәншүк Мәметова" көшес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6" көшесі – "Әлия Молдағұлова" көшесі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9" көшесі – "күйші Дина" көшесі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0" көшесі – "Сәкен Сейфуллин" көшесі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1" көшесі – "Болашақ" көшесі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9" көшесі – "Береке" көшес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Щапов ауылдық округі Щапов ауылының кейбір көше атаулары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" көшесі – "Абылай хан" көшесі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ьная" көшесі – "Бауыржан Момышұлы" көшесі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ин" көшесі – "Бәйтерек" көшесі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тябрьская" көшесі – "Жайық" көшесі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ральская" көшесі – "Орал" көшесі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абричная" көшесі – "Достық" көшесі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ская" көшесі – "Сырым батыр" көшесі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бережная" көшесі – "Құрманғазы" көшесі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бита" көшесі – "Байқоңыр" көшесі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речная" көшесі – "Қызылжар" көшесі деп қайта аталсы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Бәйтерек ауданы Щапов ауылдық округі Жаңатаң ауылының кейбір көше атаулары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беда" көшесі – "Жеңіс" көшесі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инская" көшесі – "Алматы" көшесі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лодежная" көшесі – "Жастар" көшесі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востроевская" көшесі – "Жаңа қоныс" көшесі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олбовая" көшесі – "Көктем" көшесі деп қайта аталсы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Щапов ауылдық округі әкімі аппаратының бас маманы (Сураншиев А.) осы шешімнің әділет органдарында мемлекеттік тіркелуін қамтамасыз етсін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нің орындалуын бақылауды өзіме қалдырамын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алғашқы ресми жарияланған күніне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Нурб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