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82d" w14:textId="1a5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43-21 "2020-2022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59-23 шешімі. Батыс Қазақстан облысының Әділет департаментінде 2020 жылғы 29 желтоқсанда № 6728 болып тіркелді. Күші жойылды - Батыс Қазақстан облысы Бәйтерек аудандық мәслихатының 2021 жылғы 31 наурыздағы № 3-30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№43-21 "2020-2022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5998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–48 122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-12 303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12 303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12 303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Дариян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