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da29" w14:textId="370d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2020 жылғы 14 қаңтардағы № 43-23 "2020-2022 жылдарға арналған Бәйтерек ауданы Чиров ауылдық округі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24 желтоқсандағы № 59-10 шешімі. Батыс Қазақстан облысының Әділет департаментінде 2020 жылғы 28 желтоқсанда № 6674 болып тіркелді. Күші жойылды - Батыс Қазақстан облысы Бәйтерек аудандық мәслихатының 2021 жылғы 31 наурыздағы № 3-24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2020 жылғы 14 қаңтардағы №43-23 "2020-2022 жылдарға арналған Бәйтерек ауданы Чиров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5979 тіркелген, 2020 жылы 17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Чиров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19 477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18 997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19 477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59-10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43-23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Чиров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19 477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17 195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17 195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17 195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17 195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