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290" w14:textId="9c8e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№43-6 "2020-2022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17 қарашадағы № 57-3 шешімі. Батыс Қазақстан облысының Әділет департаментінде 2020 жылғы 19 қарашада № 6471 болып тіркелді. Күші жойылды - Батыс Қазақстан облысы Бәйтерек аудандық мәслихатының 2021 жылғы 31 наурыздағы № 3-20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№43-6 "2020-2022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5984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Рубежин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