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eae7" w14:textId="96ee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№43-15 "2020-2022 жылдарға арналған Бәйтерек ауданы Махамбет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28 қазандағы № 56-7 шешімі. Батыс Қазақстан облысының Әділет департаментінде 2020 жылғы 2 қарашада № 6458 болып тіркелді. Күші жойылды - Батыс Қазақстан облысы Бәйтерек аудандық мәслихатының 2021 жылғы 31 наурыздағы № 3-16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№43-15 "2020-2022 жылдарға арналған Бәйтерек ауданы Махамбет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5994 тіркелген, 2020 жылы 15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22 407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19 207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24 888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-2 481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2 481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2 481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43-15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Махамбет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