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5a06" w14:textId="05e5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№43-12 "2020-2022 жылдарға арналған Бәйтерек ауданы Мичурин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28 қазандағы № 56-8 шешімі. Батыс Қазақстан облысының Әділет департаментінде 2020 жылғы 2 қарашада № 6457 болып тіркелді. Күші жойылды - Батыс Қазақстан облысы Бәйтерек аудандық мәслихатының 2021 жылғы 31 наурыздағы № 3-17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№43-12 "2020-2022 жылдарға арналған Бәйтерек ауданы Мичурин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5991 тіркелген, 2020 жылы 15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32 267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32 092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72 436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-40 169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40 169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40 169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43-12 шешіміне 1-қосымша 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Мичурин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32 092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72 436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