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787e" w14:textId="e327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№43-14 "2020-2022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48-14 шешімі. Батыс Қазақстан облысының Әділет департаментінде 2020 жылғы 23 сәуірде № 6192 болып тіркелді. Күші жойылды - Батыс Қазақстан облысы Бәйтерек аудандық мәслихатының 2021 жылғы 30 наурыздағы № 3-10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№43-14 "2020-2022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5993 тіркелген, 2020 жылы 21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19 845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19 845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сәуірдегі №48-14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№43-14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Егіндібұлақ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19 845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